
<file path=[Content_Types].xml><?xml version="1.0" encoding="utf-8"?>
<Types xmlns="http://schemas.openxmlformats.org/package/2006/content-types">
  <Default Extension="emf" ContentType="image/x-emf"/>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2F5BF" w14:textId="77777777" w:rsidR="002C3600" w:rsidRDefault="002C3600" w:rsidP="002C3600">
      <w:pPr>
        <w:pBdr>
          <w:top w:val="single" w:sz="9" w:space="18" w:color="2C528F"/>
          <w:left w:val="single" w:sz="9" w:space="0" w:color="2C528F"/>
          <w:bottom w:val="single" w:sz="9" w:space="6" w:color="2C528F"/>
          <w:right w:val="single" w:sz="9" w:space="0" w:color="2C528F"/>
        </w:pBdr>
        <w:spacing w:line="323" w:lineRule="exact"/>
        <w:jc w:val="center"/>
        <w:textAlignment w:val="baseline"/>
        <w:rPr>
          <w:rFonts w:ascii="Arial" w:eastAsia="Arial" w:hAnsi="Arial"/>
          <w:color w:val="000000"/>
          <w:sz w:val="28"/>
        </w:rPr>
      </w:pPr>
      <w:bookmarkStart w:id="0" w:name="_Hlk174016695"/>
      <w:r>
        <w:rPr>
          <w:rFonts w:ascii="Arial" w:eastAsia="Arial" w:hAnsi="Arial"/>
          <w:color w:val="000000"/>
          <w:sz w:val="28"/>
        </w:rPr>
        <w:t>School Safeguarding Policy and Child Protection Procedures</w:t>
      </w:r>
    </w:p>
    <w:p w14:paraId="4A93BBD8" w14:textId="77777777" w:rsidR="00815102" w:rsidRDefault="002C3600" w:rsidP="00815102">
      <w:pPr>
        <w:pBdr>
          <w:top w:val="single" w:sz="9" w:space="18" w:color="2C528F"/>
          <w:left w:val="single" w:sz="9" w:space="0" w:color="2C528F"/>
          <w:bottom w:val="single" w:sz="9" w:space="6" w:color="2C528F"/>
          <w:right w:val="single" w:sz="9" w:space="0" w:color="2C528F"/>
        </w:pBdr>
        <w:spacing w:before="52" w:after="605" w:line="323" w:lineRule="exact"/>
        <w:jc w:val="center"/>
        <w:textAlignment w:val="baseline"/>
        <w:rPr>
          <w:rFonts w:ascii="Arial" w:eastAsia="Arial" w:hAnsi="Arial"/>
          <w:color w:val="000000"/>
          <w:spacing w:val="-1"/>
          <w:sz w:val="28"/>
        </w:rPr>
      </w:pPr>
      <w:r>
        <w:rPr>
          <w:rFonts w:ascii="Arial" w:eastAsia="Arial" w:hAnsi="Arial"/>
          <w:color w:val="000000"/>
          <w:spacing w:val="-1"/>
          <w:sz w:val="28"/>
        </w:rPr>
        <w:t>2024/25</w:t>
      </w:r>
    </w:p>
    <w:p w14:paraId="0FAF4B11" w14:textId="13376C41" w:rsidR="00815102" w:rsidRDefault="004E73FB" w:rsidP="00815102">
      <w:pPr>
        <w:pBdr>
          <w:top w:val="single" w:sz="9" w:space="18" w:color="2C528F"/>
          <w:left w:val="single" w:sz="9" w:space="0" w:color="2C528F"/>
          <w:bottom w:val="single" w:sz="9" w:space="6" w:color="2C528F"/>
          <w:right w:val="single" w:sz="9" w:space="0" w:color="2C528F"/>
        </w:pBdr>
        <w:spacing w:before="52" w:after="605" w:line="323" w:lineRule="exact"/>
        <w:jc w:val="center"/>
        <w:textAlignment w:val="baseline"/>
        <w:rPr>
          <w:rFonts w:ascii="Arial" w:eastAsia="Arial" w:hAnsi="Arial"/>
          <w:color w:val="000000"/>
          <w:spacing w:val="-1"/>
          <w:sz w:val="28"/>
        </w:rPr>
      </w:pPr>
      <w:r>
        <w:rPr>
          <w:rFonts w:ascii="Arial" w:eastAsia="Arial" w:hAnsi="Arial"/>
          <w:color w:val="000000"/>
          <w:spacing w:val="-1"/>
          <w:sz w:val="28"/>
        </w:rPr>
        <w:t>Robin’s Nest</w:t>
      </w:r>
    </w:p>
    <w:tbl>
      <w:tblPr>
        <w:tblW w:w="0" w:type="auto"/>
        <w:tblInd w:w="-10" w:type="dxa"/>
        <w:tblLayout w:type="fixed"/>
        <w:tblCellMar>
          <w:left w:w="0" w:type="dxa"/>
          <w:right w:w="0" w:type="dxa"/>
        </w:tblCellMar>
        <w:tblLook w:val="0000" w:firstRow="0" w:lastRow="0" w:firstColumn="0" w:lastColumn="0" w:noHBand="0" w:noVBand="0"/>
      </w:tblPr>
      <w:tblGrid>
        <w:gridCol w:w="9902"/>
      </w:tblGrid>
      <w:tr w:rsidR="002C3600" w14:paraId="37820C6C" w14:textId="77777777" w:rsidTr="00631543">
        <w:trPr>
          <w:trHeight w:hRule="exact" w:val="10695"/>
        </w:trPr>
        <w:tc>
          <w:tcPr>
            <w:tcW w:w="9902" w:type="dxa"/>
            <w:tcBorders>
              <w:top w:val="single" w:sz="11" w:space="0" w:color="2C528F"/>
              <w:left w:val="single" w:sz="11" w:space="0" w:color="2C528F"/>
              <w:bottom w:val="single" w:sz="11" w:space="0" w:color="2C528F"/>
              <w:right w:val="single" w:sz="11" w:space="0" w:color="2C528F"/>
            </w:tcBorders>
          </w:tcPr>
          <w:p w14:paraId="038D66DA" w14:textId="1F53675E" w:rsidR="002C3600" w:rsidRPr="00815102" w:rsidRDefault="002C3600" w:rsidP="00631543">
            <w:pPr>
              <w:spacing w:before="337" w:line="275" w:lineRule="exact"/>
              <w:ind w:left="288"/>
              <w:textAlignment w:val="baseline"/>
              <w:rPr>
                <w:rFonts w:ascii="Arial" w:eastAsia="Arial" w:hAnsi="Arial"/>
                <w:bCs/>
                <w:color w:val="000000"/>
                <w:sz w:val="24"/>
              </w:rPr>
            </w:pPr>
            <w:r>
              <w:rPr>
                <w:rFonts w:ascii="Arial" w:eastAsia="Arial" w:hAnsi="Arial"/>
                <w:b/>
                <w:color w:val="000000"/>
                <w:sz w:val="24"/>
              </w:rPr>
              <w:t>The Head teacher is</w:t>
            </w:r>
            <w:r w:rsidR="00815102">
              <w:rPr>
                <w:rFonts w:ascii="Arial" w:eastAsia="Arial" w:hAnsi="Arial"/>
                <w:b/>
                <w:color w:val="000000"/>
                <w:sz w:val="24"/>
              </w:rPr>
              <w:t xml:space="preserve">   </w:t>
            </w:r>
            <w:r w:rsidR="00815102">
              <w:rPr>
                <w:rFonts w:ascii="Arial" w:eastAsia="Arial" w:hAnsi="Arial"/>
                <w:bCs/>
                <w:color w:val="000000"/>
                <w:sz w:val="24"/>
              </w:rPr>
              <w:t>Sharon Cliff</w:t>
            </w:r>
          </w:p>
          <w:p w14:paraId="62AF6DDE" w14:textId="77777777" w:rsidR="002C3600" w:rsidRDefault="002C3600" w:rsidP="00631543">
            <w:pPr>
              <w:spacing w:before="326" w:line="275" w:lineRule="exact"/>
              <w:ind w:left="288"/>
              <w:textAlignment w:val="baseline"/>
              <w:rPr>
                <w:rFonts w:ascii="Arial" w:eastAsia="Arial" w:hAnsi="Arial"/>
                <w:b/>
                <w:color w:val="000000"/>
                <w:spacing w:val="-3"/>
                <w:sz w:val="24"/>
              </w:rPr>
            </w:pPr>
            <w:r>
              <w:rPr>
                <w:rFonts w:ascii="Arial" w:eastAsia="Arial" w:hAnsi="Arial"/>
                <w:b/>
                <w:color w:val="000000"/>
                <w:spacing w:val="-3"/>
                <w:sz w:val="24"/>
              </w:rPr>
              <w:t xml:space="preserve">This policy was developed on </w:t>
            </w:r>
            <w:r>
              <w:rPr>
                <w:rFonts w:ascii="Arial" w:eastAsia="Arial" w:hAnsi="Arial"/>
                <w:color w:val="000000"/>
                <w:spacing w:val="-3"/>
                <w:sz w:val="24"/>
              </w:rPr>
              <w:t>1</w:t>
            </w:r>
            <w:r>
              <w:rPr>
                <w:rFonts w:ascii="Arial" w:eastAsia="Arial" w:hAnsi="Arial"/>
                <w:color w:val="000000"/>
                <w:spacing w:val="-3"/>
                <w:sz w:val="24"/>
                <w:vertAlign w:val="superscript"/>
              </w:rPr>
              <w:t>st</w:t>
            </w:r>
            <w:r>
              <w:rPr>
                <w:rFonts w:ascii="Arial" w:eastAsia="Arial" w:hAnsi="Arial"/>
                <w:color w:val="000000"/>
                <w:spacing w:val="-3"/>
                <w:sz w:val="24"/>
              </w:rPr>
              <w:t xml:space="preserve"> September 2024</w:t>
            </w:r>
          </w:p>
          <w:p w14:paraId="7F16D215" w14:textId="77777777" w:rsidR="002C3600" w:rsidRDefault="002C3600" w:rsidP="00631543">
            <w:pPr>
              <w:spacing w:before="561" w:line="275" w:lineRule="exact"/>
              <w:ind w:left="288"/>
              <w:textAlignment w:val="baseline"/>
              <w:rPr>
                <w:rFonts w:ascii="Arial" w:eastAsia="Arial" w:hAnsi="Arial"/>
                <w:b/>
                <w:color w:val="000000"/>
                <w:sz w:val="24"/>
              </w:rPr>
            </w:pPr>
            <w:r>
              <w:rPr>
                <w:rFonts w:ascii="Arial" w:eastAsia="Arial" w:hAnsi="Arial"/>
                <w:b/>
                <w:color w:val="000000"/>
                <w:sz w:val="24"/>
              </w:rPr>
              <w:t xml:space="preserve">This policy was signed off by the Governing Body </w:t>
            </w:r>
            <w:r>
              <w:rPr>
                <w:rFonts w:ascii="Arial" w:eastAsia="Arial" w:hAnsi="Arial"/>
                <w:color w:val="000000"/>
                <w:sz w:val="24"/>
              </w:rPr>
              <w:t>1</w:t>
            </w:r>
            <w:r>
              <w:rPr>
                <w:rFonts w:ascii="Arial" w:eastAsia="Arial" w:hAnsi="Arial"/>
                <w:color w:val="000000"/>
                <w:sz w:val="24"/>
                <w:vertAlign w:val="superscript"/>
              </w:rPr>
              <w:t>st</w:t>
            </w:r>
            <w:r>
              <w:rPr>
                <w:rFonts w:ascii="Arial" w:eastAsia="Arial" w:hAnsi="Arial"/>
                <w:color w:val="000000"/>
                <w:sz w:val="24"/>
              </w:rPr>
              <w:t xml:space="preserve"> September 2024</w:t>
            </w:r>
          </w:p>
          <w:p w14:paraId="29867A2C" w14:textId="77777777" w:rsidR="002C3600" w:rsidRDefault="002C3600" w:rsidP="00631543">
            <w:pPr>
              <w:spacing w:before="524" w:line="308" w:lineRule="exact"/>
              <w:ind w:left="288"/>
              <w:textAlignment w:val="baseline"/>
              <w:rPr>
                <w:rFonts w:ascii="Arial" w:eastAsia="Arial" w:hAnsi="Arial"/>
                <w:b/>
                <w:color w:val="000000"/>
                <w:spacing w:val="-3"/>
                <w:sz w:val="24"/>
              </w:rPr>
            </w:pPr>
            <w:r>
              <w:rPr>
                <w:rFonts w:ascii="Arial" w:eastAsia="Arial" w:hAnsi="Arial"/>
                <w:b/>
                <w:color w:val="000000"/>
                <w:spacing w:val="-3"/>
                <w:sz w:val="24"/>
              </w:rPr>
              <w:t xml:space="preserve">The policy will be reviewed on </w:t>
            </w:r>
            <w:r>
              <w:rPr>
                <w:rFonts w:ascii="Arial" w:eastAsia="Arial" w:hAnsi="Arial"/>
                <w:color w:val="000000"/>
                <w:spacing w:val="-3"/>
                <w:sz w:val="27"/>
              </w:rPr>
              <w:t>...1</w:t>
            </w:r>
            <w:r>
              <w:rPr>
                <w:rFonts w:ascii="Arial" w:eastAsia="Arial" w:hAnsi="Arial"/>
                <w:color w:val="000000"/>
                <w:spacing w:val="-3"/>
                <w:sz w:val="27"/>
                <w:vertAlign w:val="superscript"/>
              </w:rPr>
              <w:t>st</w:t>
            </w:r>
            <w:r>
              <w:rPr>
                <w:rFonts w:ascii="Arial" w:eastAsia="Arial" w:hAnsi="Arial"/>
                <w:color w:val="000000"/>
                <w:spacing w:val="-3"/>
                <w:sz w:val="24"/>
              </w:rPr>
              <w:t xml:space="preserve"> September 2025</w:t>
            </w:r>
          </w:p>
          <w:p w14:paraId="2709BE48" w14:textId="55D7C7E7" w:rsidR="002C3600" w:rsidRDefault="002C3600" w:rsidP="00631543">
            <w:pPr>
              <w:spacing w:before="366" w:line="413" w:lineRule="exact"/>
              <w:ind w:left="288" w:right="1728"/>
              <w:textAlignment w:val="baseline"/>
              <w:rPr>
                <w:rFonts w:ascii="Arial" w:eastAsia="Arial" w:hAnsi="Arial"/>
                <w:b/>
                <w:color w:val="000000"/>
                <w:sz w:val="24"/>
              </w:rPr>
            </w:pPr>
            <w:r>
              <w:rPr>
                <w:rFonts w:ascii="Arial" w:eastAsia="Arial" w:hAnsi="Arial"/>
                <w:b/>
                <w:color w:val="000000"/>
                <w:sz w:val="24"/>
              </w:rPr>
              <w:t>The Designated Safeguarding lead (DSL) who takes the lead for Child Protection is</w:t>
            </w:r>
            <w:r>
              <w:rPr>
                <w:rFonts w:ascii="Arial" w:eastAsia="Arial" w:hAnsi="Arial"/>
                <w:b/>
                <w:color w:val="FF0000"/>
                <w:sz w:val="24"/>
              </w:rPr>
              <w:t xml:space="preserve"> </w:t>
            </w:r>
            <w:r w:rsidR="00815102" w:rsidRPr="00815102">
              <w:rPr>
                <w:rFonts w:ascii="Arial" w:eastAsia="Arial" w:hAnsi="Arial"/>
                <w:bCs/>
                <w:sz w:val="24"/>
              </w:rPr>
              <w:t>Emma Giles</w:t>
            </w:r>
          </w:p>
          <w:p w14:paraId="5135F058" w14:textId="43422EF6" w:rsidR="00A44DA1" w:rsidRDefault="002C3600" w:rsidP="00A44DA1">
            <w:pPr>
              <w:spacing w:before="579" w:line="275" w:lineRule="exact"/>
              <w:ind w:left="288"/>
              <w:textAlignment w:val="baseline"/>
              <w:rPr>
                <w:rFonts w:ascii="Arial" w:eastAsia="Arial" w:hAnsi="Arial"/>
                <w:bCs/>
                <w:sz w:val="24"/>
              </w:rPr>
            </w:pPr>
            <w:r>
              <w:rPr>
                <w:rFonts w:ascii="Arial" w:eastAsia="Arial" w:hAnsi="Arial"/>
                <w:b/>
                <w:color w:val="000000"/>
                <w:sz w:val="24"/>
              </w:rPr>
              <w:t>The Deputy Designated Safeguarding lead</w:t>
            </w:r>
            <w:r w:rsidR="00815102">
              <w:rPr>
                <w:rFonts w:ascii="Arial" w:eastAsia="Arial" w:hAnsi="Arial"/>
                <w:b/>
                <w:color w:val="000000"/>
                <w:sz w:val="24"/>
              </w:rPr>
              <w:t xml:space="preserve"> is </w:t>
            </w:r>
            <w:r w:rsidR="00815102">
              <w:rPr>
                <w:rFonts w:ascii="Arial" w:eastAsia="Arial" w:hAnsi="Arial"/>
                <w:bCs/>
                <w:sz w:val="24"/>
              </w:rPr>
              <w:t xml:space="preserve">Jodie </w:t>
            </w:r>
            <w:proofErr w:type="spellStart"/>
            <w:r w:rsidR="00815102">
              <w:rPr>
                <w:rFonts w:ascii="Arial" w:eastAsia="Arial" w:hAnsi="Arial"/>
                <w:bCs/>
                <w:sz w:val="24"/>
              </w:rPr>
              <w:t>Aish</w:t>
            </w:r>
            <w:proofErr w:type="spellEnd"/>
          </w:p>
          <w:p w14:paraId="381DB0A9" w14:textId="77777777" w:rsidR="00756A65" w:rsidRDefault="00A44DA1" w:rsidP="00A44DA1">
            <w:pPr>
              <w:pStyle w:val="NoSpacing"/>
            </w:pPr>
            <w:r>
              <w:t xml:space="preserve">      </w:t>
            </w:r>
          </w:p>
          <w:p w14:paraId="58E46251" w14:textId="23DCDC0D" w:rsidR="00A44DA1" w:rsidRPr="00A6403E" w:rsidRDefault="00756A65" w:rsidP="00A44DA1">
            <w:pPr>
              <w:pStyle w:val="NoSpacing"/>
              <w:rPr>
                <w:rFonts w:ascii="Arial" w:hAnsi="Arial" w:cs="Arial"/>
                <w:sz w:val="24"/>
                <w:szCs w:val="24"/>
              </w:rPr>
            </w:pPr>
            <w:r>
              <w:rPr>
                <w:rFonts w:ascii="Arial" w:hAnsi="Arial" w:cs="Arial"/>
                <w:b/>
                <w:bCs/>
                <w:sz w:val="24"/>
                <w:szCs w:val="24"/>
              </w:rPr>
              <w:t xml:space="preserve">     </w:t>
            </w:r>
            <w:r w:rsidR="008304FC">
              <w:rPr>
                <w:rFonts w:ascii="Arial" w:hAnsi="Arial" w:cs="Arial"/>
                <w:b/>
                <w:bCs/>
                <w:sz w:val="24"/>
                <w:szCs w:val="24"/>
              </w:rPr>
              <w:t xml:space="preserve">Additional trained </w:t>
            </w:r>
            <w:r w:rsidR="005173AD" w:rsidRPr="00756A65">
              <w:rPr>
                <w:rFonts w:ascii="Arial" w:hAnsi="Arial" w:cs="Arial"/>
                <w:b/>
                <w:bCs/>
                <w:sz w:val="24"/>
                <w:szCs w:val="24"/>
              </w:rPr>
              <w:t>Safeguarding Staff</w:t>
            </w:r>
            <w:r w:rsidR="008304FC">
              <w:rPr>
                <w:rFonts w:ascii="Arial" w:hAnsi="Arial" w:cs="Arial"/>
                <w:b/>
                <w:bCs/>
                <w:sz w:val="24"/>
                <w:szCs w:val="24"/>
              </w:rPr>
              <w:t xml:space="preserve">: </w:t>
            </w:r>
            <w:r w:rsidR="00A6403E">
              <w:rPr>
                <w:rFonts w:ascii="Arial" w:hAnsi="Arial" w:cs="Arial"/>
                <w:sz w:val="24"/>
                <w:szCs w:val="24"/>
              </w:rPr>
              <w:t>James Cumberbatch &amp; Nikki Bradley</w:t>
            </w:r>
          </w:p>
          <w:p w14:paraId="0B2478A3" w14:textId="77777777" w:rsidR="002C3600" w:rsidRDefault="002C3600" w:rsidP="00631543">
            <w:pPr>
              <w:spacing w:before="551" w:line="275" w:lineRule="exact"/>
              <w:ind w:left="288"/>
              <w:textAlignment w:val="baseline"/>
              <w:rPr>
                <w:rFonts w:ascii="Arial" w:eastAsia="Arial" w:hAnsi="Arial"/>
                <w:b/>
                <w:color w:val="000000"/>
                <w:sz w:val="24"/>
              </w:rPr>
            </w:pPr>
            <w:r>
              <w:rPr>
                <w:rFonts w:ascii="Arial" w:eastAsia="Arial" w:hAnsi="Arial"/>
                <w:b/>
                <w:color w:val="000000"/>
                <w:sz w:val="24"/>
              </w:rPr>
              <w:t>The name of the Chair of Governors is</w:t>
            </w:r>
          </w:p>
          <w:p w14:paraId="1134B7B8" w14:textId="03BC70FA" w:rsidR="002C3600" w:rsidRDefault="002C3600" w:rsidP="00631543">
            <w:pPr>
              <w:spacing w:before="133" w:line="272" w:lineRule="exact"/>
              <w:ind w:left="288"/>
              <w:textAlignment w:val="baseline"/>
              <w:rPr>
                <w:rFonts w:ascii="Arial" w:eastAsia="Arial" w:hAnsi="Arial"/>
                <w:color w:val="000000"/>
                <w:sz w:val="24"/>
              </w:rPr>
            </w:pPr>
            <w:r>
              <w:rPr>
                <w:rFonts w:ascii="Arial" w:eastAsia="Arial" w:hAnsi="Arial"/>
                <w:color w:val="000000"/>
                <w:sz w:val="24"/>
              </w:rPr>
              <w:t>James Madine</w:t>
            </w:r>
            <w:r>
              <w:rPr>
                <w:rFonts w:ascii="Arial" w:eastAsia="Arial" w:hAnsi="Arial"/>
                <w:color w:val="FF0000"/>
                <w:sz w:val="24"/>
              </w:rPr>
              <w:t xml:space="preserve"> </w:t>
            </w:r>
          </w:p>
          <w:p w14:paraId="2E78D1A8" w14:textId="212FA5DB" w:rsidR="002C3600" w:rsidRDefault="002C3600" w:rsidP="00631543">
            <w:pPr>
              <w:spacing w:line="540" w:lineRule="exact"/>
              <w:ind w:left="288" w:right="2448"/>
              <w:textAlignment w:val="baseline"/>
              <w:rPr>
                <w:rFonts w:ascii="Arial" w:eastAsia="Arial" w:hAnsi="Arial"/>
                <w:b/>
                <w:color w:val="000000"/>
                <w:sz w:val="24"/>
              </w:rPr>
            </w:pPr>
            <w:r>
              <w:rPr>
                <w:rFonts w:ascii="Arial" w:eastAsia="Arial" w:hAnsi="Arial"/>
                <w:b/>
                <w:color w:val="000000"/>
                <w:sz w:val="24"/>
              </w:rPr>
              <w:t xml:space="preserve">The named Member of the Governing Body for Safeguarding is </w:t>
            </w:r>
            <w:r>
              <w:rPr>
                <w:rFonts w:ascii="Arial" w:eastAsia="Arial" w:hAnsi="Arial"/>
                <w:color w:val="000000"/>
                <w:sz w:val="24"/>
              </w:rPr>
              <w:t>Martin Keightley</w:t>
            </w:r>
          </w:p>
          <w:p w14:paraId="6C0FDC44" w14:textId="53014CF4" w:rsidR="002C3600" w:rsidRPr="00815102" w:rsidRDefault="002C3600" w:rsidP="00631543">
            <w:pPr>
              <w:spacing w:before="338" w:after="2508" w:line="274" w:lineRule="exact"/>
              <w:ind w:left="288" w:right="648"/>
              <w:textAlignment w:val="baseline"/>
              <w:rPr>
                <w:rFonts w:ascii="Arial" w:eastAsia="Arial" w:hAnsi="Arial"/>
                <w:bCs/>
                <w:sz w:val="24"/>
              </w:rPr>
            </w:pPr>
            <w:r>
              <w:rPr>
                <w:rFonts w:ascii="Arial" w:eastAsia="Arial" w:hAnsi="Arial"/>
                <w:b/>
                <w:color w:val="000000"/>
                <w:sz w:val="24"/>
              </w:rPr>
              <w:t>The named member of staff who is mental health lead in our schools is</w:t>
            </w:r>
            <w:r>
              <w:rPr>
                <w:rFonts w:ascii="Arial" w:eastAsia="Arial" w:hAnsi="Arial"/>
                <w:b/>
                <w:color w:val="FF0000"/>
                <w:sz w:val="24"/>
              </w:rPr>
              <w:t xml:space="preserve"> </w:t>
            </w:r>
            <w:r w:rsidR="00815102">
              <w:rPr>
                <w:rFonts w:ascii="Arial" w:eastAsia="Arial" w:hAnsi="Arial"/>
                <w:bCs/>
                <w:sz w:val="24"/>
              </w:rPr>
              <w:t xml:space="preserve">Sharon Cliff </w:t>
            </w:r>
          </w:p>
        </w:tc>
      </w:tr>
    </w:tbl>
    <w:p w14:paraId="13235E7C" w14:textId="77777777" w:rsidR="002C3600" w:rsidRDefault="002C3600" w:rsidP="002C3600"/>
    <w:p w14:paraId="4EEC66F4" w14:textId="77777777" w:rsidR="00F1344B" w:rsidRDefault="00F1344B" w:rsidP="002C3600"/>
    <w:p w14:paraId="5E368969" w14:textId="77777777" w:rsidR="002C3600" w:rsidRDefault="002C3600" w:rsidP="002C3600">
      <w:pPr>
        <w:spacing w:after="0" w:line="240" w:lineRule="auto"/>
        <w:jc w:val="center"/>
        <w:textAlignment w:val="baseline"/>
        <w:rPr>
          <w:rFonts w:ascii="Arial" w:eastAsia="Arial" w:hAnsi="Arial"/>
          <w:b/>
          <w:color w:val="000000"/>
          <w:sz w:val="28"/>
        </w:rPr>
      </w:pPr>
      <w:r>
        <w:rPr>
          <w:rFonts w:ascii="Arial" w:eastAsia="Arial" w:hAnsi="Arial"/>
          <w:b/>
          <w:color w:val="000000"/>
          <w:sz w:val="28"/>
        </w:rPr>
        <w:t>Safeguarding Children in Education Policy</w:t>
      </w:r>
    </w:p>
    <w:p w14:paraId="6D427B20" w14:textId="77777777" w:rsidR="002C3600" w:rsidRDefault="002C3600" w:rsidP="002C3600">
      <w:pPr>
        <w:spacing w:after="0" w:line="240" w:lineRule="auto"/>
        <w:jc w:val="center"/>
        <w:textAlignment w:val="baseline"/>
        <w:rPr>
          <w:rFonts w:ascii="Calibri" w:eastAsia="Calibri" w:hAnsi="Calibri"/>
          <w:b/>
          <w:color w:val="FF0000"/>
          <w:sz w:val="24"/>
        </w:rPr>
      </w:pPr>
      <w:r>
        <w:rPr>
          <w:rFonts w:ascii="Calibri" w:eastAsia="Calibri" w:hAnsi="Calibri"/>
          <w:b/>
          <w:color w:val="FF0000"/>
          <w:sz w:val="24"/>
        </w:rPr>
        <w:t>PLEASE READ THIS DOCUMENT IN CONJUNCTION WITH ANY SPECIFIC LOCALISED</w:t>
      </w:r>
    </w:p>
    <w:p w14:paraId="2A7A6FBD" w14:textId="77777777" w:rsidR="002C3600" w:rsidRDefault="002C3600" w:rsidP="002C3600">
      <w:pPr>
        <w:spacing w:after="0" w:line="240" w:lineRule="auto"/>
        <w:jc w:val="center"/>
        <w:textAlignment w:val="baseline"/>
        <w:rPr>
          <w:rFonts w:ascii="Calibri" w:eastAsia="Calibri" w:hAnsi="Calibri"/>
          <w:b/>
          <w:color w:val="FF0000"/>
          <w:sz w:val="24"/>
        </w:rPr>
      </w:pPr>
      <w:r>
        <w:rPr>
          <w:rFonts w:ascii="Calibri" w:eastAsia="Calibri" w:hAnsi="Calibri"/>
          <w:b/>
          <w:color w:val="FF0000"/>
          <w:sz w:val="24"/>
        </w:rPr>
        <w:t>PROCEDURES AS DIRECTED BY THE HEAD TEACHER.</w:t>
      </w:r>
    </w:p>
    <w:p w14:paraId="361D7BE7" w14:textId="77777777" w:rsidR="002C3600" w:rsidRDefault="002C3600" w:rsidP="002C3600">
      <w:pPr>
        <w:spacing w:before="4" w:line="20" w:lineRule="exact"/>
      </w:pPr>
    </w:p>
    <w:tbl>
      <w:tblPr>
        <w:tblW w:w="9326" w:type="dxa"/>
        <w:tblInd w:w="279" w:type="dxa"/>
        <w:tblLayout w:type="fixed"/>
        <w:tblCellMar>
          <w:left w:w="0" w:type="dxa"/>
          <w:right w:w="0" w:type="dxa"/>
        </w:tblCellMar>
        <w:tblLook w:val="0000" w:firstRow="0" w:lastRow="0" w:firstColumn="0" w:lastColumn="0" w:noHBand="0" w:noVBand="0"/>
      </w:tblPr>
      <w:tblGrid>
        <w:gridCol w:w="2424"/>
        <w:gridCol w:w="2232"/>
        <w:gridCol w:w="2323"/>
        <w:gridCol w:w="2347"/>
      </w:tblGrid>
      <w:tr w:rsidR="002C3600" w14:paraId="362072FF" w14:textId="77777777" w:rsidTr="00631543">
        <w:trPr>
          <w:trHeight w:hRule="exact" w:val="317"/>
        </w:trPr>
        <w:tc>
          <w:tcPr>
            <w:tcW w:w="2424" w:type="dxa"/>
            <w:tcBorders>
              <w:top w:val="single" w:sz="4" w:space="0" w:color="auto"/>
              <w:left w:val="single" w:sz="4" w:space="0" w:color="auto"/>
              <w:bottom w:val="single" w:sz="4" w:space="0" w:color="auto"/>
              <w:right w:val="single" w:sz="4" w:space="0" w:color="auto"/>
            </w:tcBorders>
            <w:vAlign w:val="center"/>
          </w:tcPr>
          <w:p w14:paraId="24272962" w14:textId="77777777" w:rsidR="002C3600" w:rsidRDefault="002C3600" w:rsidP="00631543">
            <w:pPr>
              <w:spacing w:before="89" w:line="228" w:lineRule="exact"/>
              <w:ind w:left="192"/>
              <w:textAlignment w:val="baseline"/>
              <w:rPr>
                <w:rFonts w:ascii="Arial" w:eastAsia="Arial" w:hAnsi="Arial"/>
                <w:color w:val="000000"/>
                <w:sz w:val="20"/>
              </w:rPr>
            </w:pPr>
            <w:r>
              <w:rPr>
                <w:rFonts w:ascii="Arial" w:eastAsia="Arial" w:hAnsi="Arial"/>
                <w:color w:val="000000"/>
                <w:sz w:val="20"/>
              </w:rPr>
              <w:t>Policy Number:</w:t>
            </w:r>
          </w:p>
        </w:tc>
        <w:tc>
          <w:tcPr>
            <w:tcW w:w="2232" w:type="dxa"/>
            <w:tcBorders>
              <w:top w:val="single" w:sz="4" w:space="0" w:color="auto"/>
              <w:left w:val="single" w:sz="4" w:space="0" w:color="auto"/>
              <w:bottom w:val="single" w:sz="4" w:space="0" w:color="auto"/>
              <w:right w:val="single" w:sz="4" w:space="0" w:color="auto"/>
            </w:tcBorders>
            <w:vAlign w:val="center"/>
          </w:tcPr>
          <w:p w14:paraId="0D6B4DA0" w14:textId="77777777" w:rsidR="002C3600" w:rsidRDefault="002C3600" w:rsidP="00631543">
            <w:pPr>
              <w:spacing w:before="89" w:line="228" w:lineRule="exact"/>
              <w:ind w:left="144"/>
              <w:textAlignment w:val="baseline"/>
              <w:rPr>
                <w:rFonts w:ascii="Arial" w:eastAsia="Arial" w:hAnsi="Arial"/>
                <w:color w:val="000000"/>
                <w:sz w:val="20"/>
              </w:rPr>
            </w:pPr>
            <w:r>
              <w:rPr>
                <w:rFonts w:ascii="Arial" w:eastAsia="Arial" w:hAnsi="Arial"/>
                <w:color w:val="000000"/>
                <w:sz w:val="20"/>
              </w:rPr>
              <w:t>EDE/POL/002</w:t>
            </w:r>
          </w:p>
        </w:tc>
        <w:tc>
          <w:tcPr>
            <w:tcW w:w="2323" w:type="dxa"/>
            <w:tcBorders>
              <w:top w:val="single" w:sz="4" w:space="0" w:color="auto"/>
              <w:left w:val="single" w:sz="4" w:space="0" w:color="auto"/>
              <w:bottom w:val="single" w:sz="4" w:space="0" w:color="auto"/>
              <w:right w:val="single" w:sz="4" w:space="0" w:color="auto"/>
            </w:tcBorders>
            <w:vAlign w:val="center"/>
          </w:tcPr>
          <w:p w14:paraId="688DAF5D" w14:textId="77777777" w:rsidR="002C3600" w:rsidRDefault="002C3600" w:rsidP="00631543">
            <w:pPr>
              <w:spacing w:before="89" w:line="228" w:lineRule="exact"/>
              <w:ind w:left="110"/>
              <w:textAlignment w:val="baseline"/>
              <w:rPr>
                <w:rFonts w:ascii="Arial" w:eastAsia="Arial" w:hAnsi="Arial"/>
                <w:color w:val="000000"/>
                <w:sz w:val="20"/>
              </w:rPr>
            </w:pPr>
            <w:r>
              <w:rPr>
                <w:rFonts w:ascii="Arial" w:eastAsia="Arial" w:hAnsi="Arial"/>
                <w:color w:val="000000"/>
                <w:sz w:val="20"/>
              </w:rPr>
              <w:t>Author/Reviewer:</w:t>
            </w:r>
          </w:p>
        </w:tc>
        <w:tc>
          <w:tcPr>
            <w:tcW w:w="2347" w:type="dxa"/>
            <w:tcBorders>
              <w:top w:val="single" w:sz="4" w:space="0" w:color="auto"/>
              <w:left w:val="single" w:sz="4" w:space="0" w:color="auto"/>
              <w:bottom w:val="single" w:sz="4" w:space="0" w:color="auto"/>
              <w:right w:val="single" w:sz="4" w:space="0" w:color="auto"/>
            </w:tcBorders>
            <w:vAlign w:val="center"/>
          </w:tcPr>
          <w:p w14:paraId="1E8D847D" w14:textId="77777777" w:rsidR="002C3600" w:rsidRDefault="002C3600" w:rsidP="00631543">
            <w:pPr>
              <w:spacing w:before="89" w:line="228" w:lineRule="exact"/>
              <w:ind w:left="163"/>
              <w:textAlignment w:val="baseline"/>
              <w:rPr>
                <w:rFonts w:ascii="Arial" w:eastAsia="Arial" w:hAnsi="Arial"/>
                <w:color w:val="000000"/>
                <w:sz w:val="20"/>
              </w:rPr>
            </w:pPr>
            <w:r>
              <w:rPr>
                <w:rFonts w:ascii="Arial" w:eastAsia="Arial" w:hAnsi="Arial"/>
                <w:color w:val="000000"/>
                <w:sz w:val="20"/>
              </w:rPr>
              <w:t>Martin Keightley</w:t>
            </w:r>
          </w:p>
        </w:tc>
      </w:tr>
      <w:tr w:rsidR="002C3600" w14:paraId="6922660A" w14:textId="77777777" w:rsidTr="00631543">
        <w:trPr>
          <w:trHeight w:hRule="exact" w:val="297"/>
        </w:trPr>
        <w:tc>
          <w:tcPr>
            <w:tcW w:w="2424" w:type="dxa"/>
            <w:tcBorders>
              <w:top w:val="single" w:sz="4" w:space="0" w:color="auto"/>
              <w:left w:val="single" w:sz="4" w:space="0" w:color="auto"/>
              <w:bottom w:val="single" w:sz="4" w:space="0" w:color="auto"/>
              <w:right w:val="single" w:sz="4" w:space="0" w:color="auto"/>
            </w:tcBorders>
            <w:vAlign w:val="center"/>
          </w:tcPr>
          <w:p w14:paraId="15E87456" w14:textId="77777777" w:rsidR="002C3600" w:rsidRDefault="002C3600" w:rsidP="00631543">
            <w:pPr>
              <w:spacing w:before="65" w:line="223" w:lineRule="exact"/>
              <w:ind w:left="192"/>
              <w:textAlignment w:val="baseline"/>
              <w:rPr>
                <w:rFonts w:ascii="Arial" w:eastAsia="Arial" w:hAnsi="Arial"/>
                <w:color w:val="000000"/>
                <w:sz w:val="20"/>
              </w:rPr>
            </w:pPr>
            <w:r>
              <w:rPr>
                <w:rFonts w:ascii="Arial" w:eastAsia="Arial" w:hAnsi="Arial"/>
                <w:color w:val="000000"/>
                <w:sz w:val="20"/>
              </w:rPr>
              <w:t>Issue Number:</w:t>
            </w:r>
          </w:p>
        </w:tc>
        <w:tc>
          <w:tcPr>
            <w:tcW w:w="2232" w:type="dxa"/>
            <w:tcBorders>
              <w:top w:val="single" w:sz="4" w:space="0" w:color="auto"/>
              <w:left w:val="single" w:sz="4" w:space="0" w:color="auto"/>
              <w:bottom w:val="single" w:sz="4" w:space="0" w:color="auto"/>
              <w:right w:val="single" w:sz="4" w:space="0" w:color="auto"/>
            </w:tcBorders>
            <w:vAlign w:val="center"/>
          </w:tcPr>
          <w:p w14:paraId="11C3B69A" w14:textId="77777777" w:rsidR="002C3600" w:rsidRDefault="002C3600" w:rsidP="00631543">
            <w:pPr>
              <w:spacing w:before="65" w:line="223" w:lineRule="exact"/>
              <w:ind w:left="144"/>
              <w:textAlignment w:val="baseline"/>
              <w:rPr>
                <w:rFonts w:ascii="Arial" w:eastAsia="Arial" w:hAnsi="Arial"/>
                <w:color w:val="000000"/>
                <w:sz w:val="20"/>
              </w:rPr>
            </w:pPr>
            <w:r>
              <w:rPr>
                <w:rFonts w:ascii="Arial" w:eastAsia="Arial" w:hAnsi="Arial"/>
                <w:color w:val="000000"/>
                <w:sz w:val="20"/>
              </w:rPr>
              <w:t>7</w:t>
            </w:r>
          </w:p>
        </w:tc>
        <w:tc>
          <w:tcPr>
            <w:tcW w:w="2323" w:type="dxa"/>
            <w:tcBorders>
              <w:top w:val="single" w:sz="4" w:space="0" w:color="auto"/>
              <w:left w:val="single" w:sz="4" w:space="0" w:color="auto"/>
              <w:bottom w:val="single" w:sz="4" w:space="0" w:color="auto"/>
              <w:right w:val="single" w:sz="4" w:space="0" w:color="auto"/>
            </w:tcBorders>
            <w:vAlign w:val="center"/>
          </w:tcPr>
          <w:p w14:paraId="1C40DDA2" w14:textId="77777777" w:rsidR="002C3600" w:rsidRDefault="002C3600" w:rsidP="00631543">
            <w:pPr>
              <w:spacing w:before="65" w:line="223" w:lineRule="exact"/>
              <w:ind w:left="110"/>
              <w:textAlignment w:val="baseline"/>
              <w:rPr>
                <w:rFonts w:ascii="Arial" w:eastAsia="Arial" w:hAnsi="Arial"/>
                <w:color w:val="000000"/>
                <w:sz w:val="20"/>
              </w:rPr>
            </w:pPr>
            <w:r>
              <w:rPr>
                <w:rFonts w:ascii="Arial" w:eastAsia="Arial" w:hAnsi="Arial"/>
                <w:color w:val="000000"/>
                <w:sz w:val="20"/>
              </w:rPr>
              <w:t>Approver:</w:t>
            </w:r>
          </w:p>
        </w:tc>
        <w:tc>
          <w:tcPr>
            <w:tcW w:w="2347" w:type="dxa"/>
            <w:tcBorders>
              <w:top w:val="single" w:sz="4" w:space="0" w:color="auto"/>
              <w:left w:val="single" w:sz="4" w:space="0" w:color="auto"/>
              <w:bottom w:val="single" w:sz="4" w:space="0" w:color="auto"/>
              <w:right w:val="single" w:sz="4" w:space="0" w:color="auto"/>
            </w:tcBorders>
          </w:tcPr>
          <w:p w14:paraId="7F833F5A" w14:textId="77777777" w:rsidR="002C3600" w:rsidRDefault="002C3600" w:rsidP="00631543">
            <w:pPr>
              <w:textAlignment w:val="baseline"/>
              <w:rPr>
                <w:rFonts w:ascii="Calibri" w:eastAsia="Calibri" w:hAnsi="Calibri"/>
                <w:color w:val="000000"/>
                <w:sz w:val="24"/>
              </w:rPr>
            </w:pPr>
            <w:r>
              <w:rPr>
                <w:rFonts w:ascii="Calibri" w:eastAsia="Calibri" w:hAnsi="Calibri"/>
                <w:color w:val="000000"/>
                <w:sz w:val="24"/>
              </w:rPr>
              <w:t xml:space="preserve"> </w:t>
            </w:r>
          </w:p>
        </w:tc>
      </w:tr>
      <w:tr w:rsidR="002C3600" w14:paraId="3C51EAA2" w14:textId="77777777" w:rsidTr="00631543">
        <w:trPr>
          <w:trHeight w:hRule="exact" w:val="293"/>
        </w:trPr>
        <w:tc>
          <w:tcPr>
            <w:tcW w:w="2424" w:type="dxa"/>
            <w:tcBorders>
              <w:top w:val="single" w:sz="4" w:space="0" w:color="auto"/>
              <w:left w:val="single" w:sz="4" w:space="0" w:color="auto"/>
              <w:bottom w:val="single" w:sz="4" w:space="0" w:color="auto"/>
              <w:right w:val="single" w:sz="4" w:space="0" w:color="auto"/>
            </w:tcBorders>
            <w:vAlign w:val="center"/>
          </w:tcPr>
          <w:p w14:paraId="67B181B2" w14:textId="77777777" w:rsidR="002C3600" w:rsidRDefault="002C3600" w:rsidP="00631543">
            <w:pPr>
              <w:spacing w:before="70" w:line="209" w:lineRule="exact"/>
              <w:ind w:left="192"/>
              <w:textAlignment w:val="baseline"/>
              <w:rPr>
                <w:rFonts w:ascii="Arial" w:eastAsia="Arial" w:hAnsi="Arial"/>
                <w:color w:val="000000"/>
                <w:sz w:val="20"/>
              </w:rPr>
            </w:pPr>
            <w:r>
              <w:rPr>
                <w:rFonts w:ascii="Arial" w:eastAsia="Arial" w:hAnsi="Arial"/>
                <w:color w:val="000000"/>
                <w:sz w:val="20"/>
              </w:rPr>
              <w:t>Issue Date:</w:t>
            </w:r>
          </w:p>
        </w:tc>
        <w:tc>
          <w:tcPr>
            <w:tcW w:w="2232" w:type="dxa"/>
            <w:tcBorders>
              <w:top w:val="single" w:sz="4" w:space="0" w:color="auto"/>
              <w:left w:val="single" w:sz="4" w:space="0" w:color="auto"/>
              <w:bottom w:val="single" w:sz="4" w:space="0" w:color="auto"/>
              <w:right w:val="single" w:sz="4" w:space="0" w:color="auto"/>
            </w:tcBorders>
            <w:vAlign w:val="center"/>
          </w:tcPr>
          <w:p w14:paraId="1FC9715E" w14:textId="77777777" w:rsidR="002C3600" w:rsidRDefault="002C3600" w:rsidP="00631543">
            <w:pPr>
              <w:spacing w:before="70" w:line="209" w:lineRule="exact"/>
              <w:ind w:left="144"/>
              <w:textAlignment w:val="baseline"/>
              <w:rPr>
                <w:rFonts w:ascii="Arial" w:eastAsia="Arial" w:hAnsi="Arial"/>
                <w:color w:val="000000"/>
                <w:sz w:val="20"/>
              </w:rPr>
            </w:pPr>
            <w:r>
              <w:rPr>
                <w:rFonts w:ascii="Arial" w:eastAsia="Arial" w:hAnsi="Arial"/>
                <w:color w:val="000000"/>
                <w:sz w:val="20"/>
              </w:rPr>
              <w:t>01/09/2024</w:t>
            </w:r>
          </w:p>
        </w:tc>
        <w:tc>
          <w:tcPr>
            <w:tcW w:w="2323" w:type="dxa"/>
            <w:tcBorders>
              <w:top w:val="single" w:sz="4" w:space="0" w:color="auto"/>
              <w:left w:val="single" w:sz="4" w:space="0" w:color="auto"/>
              <w:bottom w:val="single" w:sz="4" w:space="0" w:color="auto"/>
              <w:right w:val="single" w:sz="4" w:space="0" w:color="auto"/>
            </w:tcBorders>
            <w:vAlign w:val="center"/>
          </w:tcPr>
          <w:p w14:paraId="0E0EE59D" w14:textId="77777777" w:rsidR="002C3600" w:rsidRDefault="002C3600" w:rsidP="00631543">
            <w:pPr>
              <w:spacing w:before="70" w:line="209" w:lineRule="exact"/>
              <w:ind w:left="110"/>
              <w:textAlignment w:val="baseline"/>
              <w:rPr>
                <w:rFonts w:ascii="Arial" w:eastAsia="Arial" w:hAnsi="Arial"/>
                <w:color w:val="000000"/>
                <w:sz w:val="20"/>
              </w:rPr>
            </w:pPr>
            <w:r>
              <w:rPr>
                <w:rFonts w:ascii="Arial" w:eastAsia="Arial" w:hAnsi="Arial"/>
                <w:color w:val="000000"/>
                <w:sz w:val="20"/>
              </w:rPr>
              <w:t>Service Type:</w:t>
            </w:r>
          </w:p>
        </w:tc>
        <w:tc>
          <w:tcPr>
            <w:tcW w:w="2347" w:type="dxa"/>
            <w:tcBorders>
              <w:top w:val="single" w:sz="4" w:space="0" w:color="auto"/>
              <w:left w:val="single" w:sz="4" w:space="0" w:color="auto"/>
              <w:bottom w:val="single" w:sz="4" w:space="0" w:color="auto"/>
              <w:right w:val="single" w:sz="4" w:space="0" w:color="auto"/>
            </w:tcBorders>
            <w:vAlign w:val="center"/>
          </w:tcPr>
          <w:p w14:paraId="6C8B6FEE" w14:textId="77777777" w:rsidR="002C3600" w:rsidRDefault="002C3600" w:rsidP="00631543">
            <w:pPr>
              <w:spacing w:before="46" w:line="233" w:lineRule="exact"/>
              <w:ind w:left="163"/>
              <w:textAlignment w:val="baseline"/>
              <w:rPr>
                <w:rFonts w:ascii="Arial" w:eastAsia="Arial" w:hAnsi="Arial"/>
                <w:color w:val="000000"/>
                <w:sz w:val="20"/>
              </w:rPr>
            </w:pPr>
            <w:r>
              <w:rPr>
                <w:rFonts w:ascii="Arial" w:eastAsia="Arial" w:hAnsi="Arial"/>
                <w:color w:val="000000"/>
                <w:sz w:val="20"/>
              </w:rPr>
              <w:t xml:space="preserve">Education </w:t>
            </w:r>
            <w:r>
              <w:rPr>
                <w:rFonts w:ascii="Arial" w:eastAsia="Arial" w:hAnsi="Arial"/>
                <w:color w:val="000000"/>
                <w:sz w:val="23"/>
              </w:rPr>
              <w:t xml:space="preserve">– </w:t>
            </w:r>
            <w:r>
              <w:rPr>
                <w:rFonts w:ascii="Arial" w:eastAsia="Arial" w:hAnsi="Arial"/>
                <w:color w:val="000000"/>
                <w:sz w:val="20"/>
              </w:rPr>
              <w:t>England</w:t>
            </w:r>
          </w:p>
        </w:tc>
      </w:tr>
      <w:tr w:rsidR="002C3600" w14:paraId="30431886" w14:textId="77777777" w:rsidTr="00631543">
        <w:trPr>
          <w:trHeight w:hRule="exact" w:val="327"/>
        </w:trPr>
        <w:tc>
          <w:tcPr>
            <w:tcW w:w="2424" w:type="dxa"/>
            <w:tcBorders>
              <w:top w:val="single" w:sz="4" w:space="0" w:color="auto"/>
              <w:left w:val="single" w:sz="4" w:space="0" w:color="auto"/>
              <w:bottom w:val="single" w:sz="4" w:space="0" w:color="auto"/>
              <w:right w:val="single" w:sz="4" w:space="0" w:color="auto"/>
            </w:tcBorders>
            <w:vAlign w:val="center"/>
          </w:tcPr>
          <w:p w14:paraId="2DA3155B" w14:textId="77777777" w:rsidR="002C3600" w:rsidRDefault="002C3600" w:rsidP="00631543">
            <w:pPr>
              <w:spacing w:before="65" w:after="24" w:line="228" w:lineRule="exact"/>
              <w:ind w:left="192"/>
              <w:textAlignment w:val="baseline"/>
              <w:rPr>
                <w:rFonts w:ascii="Arial" w:eastAsia="Arial" w:hAnsi="Arial"/>
                <w:color w:val="000000"/>
                <w:sz w:val="20"/>
              </w:rPr>
            </w:pPr>
            <w:r>
              <w:rPr>
                <w:rFonts w:ascii="Arial" w:eastAsia="Arial" w:hAnsi="Arial"/>
                <w:color w:val="000000"/>
                <w:sz w:val="20"/>
              </w:rPr>
              <w:t>Next Review Date:</w:t>
            </w:r>
          </w:p>
        </w:tc>
        <w:tc>
          <w:tcPr>
            <w:tcW w:w="2232" w:type="dxa"/>
            <w:tcBorders>
              <w:top w:val="single" w:sz="4" w:space="0" w:color="auto"/>
              <w:left w:val="single" w:sz="4" w:space="0" w:color="auto"/>
              <w:bottom w:val="single" w:sz="4" w:space="0" w:color="auto"/>
              <w:right w:val="single" w:sz="4" w:space="0" w:color="auto"/>
            </w:tcBorders>
            <w:vAlign w:val="center"/>
          </w:tcPr>
          <w:p w14:paraId="647708FE" w14:textId="77777777" w:rsidR="002C3600" w:rsidRDefault="002C3600" w:rsidP="00631543">
            <w:pPr>
              <w:spacing w:before="65" w:after="24" w:line="228" w:lineRule="exact"/>
              <w:ind w:left="144"/>
              <w:textAlignment w:val="baseline"/>
              <w:rPr>
                <w:rFonts w:ascii="Arial" w:eastAsia="Arial" w:hAnsi="Arial"/>
                <w:color w:val="000000"/>
                <w:sz w:val="20"/>
              </w:rPr>
            </w:pPr>
            <w:r>
              <w:rPr>
                <w:rFonts w:ascii="Arial" w:eastAsia="Arial" w:hAnsi="Arial"/>
                <w:color w:val="000000"/>
                <w:sz w:val="20"/>
              </w:rPr>
              <w:t>01/09/2025</w:t>
            </w:r>
          </w:p>
        </w:tc>
        <w:tc>
          <w:tcPr>
            <w:tcW w:w="2323" w:type="dxa"/>
            <w:tcBorders>
              <w:top w:val="single" w:sz="4" w:space="0" w:color="auto"/>
              <w:left w:val="single" w:sz="4" w:space="0" w:color="auto"/>
              <w:bottom w:val="single" w:sz="4" w:space="0" w:color="auto"/>
              <w:right w:val="single" w:sz="4" w:space="0" w:color="auto"/>
            </w:tcBorders>
            <w:vAlign w:val="center"/>
          </w:tcPr>
          <w:p w14:paraId="45A0D64F" w14:textId="77777777" w:rsidR="002C3600" w:rsidRDefault="002C3600" w:rsidP="00631543">
            <w:pPr>
              <w:spacing w:before="65" w:after="24" w:line="228" w:lineRule="exact"/>
              <w:ind w:left="110"/>
              <w:textAlignment w:val="baseline"/>
              <w:rPr>
                <w:rFonts w:ascii="Arial" w:eastAsia="Arial" w:hAnsi="Arial"/>
                <w:color w:val="000000"/>
                <w:sz w:val="20"/>
              </w:rPr>
            </w:pPr>
            <w:r>
              <w:rPr>
                <w:rFonts w:ascii="Arial" w:eastAsia="Arial" w:hAnsi="Arial"/>
                <w:color w:val="000000"/>
                <w:sz w:val="20"/>
              </w:rPr>
              <w:t>RADAR Location:</w:t>
            </w:r>
          </w:p>
        </w:tc>
        <w:tc>
          <w:tcPr>
            <w:tcW w:w="2347" w:type="dxa"/>
            <w:tcBorders>
              <w:top w:val="single" w:sz="4" w:space="0" w:color="auto"/>
              <w:left w:val="single" w:sz="4" w:space="0" w:color="auto"/>
              <w:bottom w:val="single" w:sz="4" w:space="0" w:color="auto"/>
              <w:right w:val="single" w:sz="4" w:space="0" w:color="auto"/>
            </w:tcBorders>
            <w:vAlign w:val="center"/>
          </w:tcPr>
          <w:p w14:paraId="464A6CF7" w14:textId="77777777" w:rsidR="002C3600" w:rsidRDefault="002C3600" w:rsidP="00631543">
            <w:pPr>
              <w:spacing w:before="65" w:after="24" w:line="228" w:lineRule="exact"/>
              <w:ind w:left="163"/>
              <w:textAlignment w:val="baseline"/>
              <w:rPr>
                <w:rFonts w:ascii="Arial" w:eastAsia="Arial" w:hAnsi="Arial"/>
                <w:color w:val="000000"/>
                <w:sz w:val="20"/>
              </w:rPr>
            </w:pPr>
            <w:r>
              <w:rPr>
                <w:rFonts w:ascii="Arial" w:eastAsia="Arial" w:hAnsi="Arial"/>
                <w:color w:val="000000"/>
                <w:sz w:val="20"/>
              </w:rPr>
              <w:t>Education</w:t>
            </w:r>
          </w:p>
        </w:tc>
      </w:tr>
      <w:tr w:rsidR="002C3600" w14:paraId="4FE6308E" w14:textId="77777777" w:rsidTr="00631543">
        <w:trPr>
          <w:trHeight w:hRule="exact" w:val="195"/>
        </w:trPr>
        <w:tc>
          <w:tcPr>
            <w:tcW w:w="2424" w:type="dxa"/>
            <w:tcBorders>
              <w:top w:val="single" w:sz="4" w:space="0" w:color="auto"/>
              <w:bottom w:val="single" w:sz="4" w:space="0" w:color="auto"/>
            </w:tcBorders>
            <w:vAlign w:val="center"/>
          </w:tcPr>
          <w:p w14:paraId="19108986" w14:textId="77777777" w:rsidR="002C3600" w:rsidRDefault="002C3600" w:rsidP="00631543">
            <w:pPr>
              <w:spacing w:before="65" w:after="24" w:line="228" w:lineRule="exact"/>
              <w:ind w:left="192"/>
              <w:textAlignment w:val="baseline"/>
              <w:rPr>
                <w:rFonts w:ascii="Arial" w:eastAsia="Arial" w:hAnsi="Arial"/>
                <w:color w:val="000000"/>
                <w:sz w:val="20"/>
              </w:rPr>
            </w:pPr>
          </w:p>
        </w:tc>
        <w:tc>
          <w:tcPr>
            <w:tcW w:w="2232" w:type="dxa"/>
            <w:tcBorders>
              <w:top w:val="single" w:sz="4" w:space="0" w:color="auto"/>
              <w:bottom w:val="single" w:sz="4" w:space="0" w:color="auto"/>
            </w:tcBorders>
            <w:vAlign w:val="center"/>
          </w:tcPr>
          <w:p w14:paraId="2A78A00A" w14:textId="77777777" w:rsidR="002C3600" w:rsidRDefault="002C3600" w:rsidP="00631543">
            <w:pPr>
              <w:spacing w:before="65" w:after="24" w:line="228" w:lineRule="exact"/>
              <w:ind w:left="144"/>
              <w:textAlignment w:val="baseline"/>
              <w:rPr>
                <w:rFonts w:ascii="Arial" w:eastAsia="Arial" w:hAnsi="Arial"/>
                <w:color w:val="000000"/>
                <w:sz w:val="20"/>
              </w:rPr>
            </w:pPr>
          </w:p>
        </w:tc>
        <w:tc>
          <w:tcPr>
            <w:tcW w:w="2323" w:type="dxa"/>
            <w:tcBorders>
              <w:top w:val="single" w:sz="4" w:space="0" w:color="auto"/>
              <w:bottom w:val="single" w:sz="4" w:space="0" w:color="auto"/>
            </w:tcBorders>
            <w:vAlign w:val="center"/>
          </w:tcPr>
          <w:p w14:paraId="70A0689C" w14:textId="77777777" w:rsidR="002C3600" w:rsidRDefault="002C3600" w:rsidP="00631543">
            <w:pPr>
              <w:spacing w:before="65" w:after="24" w:line="228" w:lineRule="exact"/>
              <w:ind w:left="110"/>
              <w:textAlignment w:val="baseline"/>
              <w:rPr>
                <w:rFonts w:ascii="Arial" w:eastAsia="Arial" w:hAnsi="Arial"/>
                <w:color w:val="000000"/>
                <w:sz w:val="20"/>
              </w:rPr>
            </w:pPr>
          </w:p>
        </w:tc>
        <w:tc>
          <w:tcPr>
            <w:tcW w:w="2347" w:type="dxa"/>
            <w:tcBorders>
              <w:top w:val="single" w:sz="4" w:space="0" w:color="auto"/>
            </w:tcBorders>
            <w:vAlign w:val="center"/>
          </w:tcPr>
          <w:p w14:paraId="54DA25BA" w14:textId="77777777" w:rsidR="002C3600" w:rsidRDefault="002C3600" w:rsidP="00631543">
            <w:pPr>
              <w:spacing w:before="65" w:after="24" w:line="228" w:lineRule="exact"/>
              <w:ind w:left="163"/>
              <w:textAlignment w:val="baseline"/>
              <w:rPr>
                <w:rFonts w:ascii="Arial" w:eastAsia="Arial" w:hAnsi="Arial"/>
                <w:color w:val="000000"/>
                <w:sz w:val="20"/>
              </w:rPr>
            </w:pPr>
          </w:p>
        </w:tc>
      </w:tr>
      <w:tr w:rsidR="002C3600" w14:paraId="07A13C06" w14:textId="77777777" w:rsidTr="00631543">
        <w:trPr>
          <w:trHeight w:hRule="exact" w:val="327"/>
        </w:trPr>
        <w:tc>
          <w:tcPr>
            <w:tcW w:w="2424" w:type="dxa"/>
            <w:tcBorders>
              <w:top w:val="single" w:sz="4" w:space="0" w:color="auto"/>
              <w:left w:val="single" w:sz="4" w:space="0" w:color="auto"/>
              <w:bottom w:val="single" w:sz="4" w:space="0" w:color="auto"/>
              <w:right w:val="single" w:sz="4" w:space="0" w:color="auto"/>
            </w:tcBorders>
            <w:vAlign w:val="center"/>
          </w:tcPr>
          <w:p w14:paraId="4CE18536" w14:textId="77777777" w:rsidR="002C3600" w:rsidRDefault="002C3600" w:rsidP="00631543">
            <w:pPr>
              <w:spacing w:before="41" w:line="223" w:lineRule="exact"/>
              <w:ind w:left="72"/>
              <w:textAlignment w:val="baseline"/>
              <w:rPr>
                <w:rFonts w:ascii="Arial" w:eastAsia="Arial" w:hAnsi="Arial"/>
                <w:b/>
                <w:color w:val="000000"/>
                <w:spacing w:val="-2"/>
                <w:sz w:val="20"/>
              </w:rPr>
            </w:pPr>
            <w:r>
              <w:rPr>
                <w:rFonts w:ascii="Arial" w:eastAsia="Arial" w:hAnsi="Arial"/>
                <w:b/>
                <w:color w:val="000000"/>
                <w:spacing w:val="-2"/>
                <w:sz w:val="20"/>
              </w:rPr>
              <w:t>Print &amp; Keep on File</w:t>
            </w:r>
            <w:r>
              <w:rPr>
                <w:rFonts w:ascii="Arial" w:eastAsia="Arial" w:hAnsi="Arial"/>
                <w:color w:val="000000"/>
                <w:spacing w:val="-2"/>
                <w:sz w:val="20"/>
              </w:rPr>
              <w:t>:</w:t>
            </w:r>
          </w:p>
          <w:p w14:paraId="02C0495B" w14:textId="77777777" w:rsidR="002C3600" w:rsidRDefault="002C3600" w:rsidP="00631543">
            <w:pPr>
              <w:spacing w:before="65" w:after="24" w:line="228" w:lineRule="exact"/>
              <w:ind w:left="192"/>
              <w:textAlignment w:val="baseline"/>
              <w:rPr>
                <w:rFonts w:ascii="Arial" w:eastAsia="Arial" w:hAnsi="Arial"/>
                <w:color w:val="000000"/>
                <w:sz w:val="20"/>
              </w:rPr>
            </w:pPr>
          </w:p>
        </w:tc>
        <w:tc>
          <w:tcPr>
            <w:tcW w:w="2232" w:type="dxa"/>
            <w:tcBorders>
              <w:top w:val="single" w:sz="4" w:space="0" w:color="auto"/>
              <w:left w:val="single" w:sz="4" w:space="0" w:color="auto"/>
              <w:bottom w:val="single" w:sz="4" w:space="0" w:color="auto"/>
              <w:right w:val="single" w:sz="4" w:space="0" w:color="auto"/>
            </w:tcBorders>
            <w:vAlign w:val="center"/>
          </w:tcPr>
          <w:p w14:paraId="25CAC848" w14:textId="755738C6" w:rsidR="002C3600" w:rsidRDefault="002C3600" w:rsidP="00631543">
            <w:pPr>
              <w:spacing w:before="50" w:line="214" w:lineRule="exact"/>
              <w:ind w:left="72"/>
              <w:textAlignment w:val="baseline"/>
              <w:rPr>
                <w:rFonts w:ascii="Arial" w:eastAsia="Arial" w:hAnsi="Arial"/>
                <w:color w:val="000000"/>
                <w:spacing w:val="8"/>
                <w:sz w:val="20"/>
                <w:u w:val="single"/>
              </w:rPr>
            </w:pPr>
            <w:r>
              <w:rPr>
                <w:rFonts w:ascii="Arial" w:eastAsia="Arial" w:hAnsi="Arial"/>
                <w:color w:val="000000"/>
                <w:spacing w:val="8"/>
                <w:sz w:val="20"/>
                <w:u w:val="single"/>
              </w:rPr>
              <w:t>Required</w:t>
            </w:r>
            <w:r w:rsidRPr="006A5198">
              <w:rPr>
                <w:rFonts w:ascii="Arial" w:eastAsia="Arial" w:hAnsi="Arial"/>
                <w:color w:val="000000"/>
                <w:spacing w:val="8"/>
                <w:sz w:val="20"/>
              </w:rPr>
              <w:t xml:space="preserve"> </w:t>
            </w:r>
            <w:r w:rsidRPr="006A5198">
              <w:rPr>
                <w:rFonts w:ascii="Arial" w:eastAsia="Arial" w:hAnsi="Arial"/>
                <w:color w:val="000000"/>
                <w:spacing w:val="8"/>
                <w:sz w:val="20"/>
              </w:rPr>
              <w:tab/>
            </w:r>
            <w:r w:rsidR="00D55C23">
              <w:rPr>
                <w:rFonts w:ascii="MS Gothic" w:eastAsia="MS Gothic" w:hAnsi="MS Gothic"/>
                <w:color w:val="000000"/>
                <w:spacing w:val="-11"/>
                <w:sz w:val="20"/>
              </w:rPr>
              <w:t>x</w:t>
            </w:r>
          </w:p>
          <w:p w14:paraId="6F7229AE" w14:textId="77777777" w:rsidR="002C3600" w:rsidRDefault="002C3600" w:rsidP="00631543">
            <w:pPr>
              <w:spacing w:before="65" w:after="24" w:line="228" w:lineRule="exact"/>
              <w:ind w:left="144"/>
              <w:textAlignment w:val="baseline"/>
              <w:rPr>
                <w:rFonts w:ascii="Arial" w:eastAsia="Arial" w:hAnsi="Arial"/>
                <w:color w:val="000000"/>
                <w:sz w:val="20"/>
              </w:rPr>
            </w:pPr>
          </w:p>
        </w:tc>
        <w:tc>
          <w:tcPr>
            <w:tcW w:w="2323" w:type="dxa"/>
            <w:tcBorders>
              <w:top w:val="single" w:sz="4" w:space="0" w:color="auto"/>
              <w:left w:val="single" w:sz="4" w:space="0" w:color="auto"/>
              <w:bottom w:val="single" w:sz="4" w:space="0" w:color="auto"/>
              <w:right w:val="single" w:sz="4" w:space="0" w:color="auto"/>
            </w:tcBorders>
            <w:vAlign w:val="center"/>
          </w:tcPr>
          <w:p w14:paraId="09B5D98C" w14:textId="77777777" w:rsidR="002C3600" w:rsidRDefault="002C3600" w:rsidP="00631543">
            <w:pPr>
              <w:spacing w:before="50" w:line="214" w:lineRule="exact"/>
              <w:ind w:left="72"/>
              <w:textAlignment w:val="baseline"/>
              <w:rPr>
                <w:rFonts w:ascii="Arial" w:eastAsia="Arial" w:hAnsi="Arial"/>
                <w:color w:val="000000"/>
                <w:spacing w:val="8"/>
                <w:sz w:val="20"/>
                <w:u w:val="single"/>
              </w:rPr>
            </w:pPr>
            <w:r>
              <w:rPr>
                <w:rFonts w:ascii="Arial" w:eastAsia="Arial" w:hAnsi="Arial"/>
                <w:color w:val="000000"/>
                <w:spacing w:val="8"/>
                <w:sz w:val="20"/>
                <w:u w:val="single"/>
              </w:rPr>
              <w:t>Not Required</w:t>
            </w:r>
            <w:r w:rsidRPr="006A5198">
              <w:rPr>
                <w:rFonts w:ascii="Arial" w:eastAsia="Arial" w:hAnsi="Arial"/>
                <w:color w:val="000000"/>
                <w:spacing w:val="8"/>
                <w:sz w:val="20"/>
              </w:rPr>
              <w:t xml:space="preserve">       </w:t>
            </w:r>
            <w:r>
              <w:rPr>
                <w:rFonts w:ascii="MS Gothic" w:eastAsia="MS Gothic" w:hAnsi="MS Gothic"/>
                <w:color w:val="000000"/>
                <w:spacing w:val="-11"/>
                <w:sz w:val="20"/>
              </w:rPr>
              <w:t>☐</w:t>
            </w:r>
          </w:p>
          <w:p w14:paraId="2067818A" w14:textId="77777777" w:rsidR="002C3600" w:rsidRDefault="002C3600" w:rsidP="00631543">
            <w:pPr>
              <w:spacing w:before="65" w:after="24" w:line="228" w:lineRule="exact"/>
              <w:ind w:left="110"/>
              <w:textAlignment w:val="baseline"/>
              <w:rPr>
                <w:rFonts w:ascii="Arial" w:eastAsia="Arial" w:hAnsi="Arial"/>
                <w:color w:val="000000"/>
                <w:sz w:val="20"/>
              </w:rPr>
            </w:pPr>
          </w:p>
        </w:tc>
        <w:tc>
          <w:tcPr>
            <w:tcW w:w="2347" w:type="dxa"/>
            <w:tcBorders>
              <w:left w:val="single" w:sz="4" w:space="0" w:color="auto"/>
            </w:tcBorders>
            <w:vAlign w:val="center"/>
          </w:tcPr>
          <w:p w14:paraId="3DE14F05" w14:textId="77777777" w:rsidR="002C3600" w:rsidRDefault="002C3600" w:rsidP="00631543">
            <w:pPr>
              <w:spacing w:before="65" w:after="24" w:line="228" w:lineRule="exact"/>
              <w:ind w:left="163"/>
              <w:textAlignment w:val="baseline"/>
              <w:rPr>
                <w:rFonts w:ascii="Arial" w:eastAsia="Arial" w:hAnsi="Arial"/>
                <w:color w:val="000000"/>
                <w:sz w:val="20"/>
              </w:rPr>
            </w:pPr>
          </w:p>
        </w:tc>
      </w:tr>
    </w:tbl>
    <w:p w14:paraId="4F88776A" w14:textId="77777777" w:rsidR="002C3600" w:rsidRPr="00AD04F7" w:rsidRDefault="002C3600" w:rsidP="002C3600">
      <w:pPr>
        <w:ind w:left="215"/>
        <w:textAlignment w:val="baseline"/>
        <w:rPr>
          <w:rFonts w:ascii="Arial" w:eastAsia="Arial" w:hAnsi="Arial"/>
          <w:b/>
          <w:color w:val="000000"/>
          <w:sz w:val="6"/>
        </w:rPr>
      </w:pPr>
    </w:p>
    <w:p w14:paraId="4159F10E" w14:textId="77777777" w:rsidR="002C3600" w:rsidRPr="00095C33" w:rsidRDefault="002C3600" w:rsidP="00AD04F7">
      <w:pPr>
        <w:spacing w:after="0" w:line="240" w:lineRule="auto"/>
        <w:ind w:left="215"/>
        <w:textAlignment w:val="baseline"/>
        <w:rPr>
          <w:rFonts w:ascii="Arial" w:eastAsia="Arial" w:hAnsi="Arial"/>
          <w:b/>
          <w:color w:val="000000"/>
          <w:sz w:val="20"/>
        </w:rPr>
      </w:pPr>
      <w:r w:rsidRPr="00095C33">
        <w:rPr>
          <w:rFonts w:ascii="Arial" w:eastAsia="Arial" w:hAnsi="Arial"/>
          <w:b/>
          <w:color w:val="000000"/>
          <w:sz w:val="20"/>
        </w:rPr>
        <w:t>Important Contacts</w:t>
      </w:r>
    </w:p>
    <w:tbl>
      <w:tblPr>
        <w:tblW w:w="10519" w:type="dxa"/>
        <w:tblInd w:w="245" w:type="dxa"/>
        <w:tblLayout w:type="fixed"/>
        <w:tblCellMar>
          <w:left w:w="0" w:type="dxa"/>
          <w:right w:w="0" w:type="dxa"/>
        </w:tblCellMar>
        <w:tblLook w:val="0000" w:firstRow="0" w:lastRow="0" w:firstColumn="0" w:lastColumn="0" w:noHBand="0" w:noVBand="0"/>
      </w:tblPr>
      <w:tblGrid>
        <w:gridCol w:w="4603"/>
        <w:gridCol w:w="2373"/>
        <w:gridCol w:w="3543"/>
      </w:tblGrid>
      <w:tr w:rsidR="002C3600" w:rsidRPr="00095C33" w14:paraId="7025625C" w14:textId="77777777" w:rsidTr="00D55C23">
        <w:trPr>
          <w:trHeight w:hRule="exact" w:val="288"/>
        </w:trPr>
        <w:tc>
          <w:tcPr>
            <w:tcW w:w="4603" w:type="dxa"/>
            <w:tcBorders>
              <w:top w:val="single" w:sz="7" w:space="0" w:color="000000"/>
              <w:left w:val="single" w:sz="7" w:space="0" w:color="000000"/>
              <w:bottom w:val="single" w:sz="7" w:space="0" w:color="000000"/>
              <w:right w:val="single" w:sz="7" w:space="0" w:color="000000"/>
            </w:tcBorders>
            <w:shd w:val="clear" w:color="BCBCBC" w:fill="BCBCBC"/>
            <w:vAlign w:val="center"/>
          </w:tcPr>
          <w:p w14:paraId="32816DDE" w14:textId="77777777" w:rsidR="002C3600" w:rsidRPr="00095C33" w:rsidRDefault="002C3600" w:rsidP="00631543">
            <w:pPr>
              <w:spacing w:after="7" w:line="256" w:lineRule="exact"/>
              <w:ind w:left="159"/>
              <w:textAlignment w:val="baseline"/>
              <w:rPr>
                <w:rFonts w:ascii="Arial" w:eastAsia="Arial" w:hAnsi="Arial"/>
                <w:b/>
                <w:color w:val="000000"/>
                <w:sz w:val="20"/>
              </w:rPr>
            </w:pPr>
            <w:r w:rsidRPr="00095C33">
              <w:rPr>
                <w:rFonts w:ascii="Arial" w:eastAsia="Arial" w:hAnsi="Arial"/>
                <w:b/>
                <w:color w:val="000000"/>
                <w:sz w:val="20"/>
              </w:rPr>
              <w:t>ROLE/ORGANISATION</w:t>
            </w:r>
          </w:p>
        </w:tc>
        <w:tc>
          <w:tcPr>
            <w:tcW w:w="2373" w:type="dxa"/>
            <w:tcBorders>
              <w:top w:val="single" w:sz="7" w:space="0" w:color="000000"/>
              <w:left w:val="single" w:sz="7" w:space="0" w:color="000000"/>
              <w:bottom w:val="single" w:sz="7" w:space="0" w:color="000000"/>
              <w:right w:val="single" w:sz="7" w:space="0" w:color="000000"/>
            </w:tcBorders>
            <w:shd w:val="clear" w:color="BCBCBC" w:fill="BCBCBC"/>
            <w:vAlign w:val="center"/>
          </w:tcPr>
          <w:p w14:paraId="2A60B7F0" w14:textId="77777777" w:rsidR="002C3600" w:rsidRPr="00095C33" w:rsidRDefault="002C3600" w:rsidP="00631543">
            <w:pPr>
              <w:spacing w:after="7" w:line="256" w:lineRule="exact"/>
              <w:ind w:left="101"/>
              <w:textAlignment w:val="baseline"/>
              <w:rPr>
                <w:rFonts w:ascii="Arial" w:eastAsia="Arial" w:hAnsi="Arial"/>
                <w:b/>
                <w:color w:val="000000"/>
                <w:sz w:val="20"/>
              </w:rPr>
            </w:pPr>
            <w:r w:rsidRPr="00095C33">
              <w:rPr>
                <w:rFonts w:ascii="Arial" w:eastAsia="Arial" w:hAnsi="Arial"/>
                <w:b/>
                <w:color w:val="000000"/>
                <w:sz w:val="20"/>
              </w:rPr>
              <w:t>NAME</w:t>
            </w:r>
          </w:p>
        </w:tc>
        <w:tc>
          <w:tcPr>
            <w:tcW w:w="3543" w:type="dxa"/>
            <w:tcBorders>
              <w:top w:val="single" w:sz="7" w:space="0" w:color="000000"/>
              <w:left w:val="single" w:sz="7" w:space="0" w:color="000000"/>
              <w:bottom w:val="single" w:sz="7" w:space="0" w:color="000000"/>
              <w:right w:val="single" w:sz="7" w:space="0" w:color="000000"/>
            </w:tcBorders>
            <w:shd w:val="clear" w:color="BCBCBC" w:fill="BCBCBC"/>
            <w:vAlign w:val="center"/>
          </w:tcPr>
          <w:p w14:paraId="5B7D474E" w14:textId="77777777" w:rsidR="002C3600" w:rsidRPr="00095C33" w:rsidRDefault="002C3600" w:rsidP="00631543">
            <w:pPr>
              <w:spacing w:after="17" w:line="256" w:lineRule="exact"/>
              <w:ind w:left="154"/>
              <w:textAlignment w:val="baseline"/>
              <w:rPr>
                <w:rFonts w:ascii="Arial" w:eastAsia="Arial" w:hAnsi="Arial"/>
                <w:b/>
                <w:color w:val="000000"/>
                <w:sz w:val="20"/>
              </w:rPr>
            </w:pPr>
            <w:r w:rsidRPr="00095C33">
              <w:rPr>
                <w:rFonts w:ascii="Arial" w:eastAsia="Arial" w:hAnsi="Arial"/>
                <w:b/>
                <w:color w:val="000000"/>
                <w:sz w:val="20"/>
              </w:rPr>
              <w:t>CONTACT</w:t>
            </w:r>
          </w:p>
        </w:tc>
      </w:tr>
      <w:tr w:rsidR="002C3600" w:rsidRPr="00095C33" w14:paraId="1354D82A" w14:textId="77777777" w:rsidTr="00D55C23">
        <w:trPr>
          <w:trHeight w:hRule="exact" w:val="1038"/>
        </w:trPr>
        <w:tc>
          <w:tcPr>
            <w:tcW w:w="4603" w:type="dxa"/>
            <w:tcBorders>
              <w:top w:val="single" w:sz="7" w:space="0" w:color="000000"/>
              <w:left w:val="single" w:sz="7" w:space="0" w:color="000000"/>
              <w:bottom w:val="single" w:sz="7" w:space="0" w:color="000000"/>
              <w:right w:val="single" w:sz="7" w:space="0" w:color="000000"/>
            </w:tcBorders>
          </w:tcPr>
          <w:p w14:paraId="653B5A42" w14:textId="77777777" w:rsidR="002C3600" w:rsidRPr="00095C33" w:rsidRDefault="002C3600" w:rsidP="00631543">
            <w:pPr>
              <w:spacing w:after="238" w:line="256" w:lineRule="exact"/>
              <w:ind w:left="159"/>
              <w:textAlignment w:val="baseline"/>
              <w:rPr>
                <w:rFonts w:ascii="Arial" w:eastAsia="Arial" w:hAnsi="Arial"/>
                <w:b/>
                <w:color w:val="000000"/>
                <w:sz w:val="20"/>
              </w:rPr>
            </w:pPr>
            <w:r w:rsidRPr="00095C33">
              <w:rPr>
                <w:rFonts w:ascii="Arial" w:eastAsia="Arial" w:hAnsi="Arial"/>
                <w:b/>
                <w:color w:val="000000"/>
                <w:sz w:val="20"/>
              </w:rPr>
              <w:t>Designated Safeguarding Lead (DSL)</w:t>
            </w:r>
          </w:p>
        </w:tc>
        <w:tc>
          <w:tcPr>
            <w:tcW w:w="2373" w:type="dxa"/>
            <w:tcBorders>
              <w:top w:val="single" w:sz="7" w:space="0" w:color="000000"/>
              <w:left w:val="single" w:sz="7" w:space="0" w:color="000000"/>
              <w:bottom w:val="single" w:sz="7" w:space="0" w:color="000000"/>
              <w:right w:val="single" w:sz="7" w:space="0" w:color="000000"/>
            </w:tcBorders>
          </w:tcPr>
          <w:p w14:paraId="3102731D" w14:textId="2509CD36" w:rsidR="002C3600" w:rsidRPr="00D55C23" w:rsidRDefault="00D55C23" w:rsidP="00631543">
            <w:pPr>
              <w:spacing w:after="243" w:line="252" w:lineRule="exact"/>
              <w:ind w:left="101"/>
              <w:textAlignment w:val="baseline"/>
              <w:rPr>
                <w:rFonts w:ascii="Arial" w:eastAsia="Arial" w:hAnsi="Arial"/>
                <w:bCs/>
                <w:sz w:val="20"/>
              </w:rPr>
            </w:pPr>
            <w:r w:rsidRPr="00D55C23">
              <w:rPr>
                <w:rFonts w:ascii="Arial" w:eastAsia="Arial" w:hAnsi="Arial"/>
                <w:bCs/>
                <w:sz w:val="20"/>
              </w:rPr>
              <w:t>Emma Giles</w:t>
            </w:r>
          </w:p>
        </w:tc>
        <w:tc>
          <w:tcPr>
            <w:tcW w:w="3543" w:type="dxa"/>
            <w:tcBorders>
              <w:top w:val="single" w:sz="7" w:space="0" w:color="000000"/>
              <w:left w:val="single" w:sz="7" w:space="0" w:color="000000"/>
              <w:bottom w:val="single" w:sz="7" w:space="0" w:color="000000"/>
              <w:right w:val="single" w:sz="7" w:space="0" w:color="000000"/>
            </w:tcBorders>
          </w:tcPr>
          <w:p w14:paraId="387D9923" w14:textId="77777777" w:rsidR="002C3600" w:rsidRDefault="00000000" w:rsidP="00631543">
            <w:pPr>
              <w:spacing w:after="250" w:line="254" w:lineRule="exact"/>
              <w:ind w:left="154"/>
              <w:textAlignment w:val="baseline"/>
              <w:rPr>
                <w:rFonts w:ascii="Arial" w:eastAsia="Arial" w:hAnsi="Arial"/>
                <w:bCs/>
                <w:sz w:val="20"/>
              </w:rPr>
            </w:pPr>
            <w:hyperlink r:id="rId7" w:history="1">
              <w:r w:rsidR="00D55C23" w:rsidRPr="003F25C7">
                <w:rPr>
                  <w:rStyle w:val="Hyperlink"/>
                  <w:rFonts w:ascii="Arial" w:eastAsia="Arial" w:hAnsi="Arial"/>
                  <w:bCs/>
                  <w:sz w:val="20"/>
                </w:rPr>
                <w:t>Emma.giles@keyseducation.ac.uk</w:t>
              </w:r>
            </w:hyperlink>
            <w:r w:rsidR="00D55C23">
              <w:rPr>
                <w:rFonts w:ascii="Arial" w:eastAsia="Arial" w:hAnsi="Arial"/>
                <w:bCs/>
                <w:sz w:val="20"/>
              </w:rPr>
              <w:t xml:space="preserve"> </w:t>
            </w:r>
          </w:p>
          <w:p w14:paraId="0E2582D5" w14:textId="243ADF73" w:rsidR="00D55C23" w:rsidRDefault="00D55C23" w:rsidP="00631543">
            <w:pPr>
              <w:spacing w:after="250" w:line="254" w:lineRule="exact"/>
              <w:ind w:left="154"/>
              <w:textAlignment w:val="baseline"/>
              <w:rPr>
                <w:rFonts w:ascii="Arial" w:eastAsia="Arial" w:hAnsi="Arial"/>
                <w:bCs/>
                <w:sz w:val="20"/>
              </w:rPr>
            </w:pPr>
            <w:r>
              <w:rPr>
                <w:rFonts w:ascii="Arial" w:eastAsia="Arial" w:hAnsi="Arial"/>
                <w:bCs/>
                <w:sz w:val="20"/>
              </w:rPr>
              <w:t>07939 118941</w:t>
            </w:r>
          </w:p>
          <w:p w14:paraId="73628570" w14:textId="77777777" w:rsidR="00D55C23" w:rsidRDefault="00D55C23" w:rsidP="00631543">
            <w:pPr>
              <w:spacing w:after="250" w:line="254" w:lineRule="exact"/>
              <w:ind w:left="154"/>
              <w:textAlignment w:val="baseline"/>
              <w:rPr>
                <w:rFonts w:ascii="Arial" w:eastAsia="Arial" w:hAnsi="Arial"/>
                <w:bCs/>
                <w:sz w:val="20"/>
              </w:rPr>
            </w:pPr>
          </w:p>
          <w:p w14:paraId="1809316A" w14:textId="77777777" w:rsidR="00D55C23" w:rsidRDefault="00D55C23" w:rsidP="00631543">
            <w:pPr>
              <w:spacing w:after="250" w:line="254" w:lineRule="exact"/>
              <w:ind w:left="154"/>
              <w:textAlignment w:val="baseline"/>
              <w:rPr>
                <w:rFonts w:ascii="Arial" w:eastAsia="Arial" w:hAnsi="Arial"/>
                <w:bCs/>
                <w:sz w:val="20"/>
              </w:rPr>
            </w:pPr>
          </w:p>
          <w:p w14:paraId="4606F0E8" w14:textId="7878702D" w:rsidR="00D55C23" w:rsidRPr="00D55C23" w:rsidRDefault="00D55C23" w:rsidP="00631543">
            <w:pPr>
              <w:spacing w:after="250" w:line="254" w:lineRule="exact"/>
              <w:ind w:left="154"/>
              <w:textAlignment w:val="baseline"/>
              <w:rPr>
                <w:rFonts w:ascii="Arial" w:eastAsia="Arial" w:hAnsi="Arial"/>
                <w:bCs/>
                <w:spacing w:val="-28"/>
                <w:sz w:val="20"/>
              </w:rPr>
            </w:pPr>
          </w:p>
        </w:tc>
      </w:tr>
      <w:tr w:rsidR="002C3600" w:rsidRPr="00095C33" w14:paraId="3B0FCA74" w14:textId="77777777" w:rsidTr="002D41A1">
        <w:trPr>
          <w:trHeight w:hRule="exact" w:val="1563"/>
        </w:trPr>
        <w:tc>
          <w:tcPr>
            <w:tcW w:w="4603" w:type="dxa"/>
            <w:tcBorders>
              <w:top w:val="single" w:sz="7" w:space="0" w:color="000000"/>
              <w:left w:val="single" w:sz="7" w:space="0" w:color="000000"/>
              <w:bottom w:val="single" w:sz="7" w:space="0" w:color="000000"/>
              <w:right w:val="single" w:sz="7" w:space="0" w:color="000000"/>
            </w:tcBorders>
          </w:tcPr>
          <w:p w14:paraId="3B187C26" w14:textId="77777777" w:rsidR="002C3600" w:rsidRDefault="002C3600" w:rsidP="00631543">
            <w:pPr>
              <w:spacing w:after="2" w:line="256" w:lineRule="exact"/>
              <w:ind w:left="159"/>
              <w:textAlignment w:val="baseline"/>
              <w:rPr>
                <w:rFonts w:ascii="Arial" w:eastAsia="Arial" w:hAnsi="Arial"/>
                <w:b/>
                <w:color w:val="000000"/>
                <w:sz w:val="20"/>
              </w:rPr>
            </w:pPr>
            <w:r w:rsidRPr="00095C33">
              <w:rPr>
                <w:rFonts w:ascii="Arial" w:eastAsia="Arial" w:hAnsi="Arial"/>
                <w:b/>
                <w:color w:val="000000"/>
                <w:sz w:val="20"/>
              </w:rPr>
              <w:t>Deputy DSL</w:t>
            </w:r>
          </w:p>
          <w:p w14:paraId="30C4D58B" w14:textId="77777777" w:rsidR="00811030" w:rsidRDefault="00811030" w:rsidP="00631543">
            <w:pPr>
              <w:spacing w:after="2" w:line="256" w:lineRule="exact"/>
              <w:ind w:left="159"/>
              <w:textAlignment w:val="baseline"/>
              <w:rPr>
                <w:rFonts w:ascii="Arial" w:eastAsia="Arial" w:hAnsi="Arial"/>
                <w:b/>
                <w:color w:val="000000"/>
                <w:sz w:val="20"/>
              </w:rPr>
            </w:pPr>
          </w:p>
          <w:p w14:paraId="38F57B9B" w14:textId="5CA1ED82" w:rsidR="00811030" w:rsidRPr="00095C33" w:rsidRDefault="00811030" w:rsidP="00631543">
            <w:pPr>
              <w:spacing w:after="2" w:line="256" w:lineRule="exact"/>
              <w:ind w:left="159"/>
              <w:textAlignment w:val="baseline"/>
              <w:rPr>
                <w:rFonts w:ascii="Arial" w:eastAsia="Arial" w:hAnsi="Arial"/>
                <w:b/>
                <w:color w:val="000000"/>
                <w:sz w:val="20"/>
              </w:rPr>
            </w:pPr>
            <w:r>
              <w:rPr>
                <w:rFonts w:ascii="Arial" w:eastAsia="Arial" w:hAnsi="Arial"/>
                <w:b/>
                <w:color w:val="000000"/>
                <w:sz w:val="20"/>
              </w:rPr>
              <w:t>Safeg</w:t>
            </w:r>
            <w:r w:rsidR="00B830FA">
              <w:rPr>
                <w:rFonts w:ascii="Arial" w:eastAsia="Arial" w:hAnsi="Arial"/>
                <w:b/>
                <w:color w:val="000000"/>
                <w:sz w:val="20"/>
              </w:rPr>
              <w:t>uarding Trained</w:t>
            </w:r>
          </w:p>
        </w:tc>
        <w:tc>
          <w:tcPr>
            <w:tcW w:w="2373" w:type="dxa"/>
            <w:tcBorders>
              <w:top w:val="single" w:sz="7" w:space="0" w:color="000000"/>
              <w:left w:val="single" w:sz="7" w:space="0" w:color="000000"/>
              <w:bottom w:val="single" w:sz="7" w:space="0" w:color="000000"/>
              <w:right w:val="single" w:sz="7" w:space="0" w:color="000000"/>
            </w:tcBorders>
          </w:tcPr>
          <w:p w14:paraId="71D639A3" w14:textId="77777777" w:rsidR="002C3600" w:rsidRDefault="00D55C23" w:rsidP="00631543">
            <w:pPr>
              <w:spacing w:line="249" w:lineRule="exact"/>
              <w:ind w:left="101"/>
              <w:textAlignment w:val="baseline"/>
              <w:rPr>
                <w:rFonts w:ascii="Arial" w:eastAsia="Arial" w:hAnsi="Arial"/>
                <w:bCs/>
                <w:sz w:val="20"/>
              </w:rPr>
            </w:pPr>
            <w:r>
              <w:rPr>
                <w:rFonts w:ascii="Arial" w:eastAsia="Arial" w:hAnsi="Arial"/>
                <w:bCs/>
                <w:sz w:val="20"/>
              </w:rPr>
              <w:t xml:space="preserve">Jodie </w:t>
            </w:r>
            <w:proofErr w:type="spellStart"/>
            <w:r>
              <w:rPr>
                <w:rFonts w:ascii="Arial" w:eastAsia="Arial" w:hAnsi="Arial"/>
                <w:bCs/>
                <w:sz w:val="20"/>
              </w:rPr>
              <w:t>Aish</w:t>
            </w:r>
            <w:proofErr w:type="spellEnd"/>
          </w:p>
          <w:p w14:paraId="12963DCD" w14:textId="41CB7C65" w:rsidR="00811030" w:rsidRDefault="002D41A1" w:rsidP="002D41A1">
            <w:pPr>
              <w:pStyle w:val="NoSpacing"/>
            </w:pPr>
            <w:r>
              <w:t xml:space="preserve">  </w:t>
            </w:r>
            <w:r w:rsidR="00B830FA">
              <w:t>James Cumberbatch</w:t>
            </w:r>
          </w:p>
          <w:p w14:paraId="7F38A3AC" w14:textId="77777777" w:rsidR="002D41A1" w:rsidRDefault="002D41A1" w:rsidP="002D41A1">
            <w:pPr>
              <w:pStyle w:val="NoSpacing"/>
            </w:pPr>
          </w:p>
          <w:p w14:paraId="73508F01" w14:textId="0BF089E5" w:rsidR="00811030" w:rsidRDefault="002D41A1" w:rsidP="002D41A1">
            <w:pPr>
              <w:pStyle w:val="NoSpacing"/>
            </w:pPr>
            <w:r>
              <w:t xml:space="preserve">  Nikki Bradley</w:t>
            </w:r>
          </w:p>
          <w:p w14:paraId="3C93B390" w14:textId="06D213BC" w:rsidR="00811030" w:rsidRPr="00D55C23" w:rsidRDefault="00811030" w:rsidP="00631543">
            <w:pPr>
              <w:spacing w:line="249" w:lineRule="exact"/>
              <w:ind w:left="101"/>
              <w:textAlignment w:val="baseline"/>
              <w:rPr>
                <w:rFonts w:ascii="Arial" w:eastAsia="Arial" w:hAnsi="Arial"/>
                <w:bCs/>
                <w:sz w:val="20"/>
              </w:rPr>
            </w:pPr>
          </w:p>
        </w:tc>
        <w:tc>
          <w:tcPr>
            <w:tcW w:w="3543" w:type="dxa"/>
            <w:tcBorders>
              <w:top w:val="single" w:sz="7" w:space="0" w:color="000000"/>
              <w:left w:val="single" w:sz="7" w:space="0" w:color="000000"/>
              <w:bottom w:val="single" w:sz="7" w:space="0" w:color="000000"/>
              <w:right w:val="single" w:sz="7" w:space="0" w:color="000000"/>
            </w:tcBorders>
          </w:tcPr>
          <w:p w14:paraId="4EF063FD" w14:textId="5FB8ACD0" w:rsidR="002C3600" w:rsidRDefault="00000000" w:rsidP="00631543">
            <w:pPr>
              <w:spacing w:line="249" w:lineRule="exact"/>
              <w:ind w:left="154"/>
              <w:textAlignment w:val="baseline"/>
              <w:rPr>
                <w:rFonts w:ascii="Arial" w:eastAsia="Arial" w:hAnsi="Arial"/>
                <w:bCs/>
                <w:sz w:val="20"/>
              </w:rPr>
            </w:pPr>
            <w:hyperlink r:id="rId8" w:history="1">
              <w:r w:rsidR="00D55C23" w:rsidRPr="003F25C7">
                <w:rPr>
                  <w:rStyle w:val="Hyperlink"/>
                  <w:rFonts w:ascii="Arial" w:eastAsia="Arial" w:hAnsi="Arial"/>
                  <w:bCs/>
                  <w:sz w:val="20"/>
                </w:rPr>
                <w:t>Jodie.aish@keyseducation.ac.uk</w:t>
              </w:r>
            </w:hyperlink>
          </w:p>
          <w:p w14:paraId="4C351EF9" w14:textId="50FF7CE1" w:rsidR="00D55C23" w:rsidRDefault="00000000" w:rsidP="00631543">
            <w:pPr>
              <w:spacing w:line="249" w:lineRule="exact"/>
              <w:ind w:left="154"/>
              <w:textAlignment w:val="baseline"/>
              <w:rPr>
                <w:rFonts w:ascii="Arial" w:eastAsia="Arial" w:hAnsi="Arial"/>
                <w:bCs/>
                <w:sz w:val="20"/>
              </w:rPr>
            </w:pPr>
            <w:hyperlink r:id="rId9" w:history="1">
              <w:r w:rsidR="0088228A" w:rsidRPr="005E55BF">
                <w:rPr>
                  <w:rStyle w:val="Hyperlink"/>
                  <w:rFonts w:ascii="Arial" w:eastAsia="Arial" w:hAnsi="Arial"/>
                  <w:bCs/>
                  <w:sz w:val="20"/>
                </w:rPr>
                <w:t>James.cumberbatch@keyseducation.ac.uk</w:t>
              </w:r>
            </w:hyperlink>
          </w:p>
          <w:p w14:paraId="07C73E67" w14:textId="13E21914" w:rsidR="0088228A" w:rsidRDefault="00000000" w:rsidP="00631543">
            <w:pPr>
              <w:spacing w:line="249" w:lineRule="exact"/>
              <w:ind w:left="154"/>
              <w:textAlignment w:val="baseline"/>
              <w:rPr>
                <w:rFonts w:ascii="Arial" w:eastAsia="Arial" w:hAnsi="Arial"/>
                <w:bCs/>
                <w:sz w:val="20"/>
              </w:rPr>
            </w:pPr>
            <w:hyperlink r:id="rId10" w:history="1">
              <w:r w:rsidR="002D41A1" w:rsidRPr="005E55BF">
                <w:rPr>
                  <w:rStyle w:val="Hyperlink"/>
                  <w:rFonts w:ascii="Arial" w:eastAsia="Arial" w:hAnsi="Arial"/>
                  <w:bCs/>
                  <w:sz w:val="20"/>
                </w:rPr>
                <w:t>Nikki.bradley@keyseducation.ac.uk</w:t>
              </w:r>
            </w:hyperlink>
          </w:p>
          <w:p w14:paraId="095C7561" w14:textId="5179ADEC" w:rsidR="002D41A1" w:rsidRPr="00D55C23" w:rsidRDefault="002D41A1" w:rsidP="00631543">
            <w:pPr>
              <w:spacing w:line="249" w:lineRule="exact"/>
              <w:ind w:left="154"/>
              <w:textAlignment w:val="baseline"/>
              <w:rPr>
                <w:rFonts w:ascii="Arial" w:eastAsia="Arial" w:hAnsi="Arial"/>
                <w:bCs/>
                <w:sz w:val="20"/>
              </w:rPr>
            </w:pPr>
          </w:p>
        </w:tc>
      </w:tr>
      <w:tr w:rsidR="002C3600" w:rsidRPr="00095C33" w14:paraId="4EB1D6D4" w14:textId="77777777" w:rsidTr="00D55C23">
        <w:trPr>
          <w:trHeight w:hRule="exact" w:val="1004"/>
        </w:trPr>
        <w:tc>
          <w:tcPr>
            <w:tcW w:w="4603" w:type="dxa"/>
            <w:tcBorders>
              <w:top w:val="single" w:sz="7" w:space="0" w:color="000000"/>
              <w:left w:val="single" w:sz="7" w:space="0" w:color="000000"/>
              <w:bottom w:val="single" w:sz="7" w:space="0" w:color="000000"/>
              <w:right w:val="single" w:sz="7" w:space="0" w:color="000000"/>
            </w:tcBorders>
          </w:tcPr>
          <w:p w14:paraId="67D6912A" w14:textId="77777777" w:rsidR="002C3600" w:rsidRPr="00095C33" w:rsidRDefault="002C3600" w:rsidP="00631543">
            <w:pPr>
              <w:spacing w:line="256" w:lineRule="exact"/>
              <w:ind w:left="144" w:right="828"/>
              <w:textAlignment w:val="baseline"/>
              <w:rPr>
                <w:rFonts w:ascii="Arial" w:eastAsia="Arial" w:hAnsi="Arial"/>
                <w:b/>
                <w:color w:val="000000"/>
                <w:sz w:val="20"/>
              </w:rPr>
            </w:pPr>
            <w:r w:rsidRPr="00095C33">
              <w:rPr>
                <w:rFonts w:ascii="Arial" w:eastAsia="Arial" w:hAnsi="Arial"/>
                <w:b/>
                <w:color w:val="000000"/>
                <w:sz w:val="20"/>
              </w:rPr>
              <w:t>Local Authority Designated Officer (LADO)</w:t>
            </w:r>
          </w:p>
        </w:tc>
        <w:tc>
          <w:tcPr>
            <w:tcW w:w="2373" w:type="dxa"/>
            <w:tcBorders>
              <w:top w:val="single" w:sz="7" w:space="0" w:color="000000"/>
              <w:left w:val="single" w:sz="7" w:space="0" w:color="000000"/>
              <w:bottom w:val="single" w:sz="7" w:space="0" w:color="000000"/>
              <w:right w:val="single" w:sz="7" w:space="0" w:color="000000"/>
            </w:tcBorders>
          </w:tcPr>
          <w:p w14:paraId="02233333" w14:textId="67FDED4B" w:rsidR="002C3600" w:rsidRDefault="00D55C23" w:rsidP="00D55C23">
            <w:pPr>
              <w:pStyle w:val="NoSpacing"/>
            </w:pPr>
            <w:r>
              <w:t xml:space="preserve"> Mandy Parkinson</w:t>
            </w:r>
          </w:p>
          <w:p w14:paraId="58661068" w14:textId="13853AE1" w:rsidR="00D55C23" w:rsidRDefault="00D55C23" w:rsidP="00D55C23">
            <w:pPr>
              <w:pStyle w:val="NoSpacing"/>
            </w:pPr>
            <w:r>
              <w:t xml:space="preserve"> Fran Twigg</w:t>
            </w:r>
          </w:p>
          <w:p w14:paraId="0C158AA2" w14:textId="79307B0A" w:rsidR="00D55C23" w:rsidRDefault="00D55C23" w:rsidP="00D55C23">
            <w:pPr>
              <w:pStyle w:val="NoSpacing"/>
            </w:pPr>
            <w:r>
              <w:t xml:space="preserve"> Linda Hancock</w:t>
            </w:r>
          </w:p>
          <w:p w14:paraId="2D8BEDF9" w14:textId="579B6B0D" w:rsidR="00D55C23" w:rsidRPr="00D55C23" w:rsidRDefault="00D55C23" w:rsidP="00631543">
            <w:pPr>
              <w:spacing w:after="257" w:line="252" w:lineRule="exact"/>
              <w:ind w:left="101"/>
              <w:textAlignment w:val="baseline"/>
              <w:rPr>
                <w:rFonts w:ascii="Arial" w:eastAsia="Arial" w:hAnsi="Arial"/>
                <w:bCs/>
                <w:sz w:val="20"/>
              </w:rPr>
            </w:pPr>
          </w:p>
        </w:tc>
        <w:tc>
          <w:tcPr>
            <w:tcW w:w="3543" w:type="dxa"/>
            <w:tcBorders>
              <w:top w:val="single" w:sz="7" w:space="0" w:color="000000"/>
              <w:left w:val="single" w:sz="7" w:space="0" w:color="000000"/>
              <w:bottom w:val="single" w:sz="7" w:space="0" w:color="000000"/>
              <w:right w:val="single" w:sz="7" w:space="0" w:color="000000"/>
            </w:tcBorders>
          </w:tcPr>
          <w:p w14:paraId="391AFA65" w14:textId="3BCE3085" w:rsidR="002C3600" w:rsidRDefault="00000000" w:rsidP="00631543">
            <w:pPr>
              <w:spacing w:after="257" w:line="252" w:lineRule="exact"/>
              <w:ind w:left="154"/>
              <w:textAlignment w:val="baseline"/>
              <w:rPr>
                <w:rFonts w:ascii="Arial" w:eastAsia="Arial" w:hAnsi="Arial"/>
                <w:bCs/>
                <w:sz w:val="20"/>
              </w:rPr>
            </w:pPr>
            <w:hyperlink r:id="rId11" w:history="1">
              <w:r w:rsidR="00D55C23" w:rsidRPr="003F25C7">
                <w:rPr>
                  <w:rStyle w:val="Hyperlink"/>
                  <w:rFonts w:ascii="Arial" w:eastAsia="Arial" w:hAnsi="Arial"/>
                  <w:bCs/>
                  <w:sz w:val="20"/>
                </w:rPr>
                <w:t>Sscb.admin@staffordshire.gov.uk</w:t>
              </w:r>
            </w:hyperlink>
          </w:p>
          <w:p w14:paraId="6C352AA4" w14:textId="18A898A0" w:rsidR="00D55C23" w:rsidRPr="00D55C23" w:rsidRDefault="00D55C23" w:rsidP="00631543">
            <w:pPr>
              <w:spacing w:after="257" w:line="252" w:lineRule="exact"/>
              <w:ind w:left="154"/>
              <w:textAlignment w:val="baseline"/>
              <w:rPr>
                <w:rFonts w:ascii="Arial" w:eastAsia="Arial" w:hAnsi="Arial"/>
                <w:bCs/>
                <w:sz w:val="20"/>
              </w:rPr>
            </w:pPr>
            <w:r>
              <w:rPr>
                <w:rFonts w:ascii="Arial" w:eastAsia="Arial" w:hAnsi="Arial"/>
                <w:bCs/>
                <w:sz w:val="20"/>
              </w:rPr>
              <w:t>0300 111 8007</w:t>
            </w:r>
          </w:p>
        </w:tc>
      </w:tr>
      <w:tr w:rsidR="002C3600" w:rsidRPr="00095C33" w14:paraId="299F6659" w14:textId="77777777" w:rsidTr="00D55C23">
        <w:trPr>
          <w:trHeight w:hRule="exact" w:val="565"/>
        </w:trPr>
        <w:tc>
          <w:tcPr>
            <w:tcW w:w="4603" w:type="dxa"/>
            <w:tcBorders>
              <w:top w:val="single" w:sz="7" w:space="0" w:color="000000"/>
              <w:left w:val="single" w:sz="7" w:space="0" w:color="000000"/>
              <w:bottom w:val="single" w:sz="7" w:space="0" w:color="000000"/>
              <w:right w:val="single" w:sz="7" w:space="0" w:color="000000"/>
            </w:tcBorders>
          </w:tcPr>
          <w:p w14:paraId="178B6998" w14:textId="77777777" w:rsidR="002C3600" w:rsidRPr="00095C33" w:rsidRDefault="002C3600" w:rsidP="00631543">
            <w:pPr>
              <w:spacing w:after="324" w:line="256" w:lineRule="exact"/>
              <w:ind w:left="159"/>
              <w:textAlignment w:val="baseline"/>
              <w:rPr>
                <w:rFonts w:ascii="Arial" w:eastAsia="Arial" w:hAnsi="Arial"/>
                <w:b/>
                <w:color w:val="000000"/>
                <w:sz w:val="20"/>
              </w:rPr>
            </w:pPr>
            <w:r w:rsidRPr="00095C33">
              <w:rPr>
                <w:rFonts w:ascii="Arial" w:eastAsia="Arial" w:hAnsi="Arial"/>
                <w:b/>
                <w:color w:val="000000"/>
                <w:sz w:val="20"/>
              </w:rPr>
              <w:t>Chair of Governors</w:t>
            </w:r>
          </w:p>
        </w:tc>
        <w:tc>
          <w:tcPr>
            <w:tcW w:w="2373" w:type="dxa"/>
            <w:tcBorders>
              <w:top w:val="single" w:sz="7" w:space="0" w:color="000000"/>
              <w:left w:val="single" w:sz="7" w:space="0" w:color="000000"/>
              <w:bottom w:val="single" w:sz="7" w:space="0" w:color="000000"/>
              <w:right w:val="single" w:sz="7" w:space="0" w:color="000000"/>
            </w:tcBorders>
          </w:tcPr>
          <w:p w14:paraId="5A5EB93E" w14:textId="53ED1C67" w:rsidR="002C3600" w:rsidRPr="00D55C23" w:rsidRDefault="00D55C23" w:rsidP="00D55C23">
            <w:pPr>
              <w:spacing w:after="17" w:line="252" w:lineRule="exact"/>
              <w:textAlignment w:val="baseline"/>
              <w:rPr>
                <w:rFonts w:ascii="Arial" w:eastAsia="Arial" w:hAnsi="Arial"/>
                <w:bCs/>
                <w:sz w:val="20"/>
              </w:rPr>
            </w:pPr>
            <w:r>
              <w:rPr>
                <w:rFonts w:ascii="Arial" w:eastAsia="Arial" w:hAnsi="Arial"/>
                <w:bCs/>
                <w:sz w:val="20"/>
              </w:rPr>
              <w:t xml:space="preserve"> James Madine</w:t>
            </w:r>
          </w:p>
        </w:tc>
        <w:tc>
          <w:tcPr>
            <w:tcW w:w="3543" w:type="dxa"/>
            <w:tcBorders>
              <w:top w:val="single" w:sz="7" w:space="0" w:color="000000"/>
              <w:left w:val="single" w:sz="7" w:space="0" w:color="000000"/>
              <w:bottom w:val="single" w:sz="7" w:space="0" w:color="000000"/>
              <w:right w:val="single" w:sz="7" w:space="0" w:color="000000"/>
            </w:tcBorders>
          </w:tcPr>
          <w:p w14:paraId="64F90891" w14:textId="09AA085A" w:rsidR="002C3600" w:rsidRDefault="00000000" w:rsidP="00631543">
            <w:pPr>
              <w:spacing w:after="17" w:line="252" w:lineRule="exact"/>
              <w:ind w:left="154"/>
              <w:textAlignment w:val="baseline"/>
              <w:rPr>
                <w:rFonts w:ascii="Arial" w:eastAsia="Arial" w:hAnsi="Arial"/>
                <w:bCs/>
                <w:sz w:val="20"/>
              </w:rPr>
            </w:pPr>
            <w:hyperlink r:id="rId12" w:history="1">
              <w:r w:rsidR="00D55C23" w:rsidRPr="003F25C7">
                <w:rPr>
                  <w:rStyle w:val="Hyperlink"/>
                  <w:rFonts w:ascii="Arial" w:eastAsia="Arial" w:hAnsi="Arial"/>
                  <w:bCs/>
                  <w:sz w:val="20"/>
                </w:rPr>
                <w:t>James.madine@keyseducation.ac.uk</w:t>
              </w:r>
            </w:hyperlink>
          </w:p>
          <w:p w14:paraId="7EF5753B" w14:textId="64DE8CF7" w:rsidR="00D55C23" w:rsidRPr="00D55C23" w:rsidRDefault="00D55C23" w:rsidP="00631543">
            <w:pPr>
              <w:spacing w:after="17" w:line="252" w:lineRule="exact"/>
              <w:ind w:left="154"/>
              <w:textAlignment w:val="baseline"/>
              <w:rPr>
                <w:rFonts w:ascii="Arial" w:eastAsia="Arial" w:hAnsi="Arial"/>
                <w:bCs/>
                <w:sz w:val="20"/>
              </w:rPr>
            </w:pPr>
          </w:p>
        </w:tc>
      </w:tr>
      <w:tr w:rsidR="002C3600" w:rsidRPr="00095C33" w14:paraId="2987D5B5" w14:textId="77777777" w:rsidTr="00D55C23">
        <w:trPr>
          <w:trHeight w:hRule="exact" w:val="1268"/>
        </w:trPr>
        <w:tc>
          <w:tcPr>
            <w:tcW w:w="4603" w:type="dxa"/>
            <w:tcBorders>
              <w:top w:val="single" w:sz="7" w:space="0" w:color="000000"/>
              <w:left w:val="single" w:sz="7" w:space="0" w:color="000000"/>
              <w:bottom w:val="single" w:sz="7" w:space="0" w:color="000000"/>
              <w:right w:val="single" w:sz="7" w:space="0" w:color="000000"/>
            </w:tcBorders>
          </w:tcPr>
          <w:p w14:paraId="63263F5E" w14:textId="77777777" w:rsidR="002C3600" w:rsidRPr="00095C33" w:rsidRDefault="002C3600" w:rsidP="00631543">
            <w:pPr>
              <w:spacing w:after="17" w:line="256" w:lineRule="exact"/>
              <w:ind w:left="159"/>
              <w:textAlignment w:val="baseline"/>
              <w:rPr>
                <w:rFonts w:ascii="Arial" w:eastAsia="Arial" w:hAnsi="Arial"/>
                <w:b/>
                <w:color w:val="000000"/>
                <w:sz w:val="20"/>
              </w:rPr>
            </w:pPr>
            <w:r w:rsidRPr="00095C33">
              <w:rPr>
                <w:rFonts w:ascii="Arial" w:eastAsia="Arial" w:hAnsi="Arial"/>
                <w:b/>
                <w:color w:val="000000"/>
                <w:sz w:val="20"/>
              </w:rPr>
              <w:t>Channel Helpline</w:t>
            </w:r>
          </w:p>
        </w:tc>
        <w:tc>
          <w:tcPr>
            <w:tcW w:w="2373" w:type="dxa"/>
            <w:tcBorders>
              <w:top w:val="single" w:sz="7" w:space="0" w:color="000000"/>
              <w:left w:val="single" w:sz="7" w:space="0" w:color="000000"/>
              <w:bottom w:val="single" w:sz="7" w:space="0" w:color="000000"/>
              <w:right w:val="single" w:sz="7" w:space="0" w:color="000000"/>
            </w:tcBorders>
          </w:tcPr>
          <w:p w14:paraId="209F2E70" w14:textId="24354801" w:rsidR="002C3600" w:rsidRDefault="00000000" w:rsidP="00631543">
            <w:pPr>
              <w:spacing w:after="17" w:line="252" w:lineRule="exact"/>
              <w:ind w:left="101"/>
              <w:textAlignment w:val="baseline"/>
              <w:rPr>
                <w:rFonts w:ascii="Arial" w:eastAsia="Arial" w:hAnsi="Arial"/>
                <w:bCs/>
                <w:sz w:val="20"/>
              </w:rPr>
            </w:pPr>
            <w:hyperlink r:id="rId13" w:history="1">
              <w:r w:rsidR="00D55C23" w:rsidRPr="003F25C7">
                <w:rPr>
                  <w:rStyle w:val="Hyperlink"/>
                  <w:rFonts w:ascii="Arial" w:eastAsia="Arial" w:hAnsi="Arial"/>
                  <w:bCs/>
                  <w:sz w:val="20"/>
                </w:rPr>
                <w:t>prevent@staffordshire.pnn.police.uk</w:t>
              </w:r>
            </w:hyperlink>
          </w:p>
          <w:p w14:paraId="0A045D00" w14:textId="77777777" w:rsidR="00D55C23" w:rsidRDefault="00D55C23" w:rsidP="00631543">
            <w:pPr>
              <w:spacing w:after="17" w:line="252" w:lineRule="exact"/>
              <w:ind w:left="101"/>
              <w:textAlignment w:val="baseline"/>
              <w:rPr>
                <w:rFonts w:ascii="Arial" w:eastAsia="Arial" w:hAnsi="Arial"/>
                <w:bCs/>
                <w:sz w:val="20"/>
              </w:rPr>
            </w:pPr>
          </w:p>
          <w:p w14:paraId="4D59ED96" w14:textId="09809AD3" w:rsidR="00D55C23" w:rsidRPr="00D55C23" w:rsidRDefault="00D55C23" w:rsidP="00631543">
            <w:pPr>
              <w:spacing w:after="17" w:line="252" w:lineRule="exact"/>
              <w:ind w:left="101"/>
              <w:textAlignment w:val="baseline"/>
              <w:rPr>
                <w:rFonts w:ascii="Arial" w:eastAsia="Arial" w:hAnsi="Arial"/>
                <w:bCs/>
                <w:sz w:val="20"/>
              </w:rPr>
            </w:pPr>
            <w:r>
              <w:rPr>
                <w:rFonts w:ascii="Arial" w:eastAsia="Arial" w:hAnsi="Arial"/>
                <w:bCs/>
                <w:sz w:val="20"/>
              </w:rPr>
              <w:t xml:space="preserve">National Police Prevent Advice Line </w:t>
            </w:r>
          </w:p>
        </w:tc>
        <w:tc>
          <w:tcPr>
            <w:tcW w:w="3543" w:type="dxa"/>
            <w:tcBorders>
              <w:top w:val="single" w:sz="7" w:space="0" w:color="000000"/>
              <w:left w:val="single" w:sz="7" w:space="0" w:color="000000"/>
              <w:bottom w:val="single" w:sz="7" w:space="0" w:color="000000"/>
              <w:right w:val="single" w:sz="7" w:space="0" w:color="000000"/>
            </w:tcBorders>
          </w:tcPr>
          <w:p w14:paraId="2B565546" w14:textId="77777777" w:rsidR="002C3600" w:rsidRDefault="00D55C23" w:rsidP="00631543">
            <w:pPr>
              <w:spacing w:after="17" w:line="252" w:lineRule="exact"/>
              <w:ind w:left="154"/>
              <w:textAlignment w:val="baseline"/>
              <w:rPr>
                <w:rFonts w:ascii="Arial" w:eastAsia="Arial" w:hAnsi="Arial"/>
                <w:bCs/>
                <w:sz w:val="20"/>
              </w:rPr>
            </w:pPr>
            <w:r>
              <w:rPr>
                <w:rFonts w:ascii="Arial" w:eastAsia="Arial" w:hAnsi="Arial"/>
                <w:bCs/>
                <w:sz w:val="20"/>
              </w:rPr>
              <w:t>01785 232054</w:t>
            </w:r>
          </w:p>
          <w:p w14:paraId="17D4A2F1" w14:textId="77777777" w:rsidR="00D55C23" w:rsidRDefault="00D55C23" w:rsidP="00631543">
            <w:pPr>
              <w:spacing w:after="17" w:line="252" w:lineRule="exact"/>
              <w:ind w:left="154"/>
              <w:textAlignment w:val="baseline"/>
              <w:rPr>
                <w:rFonts w:ascii="Arial" w:eastAsia="Arial" w:hAnsi="Arial"/>
                <w:bCs/>
                <w:sz w:val="20"/>
              </w:rPr>
            </w:pPr>
          </w:p>
          <w:p w14:paraId="494BE980" w14:textId="77777777" w:rsidR="00D55C23" w:rsidRDefault="00D55C23" w:rsidP="00631543">
            <w:pPr>
              <w:spacing w:after="17" w:line="252" w:lineRule="exact"/>
              <w:ind w:left="154"/>
              <w:textAlignment w:val="baseline"/>
              <w:rPr>
                <w:rFonts w:ascii="Arial" w:eastAsia="Arial" w:hAnsi="Arial"/>
                <w:bCs/>
                <w:sz w:val="20"/>
              </w:rPr>
            </w:pPr>
          </w:p>
          <w:p w14:paraId="0DFC77AD" w14:textId="43C9C1F9" w:rsidR="00D55C23" w:rsidRPr="00D55C23" w:rsidRDefault="00D55C23" w:rsidP="00631543">
            <w:pPr>
              <w:spacing w:after="17" w:line="252" w:lineRule="exact"/>
              <w:ind w:left="154"/>
              <w:textAlignment w:val="baseline"/>
              <w:rPr>
                <w:rFonts w:ascii="Arial" w:eastAsia="Arial" w:hAnsi="Arial"/>
                <w:bCs/>
                <w:sz w:val="20"/>
              </w:rPr>
            </w:pPr>
            <w:r>
              <w:rPr>
                <w:rFonts w:ascii="Arial" w:eastAsia="Arial" w:hAnsi="Arial"/>
                <w:bCs/>
                <w:sz w:val="20"/>
              </w:rPr>
              <w:t>0800 011 3764</w:t>
            </w:r>
          </w:p>
        </w:tc>
      </w:tr>
    </w:tbl>
    <w:p w14:paraId="5B1E3A86" w14:textId="77777777" w:rsidR="002C3600" w:rsidRPr="00AD04F7" w:rsidRDefault="002C3600" w:rsidP="002C3600">
      <w:pPr>
        <w:rPr>
          <w:sz w:val="2"/>
        </w:rPr>
      </w:pPr>
    </w:p>
    <w:p w14:paraId="31B8023E" w14:textId="77777777" w:rsidR="002C3600" w:rsidRPr="002626C3" w:rsidRDefault="002C3600" w:rsidP="002C3600">
      <w:pPr>
        <w:ind w:left="216"/>
        <w:textAlignment w:val="baseline"/>
        <w:rPr>
          <w:rFonts w:ascii="Arial" w:eastAsia="Arial" w:hAnsi="Arial" w:cs="Arial"/>
          <w:b/>
          <w:color w:val="000000"/>
          <w:spacing w:val="-3"/>
        </w:rPr>
      </w:pPr>
      <w:r w:rsidRPr="002626C3">
        <w:rPr>
          <w:rFonts w:ascii="Arial" w:eastAsia="Arial" w:hAnsi="Arial" w:cs="Arial"/>
          <w:b/>
          <w:color w:val="000000"/>
          <w:spacing w:val="-3"/>
        </w:rPr>
        <w:t>Contents</w:t>
      </w:r>
    </w:p>
    <w:p w14:paraId="7B3ADD03" w14:textId="77777777" w:rsidR="002C3600" w:rsidRPr="002626C3" w:rsidRDefault="002C3600" w:rsidP="002C3600">
      <w:pPr>
        <w:spacing w:after="0" w:line="240" w:lineRule="auto"/>
        <w:ind w:left="216"/>
        <w:textAlignment w:val="baseline"/>
        <w:rPr>
          <w:rFonts w:ascii="Arial" w:eastAsia="Arial" w:hAnsi="Arial" w:cs="Arial"/>
          <w:b/>
          <w:color w:val="000000"/>
          <w:spacing w:val="-1"/>
        </w:rPr>
      </w:pPr>
      <w:r w:rsidRPr="002626C3">
        <w:rPr>
          <w:rFonts w:ascii="Arial" w:eastAsia="Arial" w:hAnsi="Arial" w:cs="Arial"/>
          <w:b/>
          <w:color w:val="000000"/>
          <w:spacing w:val="-1"/>
        </w:rPr>
        <w:t>IMPORTANT CONTACTS</w:t>
      </w:r>
    </w:p>
    <w:tbl>
      <w:tblPr>
        <w:tblW w:w="0" w:type="auto"/>
        <w:tblLayout w:type="fixed"/>
        <w:tblCellMar>
          <w:left w:w="0" w:type="dxa"/>
          <w:right w:w="0" w:type="dxa"/>
        </w:tblCellMar>
        <w:tblLook w:val="0000" w:firstRow="0" w:lastRow="0" w:firstColumn="0" w:lastColumn="0" w:noHBand="0" w:noVBand="0"/>
      </w:tblPr>
      <w:tblGrid>
        <w:gridCol w:w="691"/>
        <w:gridCol w:w="7829"/>
        <w:gridCol w:w="1020"/>
      </w:tblGrid>
      <w:tr w:rsidR="002C3600" w:rsidRPr="002626C3" w14:paraId="25AC1EFC" w14:textId="77777777" w:rsidTr="00631543">
        <w:trPr>
          <w:trHeight w:hRule="exact" w:val="370"/>
        </w:trPr>
        <w:tc>
          <w:tcPr>
            <w:tcW w:w="691" w:type="dxa"/>
            <w:tcBorders>
              <w:top w:val="none" w:sz="0" w:space="0" w:color="020000"/>
              <w:left w:val="none" w:sz="0" w:space="0" w:color="020000"/>
              <w:bottom w:val="none" w:sz="0" w:space="0" w:color="020000"/>
              <w:right w:val="none" w:sz="0" w:space="0" w:color="020000"/>
            </w:tcBorders>
            <w:vAlign w:val="center"/>
          </w:tcPr>
          <w:p w14:paraId="1C3DA9CA"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w:t>
            </w:r>
          </w:p>
        </w:tc>
        <w:tc>
          <w:tcPr>
            <w:tcW w:w="7829" w:type="dxa"/>
            <w:tcBorders>
              <w:top w:val="none" w:sz="0" w:space="0" w:color="020000"/>
              <w:left w:val="none" w:sz="0" w:space="0" w:color="020000"/>
              <w:bottom w:val="none" w:sz="0" w:space="0" w:color="020000"/>
              <w:right w:val="none" w:sz="0" w:space="0" w:color="020000"/>
            </w:tcBorders>
            <w:vAlign w:val="center"/>
          </w:tcPr>
          <w:p w14:paraId="04A75ADE"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Aims</w:t>
            </w:r>
          </w:p>
        </w:tc>
        <w:tc>
          <w:tcPr>
            <w:tcW w:w="1020" w:type="dxa"/>
            <w:tcBorders>
              <w:top w:val="none" w:sz="0" w:space="0" w:color="020000"/>
              <w:left w:val="none" w:sz="0" w:space="0" w:color="020000"/>
              <w:bottom w:val="none" w:sz="0" w:space="0" w:color="020000"/>
              <w:right w:val="none" w:sz="0" w:space="0" w:color="020000"/>
            </w:tcBorders>
            <w:vAlign w:val="center"/>
          </w:tcPr>
          <w:p w14:paraId="235597C5"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w:t>
            </w:r>
          </w:p>
        </w:tc>
      </w:tr>
      <w:tr w:rsidR="002C3600" w:rsidRPr="002626C3" w14:paraId="747BEC8C"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572D68C9"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2.</w:t>
            </w:r>
          </w:p>
        </w:tc>
        <w:tc>
          <w:tcPr>
            <w:tcW w:w="7829" w:type="dxa"/>
            <w:tcBorders>
              <w:top w:val="none" w:sz="0" w:space="0" w:color="020000"/>
              <w:left w:val="none" w:sz="0" w:space="0" w:color="020000"/>
              <w:bottom w:val="none" w:sz="0" w:space="0" w:color="020000"/>
              <w:right w:val="none" w:sz="0" w:space="0" w:color="020000"/>
            </w:tcBorders>
            <w:vAlign w:val="center"/>
          </w:tcPr>
          <w:p w14:paraId="0419CC8D"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Legislation and Statutory Guidance</w:t>
            </w:r>
          </w:p>
        </w:tc>
        <w:tc>
          <w:tcPr>
            <w:tcW w:w="1020" w:type="dxa"/>
            <w:tcBorders>
              <w:top w:val="none" w:sz="0" w:space="0" w:color="020000"/>
              <w:left w:val="none" w:sz="0" w:space="0" w:color="020000"/>
              <w:bottom w:val="none" w:sz="0" w:space="0" w:color="020000"/>
              <w:right w:val="none" w:sz="0" w:space="0" w:color="020000"/>
            </w:tcBorders>
            <w:vAlign w:val="center"/>
          </w:tcPr>
          <w:p w14:paraId="6CC8F56B"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w:t>
            </w:r>
          </w:p>
        </w:tc>
      </w:tr>
      <w:tr w:rsidR="002C3600" w:rsidRPr="002626C3" w14:paraId="738D6FEA"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512EBF9A"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3.</w:t>
            </w:r>
          </w:p>
        </w:tc>
        <w:tc>
          <w:tcPr>
            <w:tcW w:w="7829" w:type="dxa"/>
            <w:tcBorders>
              <w:top w:val="none" w:sz="0" w:space="0" w:color="020000"/>
              <w:left w:val="none" w:sz="0" w:space="0" w:color="020000"/>
              <w:bottom w:val="none" w:sz="0" w:space="0" w:color="020000"/>
              <w:right w:val="none" w:sz="0" w:space="0" w:color="020000"/>
            </w:tcBorders>
            <w:vAlign w:val="center"/>
          </w:tcPr>
          <w:p w14:paraId="097963D2"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Definitions</w:t>
            </w:r>
          </w:p>
        </w:tc>
        <w:tc>
          <w:tcPr>
            <w:tcW w:w="1020" w:type="dxa"/>
            <w:tcBorders>
              <w:top w:val="none" w:sz="0" w:space="0" w:color="020000"/>
              <w:left w:val="none" w:sz="0" w:space="0" w:color="020000"/>
              <w:bottom w:val="none" w:sz="0" w:space="0" w:color="020000"/>
              <w:right w:val="none" w:sz="0" w:space="0" w:color="020000"/>
            </w:tcBorders>
            <w:vAlign w:val="center"/>
          </w:tcPr>
          <w:p w14:paraId="10F71FD9"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3</w:t>
            </w:r>
          </w:p>
        </w:tc>
      </w:tr>
      <w:tr w:rsidR="002C3600" w:rsidRPr="002626C3" w14:paraId="49DFB6E3" w14:textId="77777777" w:rsidTr="00631543">
        <w:trPr>
          <w:trHeight w:hRule="exact" w:val="255"/>
        </w:trPr>
        <w:tc>
          <w:tcPr>
            <w:tcW w:w="691" w:type="dxa"/>
            <w:tcBorders>
              <w:top w:val="none" w:sz="0" w:space="0" w:color="020000"/>
              <w:left w:val="none" w:sz="0" w:space="0" w:color="020000"/>
              <w:bottom w:val="none" w:sz="0" w:space="0" w:color="020000"/>
              <w:right w:val="none" w:sz="0" w:space="0" w:color="020000"/>
            </w:tcBorders>
            <w:vAlign w:val="center"/>
          </w:tcPr>
          <w:p w14:paraId="140B6B08"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4.</w:t>
            </w:r>
          </w:p>
        </w:tc>
        <w:tc>
          <w:tcPr>
            <w:tcW w:w="7829" w:type="dxa"/>
            <w:tcBorders>
              <w:top w:val="none" w:sz="0" w:space="0" w:color="020000"/>
              <w:left w:val="none" w:sz="0" w:space="0" w:color="020000"/>
              <w:bottom w:val="none" w:sz="0" w:space="0" w:color="020000"/>
              <w:right w:val="none" w:sz="0" w:space="0" w:color="020000"/>
            </w:tcBorders>
            <w:vAlign w:val="center"/>
          </w:tcPr>
          <w:p w14:paraId="1515D1AC"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Equality Statement</w:t>
            </w:r>
          </w:p>
        </w:tc>
        <w:tc>
          <w:tcPr>
            <w:tcW w:w="1020" w:type="dxa"/>
            <w:tcBorders>
              <w:top w:val="none" w:sz="0" w:space="0" w:color="020000"/>
              <w:left w:val="none" w:sz="0" w:space="0" w:color="020000"/>
              <w:bottom w:val="none" w:sz="0" w:space="0" w:color="020000"/>
              <w:right w:val="none" w:sz="0" w:space="0" w:color="020000"/>
            </w:tcBorders>
            <w:vAlign w:val="center"/>
          </w:tcPr>
          <w:p w14:paraId="01197D11"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4</w:t>
            </w:r>
          </w:p>
        </w:tc>
      </w:tr>
      <w:tr w:rsidR="002C3600" w:rsidRPr="002626C3" w14:paraId="509D516B" w14:textId="77777777" w:rsidTr="00631543">
        <w:trPr>
          <w:trHeight w:hRule="exact" w:val="264"/>
        </w:trPr>
        <w:tc>
          <w:tcPr>
            <w:tcW w:w="691" w:type="dxa"/>
            <w:tcBorders>
              <w:top w:val="none" w:sz="0" w:space="0" w:color="020000"/>
              <w:left w:val="none" w:sz="0" w:space="0" w:color="020000"/>
              <w:bottom w:val="none" w:sz="0" w:space="0" w:color="020000"/>
              <w:right w:val="none" w:sz="0" w:space="0" w:color="020000"/>
            </w:tcBorders>
            <w:vAlign w:val="center"/>
          </w:tcPr>
          <w:p w14:paraId="267807C5"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5.</w:t>
            </w:r>
          </w:p>
        </w:tc>
        <w:tc>
          <w:tcPr>
            <w:tcW w:w="7829" w:type="dxa"/>
            <w:tcBorders>
              <w:top w:val="none" w:sz="0" w:space="0" w:color="020000"/>
              <w:left w:val="none" w:sz="0" w:space="0" w:color="020000"/>
              <w:bottom w:val="none" w:sz="0" w:space="0" w:color="020000"/>
              <w:right w:val="none" w:sz="0" w:space="0" w:color="020000"/>
            </w:tcBorders>
            <w:vAlign w:val="center"/>
          </w:tcPr>
          <w:p w14:paraId="65CEE5AF"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Roles and Responsibilities</w:t>
            </w:r>
          </w:p>
        </w:tc>
        <w:tc>
          <w:tcPr>
            <w:tcW w:w="1020" w:type="dxa"/>
            <w:tcBorders>
              <w:top w:val="none" w:sz="0" w:space="0" w:color="020000"/>
              <w:left w:val="none" w:sz="0" w:space="0" w:color="020000"/>
              <w:bottom w:val="none" w:sz="0" w:space="0" w:color="020000"/>
              <w:right w:val="none" w:sz="0" w:space="0" w:color="020000"/>
            </w:tcBorders>
            <w:vAlign w:val="center"/>
          </w:tcPr>
          <w:p w14:paraId="4D4E519A"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4</w:t>
            </w:r>
          </w:p>
        </w:tc>
      </w:tr>
      <w:tr w:rsidR="002C3600" w:rsidRPr="002626C3" w14:paraId="196922AC" w14:textId="77777777" w:rsidTr="00631543">
        <w:trPr>
          <w:trHeight w:hRule="exact" w:val="259"/>
        </w:trPr>
        <w:tc>
          <w:tcPr>
            <w:tcW w:w="691" w:type="dxa"/>
            <w:tcBorders>
              <w:top w:val="none" w:sz="0" w:space="0" w:color="020000"/>
              <w:left w:val="none" w:sz="0" w:space="0" w:color="020000"/>
              <w:bottom w:val="none" w:sz="0" w:space="0" w:color="020000"/>
              <w:right w:val="none" w:sz="0" w:space="0" w:color="020000"/>
            </w:tcBorders>
            <w:vAlign w:val="center"/>
          </w:tcPr>
          <w:p w14:paraId="3E4952DC"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6.</w:t>
            </w:r>
          </w:p>
        </w:tc>
        <w:tc>
          <w:tcPr>
            <w:tcW w:w="7829" w:type="dxa"/>
            <w:tcBorders>
              <w:top w:val="none" w:sz="0" w:space="0" w:color="020000"/>
              <w:left w:val="none" w:sz="0" w:space="0" w:color="020000"/>
              <w:bottom w:val="none" w:sz="0" w:space="0" w:color="020000"/>
              <w:right w:val="none" w:sz="0" w:space="0" w:color="020000"/>
            </w:tcBorders>
            <w:vAlign w:val="center"/>
          </w:tcPr>
          <w:p w14:paraId="1DFC855C"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Confidentiality</w:t>
            </w:r>
          </w:p>
        </w:tc>
        <w:tc>
          <w:tcPr>
            <w:tcW w:w="1020" w:type="dxa"/>
            <w:tcBorders>
              <w:top w:val="none" w:sz="0" w:space="0" w:color="020000"/>
              <w:left w:val="none" w:sz="0" w:space="0" w:color="020000"/>
              <w:bottom w:val="none" w:sz="0" w:space="0" w:color="020000"/>
              <w:right w:val="none" w:sz="0" w:space="0" w:color="020000"/>
            </w:tcBorders>
            <w:vAlign w:val="center"/>
          </w:tcPr>
          <w:p w14:paraId="7B94E02D"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8</w:t>
            </w:r>
          </w:p>
        </w:tc>
      </w:tr>
      <w:tr w:rsidR="002C3600" w:rsidRPr="002626C3" w14:paraId="6DBDA040" w14:textId="77777777" w:rsidTr="00631543">
        <w:trPr>
          <w:trHeight w:hRule="exact" w:val="245"/>
        </w:trPr>
        <w:tc>
          <w:tcPr>
            <w:tcW w:w="691" w:type="dxa"/>
            <w:tcBorders>
              <w:top w:val="none" w:sz="0" w:space="0" w:color="020000"/>
              <w:left w:val="none" w:sz="0" w:space="0" w:color="020000"/>
              <w:bottom w:val="none" w:sz="0" w:space="0" w:color="020000"/>
              <w:right w:val="none" w:sz="0" w:space="0" w:color="020000"/>
            </w:tcBorders>
            <w:vAlign w:val="center"/>
          </w:tcPr>
          <w:p w14:paraId="7163F1EE"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7.</w:t>
            </w:r>
          </w:p>
        </w:tc>
        <w:tc>
          <w:tcPr>
            <w:tcW w:w="7829" w:type="dxa"/>
            <w:tcBorders>
              <w:top w:val="none" w:sz="0" w:space="0" w:color="020000"/>
              <w:left w:val="none" w:sz="0" w:space="0" w:color="020000"/>
              <w:bottom w:val="none" w:sz="0" w:space="0" w:color="020000"/>
              <w:right w:val="none" w:sz="0" w:space="0" w:color="020000"/>
            </w:tcBorders>
            <w:vAlign w:val="center"/>
          </w:tcPr>
          <w:p w14:paraId="22452250"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 xml:space="preserve">Recognising Abuse and </w:t>
            </w:r>
            <w:proofErr w:type="gramStart"/>
            <w:r w:rsidRPr="002626C3">
              <w:rPr>
                <w:rFonts w:ascii="Arial" w:eastAsia="Arial" w:hAnsi="Arial" w:cs="Arial"/>
                <w:b/>
                <w:color w:val="000000"/>
              </w:rPr>
              <w:t>Taking Action</w:t>
            </w:r>
            <w:proofErr w:type="gramEnd"/>
          </w:p>
        </w:tc>
        <w:tc>
          <w:tcPr>
            <w:tcW w:w="1020" w:type="dxa"/>
            <w:tcBorders>
              <w:top w:val="none" w:sz="0" w:space="0" w:color="020000"/>
              <w:left w:val="none" w:sz="0" w:space="0" w:color="020000"/>
              <w:bottom w:val="none" w:sz="0" w:space="0" w:color="020000"/>
              <w:right w:val="none" w:sz="0" w:space="0" w:color="020000"/>
            </w:tcBorders>
            <w:vAlign w:val="center"/>
          </w:tcPr>
          <w:p w14:paraId="51420B70"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9</w:t>
            </w:r>
          </w:p>
        </w:tc>
      </w:tr>
      <w:tr w:rsidR="002C3600" w:rsidRPr="002626C3" w14:paraId="1E1A9B88" w14:textId="77777777" w:rsidTr="00631543">
        <w:trPr>
          <w:trHeight w:hRule="exact" w:val="249"/>
        </w:trPr>
        <w:tc>
          <w:tcPr>
            <w:tcW w:w="691" w:type="dxa"/>
            <w:tcBorders>
              <w:top w:val="none" w:sz="0" w:space="0" w:color="020000"/>
              <w:left w:val="none" w:sz="0" w:space="0" w:color="020000"/>
              <w:bottom w:val="none" w:sz="0" w:space="0" w:color="020000"/>
              <w:right w:val="none" w:sz="0" w:space="0" w:color="020000"/>
            </w:tcBorders>
            <w:vAlign w:val="center"/>
          </w:tcPr>
          <w:p w14:paraId="1EB9ABEA"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8.</w:t>
            </w:r>
          </w:p>
        </w:tc>
        <w:tc>
          <w:tcPr>
            <w:tcW w:w="7829" w:type="dxa"/>
            <w:tcBorders>
              <w:top w:val="none" w:sz="0" w:space="0" w:color="020000"/>
              <w:left w:val="none" w:sz="0" w:space="0" w:color="020000"/>
              <w:bottom w:val="none" w:sz="0" w:space="0" w:color="020000"/>
              <w:right w:val="none" w:sz="0" w:space="0" w:color="020000"/>
            </w:tcBorders>
            <w:vAlign w:val="center"/>
          </w:tcPr>
          <w:p w14:paraId="540502CD"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Online Safety and the Use of Mobile Technology</w:t>
            </w:r>
          </w:p>
        </w:tc>
        <w:tc>
          <w:tcPr>
            <w:tcW w:w="1020" w:type="dxa"/>
            <w:tcBorders>
              <w:top w:val="none" w:sz="0" w:space="0" w:color="020000"/>
              <w:left w:val="none" w:sz="0" w:space="0" w:color="020000"/>
              <w:bottom w:val="none" w:sz="0" w:space="0" w:color="020000"/>
              <w:right w:val="none" w:sz="0" w:space="0" w:color="020000"/>
            </w:tcBorders>
            <w:vAlign w:val="center"/>
          </w:tcPr>
          <w:p w14:paraId="5F4967A9"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18</w:t>
            </w:r>
          </w:p>
        </w:tc>
      </w:tr>
      <w:tr w:rsidR="002C3600" w:rsidRPr="002626C3" w14:paraId="50729FCA" w14:textId="77777777" w:rsidTr="00631543">
        <w:trPr>
          <w:trHeight w:hRule="exact" w:val="255"/>
        </w:trPr>
        <w:tc>
          <w:tcPr>
            <w:tcW w:w="691" w:type="dxa"/>
            <w:tcBorders>
              <w:top w:val="none" w:sz="0" w:space="0" w:color="020000"/>
              <w:left w:val="none" w:sz="0" w:space="0" w:color="020000"/>
              <w:bottom w:val="none" w:sz="0" w:space="0" w:color="020000"/>
              <w:right w:val="none" w:sz="0" w:space="0" w:color="020000"/>
            </w:tcBorders>
            <w:vAlign w:val="center"/>
          </w:tcPr>
          <w:p w14:paraId="7DCD81C6"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9.</w:t>
            </w:r>
          </w:p>
        </w:tc>
        <w:tc>
          <w:tcPr>
            <w:tcW w:w="7829" w:type="dxa"/>
            <w:tcBorders>
              <w:top w:val="none" w:sz="0" w:space="0" w:color="020000"/>
              <w:left w:val="none" w:sz="0" w:space="0" w:color="020000"/>
              <w:bottom w:val="none" w:sz="0" w:space="0" w:color="020000"/>
              <w:right w:val="none" w:sz="0" w:space="0" w:color="020000"/>
            </w:tcBorders>
            <w:vAlign w:val="center"/>
          </w:tcPr>
          <w:p w14:paraId="4FF8932C"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Notifying Parents and Carers</w:t>
            </w:r>
          </w:p>
        </w:tc>
        <w:tc>
          <w:tcPr>
            <w:tcW w:w="1020" w:type="dxa"/>
            <w:tcBorders>
              <w:top w:val="none" w:sz="0" w:space="0" w:color="020000"/>
              <w:left w:val="none" w:sz="0" w:space="0" w:color="020000"/>
              <w:bottom w:val="none" w:sz="0" w:space="0" w:color="020000"/>
              <w:right w:val="none" w:sz="0" w:space="0" w:color="020000"/>
            </w:tcBorders>
            <w:vAlign w:val="center"/>
          </w:tcPr>
          <w:p w14:paraId="0E32DDC6"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20</w:t>
            </w:r>
          </w:p>
        </w:tc>
      </w:tr>
      <w:tr w:rsidR="002C3600" w:rsidRPr="002626C3" w14:paraId="7670E42B"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5868DE53"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10.</w:t>
            </w:r>
          </w:p>
        </w:tc>
        <w:tc>
          <w:tcPr>
            <w:tcW w:w="7829" w:type="dxa"/>
            <w:tcBorders>
              <w:top w:val="none" w:sz="0" w:space="0" w:color="020000"/>
              <w:left w:val="none" w:sz="0" w:space="0" w:color="020000"/>
              <w:bottom w:val="none" w:sz="0" w:space="0" w:color="020000"/>
              <w:right w:val="none" w:sz="0" w:space="0" w:color="020000"/>
            </w:tcBorders>
            <w:vAlign w:val="center"/>
          </w:tcPr>
          <w:p w14:paraId="4A25FD1B" w14:textId="7AF30CF7" w:rsidR="002C3600" w:rsidRPr="002626C3" w:rsidRDefault="0092346D" w:rsidP="002C3600">
            <w:pPr>
              <w:spacing w:after="0" w:line="240" w:lineRule="auto"/>
              <w:ind w:left="159"/>
              <w:textAlignment w:val="baseline"/>
              <w:rPr>
                <w:rFonts w:ascii="Arial" w:eastAsia="Arial" w:hAnsi="Arial" w:cs="Arial"/>
                <w:b/>
                <w:color w:val="000000"/>
              </w:rPr>
            </w:pPr>
            <w:r>
              <w:rPr>
                <w:rFonts w:ascii="Arial" w:eastAsia="Arial" w:hAnsi="Arial" w:cs="Arial"/>
                <w:b/>
                <w:color w:val="000000"/>
              </w:rPr>
              <w:t>Student</w:t>
            </w:r>
            <w:r w:rsidR="002C3600" w:rsidRPr="002626C3">
              <w:rPr>
                <w:rFonts w:ascii="Arial" w:eastAsia="Arial" w:hAnsi="Arial" w:cs="Arial"/>
                <w:b/>
                <w:color w:val="000000"/>
              </w:rPr>
              <w:t>s with Special Educational Needs, Disabilities and Health Issues</w:t>
            </w:r>
          </w:p>
        </w:tc>
        <w:tc>
          <w:tcPr>
            <w:tcW w:w="1020" w:type="dxa"/>
            <w:tcBorders>
              <w:top w:val="none" w:sz="0" w:space="0" w:color="020000"/>
              <w:left w:val="none" w:sz="0" w:space="0" w:color="020000"/>
              <w:bottom w:val="none" w:sz="0" w:space="0" w:color="020000"/>
              <w:right w:val="none" w:sz="0" w:space="0" w:color="020000"/>
            </w:tcBorders>
            <w:vAlign w:val="center"/>
          </w:tcPr>
          <w:p w14:paraId="2E6BBE51"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20</w:t>
            </w:r>
          </w:p>
        </w:tc>
      </w:tr>
      <w:tr w:rsidR="002C3600" w:rsidRPr="002626C3" w14:paraId="64F19CF8" w14:textId="77777777" w:rsidTr="00631543">
        <w:trPr>
          <w:trHeight w:hRule="exact" w:val="250"/>
        </w:trPr>
        <w:tc>
          <w:tcPr>
            <w:tcW w:w="691" w:type="dxa"/>
            <w:tcBorders>
              <w:top w:val="none" w:sz="0" w:space="0" w:color="020000"/>
              <w:left w:val="none" w:sz="0" w:space="0" w:color="020000"/>
              <w:bottom w:val="none" w:sz="0" w:space="0" w:color="020000"/>
              <w:right w:val="none" w:sz="0" w:space="0" w:color="020000"/>
            </w:tcBorders>
            <w:vAlign w:val="center"/>
          </w:tcPr>
          <w:p w14:paraId="63EE2F0B"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11.</w:t>
            </w:r>
          </w:p>
        </w:tc>
        <w:tc>
          <w:tcPr>
            <w:tcW w:w="7829" w:type="dxa"/>
            <w:tcBorders>
              <w:top w:val="none" w:sz="0" w:space="0" w:color="020000"/>
              <w:left w:val="none" w:sz="0" w:space="0" w:color="020000"/>
              <w:bottom w:val="none" w:sz="0" w:space="0" w:color="020000"/>
              <w:right w:val="none" w:sz="0" w:space="0" w:color="020000"/>
            </w:tcBorders>
            <w:vAlign w:val="center"/>
          </w:tcPr>
          <w:p w14:paraId="438FA8B7" w14:textId="5222AC2A" w:rsidR="002C3600" w:rsidRPr="002626C3" w:rsidRDefault="0092346D" w:rsidP="002C3600">
            <w:pPr>
              <w:spacing w:after="0" w:line="240" w:lineRule="auto"/>
              <w:ind w:left="159"/>
              <w:textAlignment w:val="baseline"/>
              <w:rPr>
                <w:rFonts w:ascii="Arial" w:eastAsia="Arial" w:hAnsi="Arial" w:cs="Arial"/>
                <w:b/>
                <w:color w:val="000000"/>
              </w:rPr>
            </w:pPr>
            <w:r>
              <w:rPr>
                <w:rFonts w:ascii="Arial" w:eastAsia="Arial" w:hAnsi="Arial" w:cs="Arial"/>
                <w:b/>
                <w:color w:val="000000"/>
              </w:rPr>
              <w:t>Student</w:t>
            </w:r>
            <w:r w:rsidR="002C3600" w:rsidRPr="002626C3">
              <w:rPr>
                <w:rFonts w:ascii="Arial" w:eastAsia="Arial" w:hAnsi="Arial" w:cs="Arial"/>
                <w:b/>
                <w:color w:val="000000"/>
              </w:rPr>
              <w:t>s with a Social Worker</w:t>
            </w:r>
          </w:p>
        </w:tc>
        <w:tc>
          <w:tcPr>
            <w:tcW w:w="1020" w:type="dxa"/>
            <w:tcBorders>
              <w:top w:val="none" w:sz="0" w:space="0" w:color="020000"/>
              <w:left w:val="none" w:sz="0" w:space="0" w:color="020000"/>
              <w:bottom w:val="none" w:sz="0" w:space="0" w:color="020000"/>
              <w:right w:val="none" w:sz="0" w:space="0" w:color="020000"/>
            </w:tcBorders>
            <w:vAlign w:val="center"/>
          </w:tcPr>
          <w:p w14:paraId="794847A6"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21</w:t>
            </w:r>
          </w:p>
        </w:tc>
      </w:tr>
      <w:tr w:rsidR="002C3600" w:rsidRPr="002626C3" w14:paraId="244BBC86"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241FC511"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12.</w:t>
            </w:r>
          </w:p>
        </w:tc>
        <w:tc>
          <w:tcPr>
            <w:tcW w:w="7829" w:type="dxa"/>
            <w:tcBorders>
              <w:top w:val="none" w:sz="0" w:space="0" w:color="020000"/>
              <w:left w:val="none" w:sz="0" w:space="0" w:color="020000"/>
              <w:bottom w:val="none" w:sz="0" w:space="0" w:color="020000"/>
              <w:right w:val="none" w:sz="0" w:space="0" w:color="020000"/>
            </w:tcBorders>
            <w:vAlign w:val="center"/>
          </w:tcPr>
          <w:p w14:paraId="71D7D106"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Looked-After and Previously Looked-After Children</w:t>
            </w:r>
          </w:p>
        </w:tc>
        <w:tc>
          <w:tcPr>
            <w:tcW w:w="1020" w:type="dxa"/>
            <w:tcBorders>
              <w:top w:val="none" w:sz="0" w:space="0" w:color="020000"/>
              <w:left w:val="none" w:sz="0" w:space="0" w:color="020000"/>
              <w:bottom w:val="none" w:sz="0" w:space="0" w:color="020000"/>
              <w:right w:val="none" w:sz="0" w:space="0" w:color="020000"/>
            </w:tcBorders>
            <w:vAlign w:val="center"/>
          </w:tcPr>
          <w:p w14:paraId="7F7AC7B1"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21</w:t>
            </w:r>
          </w:p>
        </w:tc>
      </w:tr>
      <w:tr w:rsidR="002C3600" w:rsidRPr="002626C3" w14:paraId="0F8600E7" w14:textId="77777777" w:rsidTr="00631543">
        <w:trPr>
          <w:trHeight w:hRule="exact" w:val="255"/>
        </w:trPr>
        <w:tc>
          <w:tcPr>
            <w:tcW w:w="691" w:type="dxa"/>
            <w:tcBorders>
              <w:top w:val="none" w:sz="0" w:space="0" w:color="020000"/>
              <w:left w:val="none" w:sz="0" w:space="0" w:color="020000"/>
              <w:bottom w:val="none" w:sz="0" w:space="0" w:color="020000"/>
              <w:right w:val="none" w:sz="0" w:space="0" w:color="020000"/>
            </w:tcBorders>
            <w:vAlign w:val="center"/>
          </w:tcPr>
          <w:p w14:paraId="088C37D3"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13.</w:t>
            </w:r>
          </w:p>
        </w:tc>
        <w:tc>
          <w:tcPr>
            <w:tcW w:w="7829" w:type="dxa"/>
            <w:tcBorders>
              <w:top w:val="none" w:sz="0" w:space="0" w:color="020000"/>
              <w:left w:val="none" w:sz="0" w:space="0" w:color="020000"/>
              <w:bottom w:val="none" w:sz="0" w:space="0" w:color="020000"/>
              <w:right w:val="none" w:sz="0" w:space="0" w:color="020000"/>
            </w:tcBorders>
            <w:vAlign w:val="center"/>
          </w:tcPr>
          <w:p w14:paraId="064656A6"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Complaints and Concerns about School Safeguarding Policies</w:t>
            </w:r>
          </w:p>
        </w:tc>
        <w:tc>
          <w:tcPr>
            <w:tcW w:w="1020" w:type="dxa"/>
            <w:tcBorders>
              <w:top w:val="none" w:sz="0" w:space="0" w:color="020000"/>
              <w:left w:val="none" w:sz="0" w:space="0" w:color="020000"/>
              <w:bottom w:val="none" w:sz="0" w:space="0" w:color="020000"/>
              <w:right w:val="none" w:sz="0" w:space="0" w:color="020000"/>
            </w:tcBorders>
            <w:vAlign w:val="center"/>
          </w:tcPr>
          <w:p w14:paraId="5376CC3C"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22</w:t>
            </w:r>
          </w:p>
        </w:tc>
      </w:tr>
      <w:tr w:rsidR="002C3600" w:rsidRPr="002626C3" w14:paraId="54CBB415"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22DD4F00"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14.</w:t>
            </w:r>
          </w:p>
        </w:tc>
        <w:tc>
          <w:tcPr>
            <w:tcW w:w="7829" w:type="dxa"/>
            <w:tcBorders>
              <w:top w:val="none" w:sz="0" w:space="0" w:color="020000"/>
              <w:left w:val="none" w:sz="0" w:space="0" w:color="020000"/>
              <w:bottom w:val="none" w:sz="0" w:space="0" w:color="020000"/>
              <w:right w:val="none" w:sz="0" w:space="0" w:color="020000"/>
            </w:tcBorders>
            <w:vAlign w:val="center"/>
          </w:tcPr>
          <w:p w14:paraId="1F2C6581"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Record Keeping</w:t>
            </w:r>
          </w:p>
        </w:tc>
        <w:tc>
          <w:tcPr>
            <w:tcW w:w="1020" w:type="dxa"/>
            <w:tcBorders>
              <w:top w:val="none" w:sz="0" w:space="0" w:color="020000"/>
              <w:left w:val="none" w:sz="0" w:space="0" w:color="020000"/>
              <w:bottom w:val="none" w:sz="0" w:space="0" w:color="020000"/>
              <w:right w:val="none" w:sz="0" w:space="0" w:color="020000"/>
            </w:tcBorders>
            <w:vAlign w:val="center"/>
          </w:tcPr>
          <w:p w14:paraId="053EC9AD"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22</w:t>
            </w:r>
          </w:p>
        </w:tc>
      </w:tr>
      <w:tr w:rsidR="002C3600" w:rsidRPr="002626C3" w14:paraId="7FC06826" w14:textId="77777777" w:rsidTr="00631543">
        <w:trPr>
          <w:trHeight w:hRule="exact" w:val="259"/>
        </w:trPr>
        <w:tc>
          <w:tcPr>
            <w:tcW w:w="691" w:type="dxa"/>
            <w:tcBorders>
              <w:top w:val="none" w:sz="0" w:space="0" w:color="020000"/>
              <w:left w:val="none" w:sz="0" w:space="0" w:color="020000"/>
              <w:bottom w:val="none" w:sz="0" w:space="0" w:color="020000"/>
              <w:right w:val="none" w:sz="0" w:space="0" w:color="020000"/>
            </w:tcBorders>
            <w:vAlign w:val="center"/>
          </w:tcPr>
          <w:p w14:paraId="25C87959"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15.</w:t>
            </w:r>
          </w:p>
        </w:tc>
        <w:tc>
          <w:tcPr>
            <w:tcW w:w="7829" w:type="dxa"/>
            <w:tcBorders>
              <w:top w:val="none" w:sz="0" w:space="0" w:color="020000"/>
              <w:left w:val="none" w:sz="0" w:space="0" w:color="020000"/>
              <w:bottom w:val="none" w:sz="0" w:space="0" w:color="020000"/>
              <w:right w:val="none" w:sz="0" w:space="0" w:color="020000"/>
            </w:tcBorders>
            <w:vAlign w:val="center"/>
          </w:tcPr>
          <w:p w14:paraId="16E41E81"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Training</w:t>
            </w:r>
          </w:p>
        </w:tc>
        <w:tc>
          <w:tcPr>
            <w:tcW w:w="1020" w:type="dxa"/>
            <w:tcBorders>
              <w:top w:val="none" w:sz="0" w:space="0" w:color="020000"/>
              <w:left w:val="none" w:sz="0" w:space="0" w:color="020000"/>
              <w:bottom w:val="none" w:sz="0" w:space="0" w:color="020000"/>
              <w:right w:val="none" w:sz="0" w:space="0" w:color="020000"/>
            </w:tcBorders>
            <w:vAlign w:val="center"/>
          </w:tcPr>
          <w:p w14:paraId="4873062B"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23</w:t>
            </w:r>
          </w:p>
        </w:tc>
      </w:tr>
      <w:tr w:rsidR="002C3600" w:rsidRPr="002626C3" w14:paraId="4A3A05B0" w14:textId="77777777" w:rsidTr="00631543">
        <w:trPr>
          <w:trHeight w:hRule="exact" w:val="328"/>
        </w:trPr>
        <w:tc>
          <w:tcPr>
            <w:tcW w:w="691" w:type="dxa"/>
            <w:tcBorders>
              <w:top w:val="none" w:sz="0" w:space="0" w:color="020000"/>
              <w:left w:val="none" w:sz="0" w:space="0" w:color="020000"/>
              <w:bottom w:val="none" w:sz="0" w:space="0" w:color="020000"/>
              <w:right w:val="none" w:sz="0" w:space="0" w:color="020000"/>
            </w:tcBorders>
            <w:vAlign w:val="center"/>
          </w:tcPr>
          <w:p w14:paraId="1368736B"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16.</w:t>
            </w:r>
          </w:p>
        </w:tc>
        <w:tc>
          <w:tcPr>
            <w:tcW w:w="7829" w:type="dxa"/>
            <w:tcBorders>
              <w:top w:val="none" w:sz="0" w:space="0" w:color="020000"/>
              <w:left w:val="none" w:sz="0" w:space="0" w:color="020000"/>
              <w:bottom w:val="none" w:sz="0" w:space="0" w:color="020000"/>
              <w:right w:val="none" w:sz="0" w:space="0" w:color="020000"/>
            </w:tcBorders>
            <w:vAlign w:val="center"/>
          </w:tcPr>
          <w:p w14:paraId="29207BDB"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Monitoring Arrangements</w:t>
            </w:r>
          </w:p>
        </w:tc>
        <w:tc>
          <w:tcPr>
            <w:tcW w:w="1020" w:type="dxa"/>
            <w:tcBorders>
              <w:top w:val="none" w:sz="0" w:space="0" w:color="020000"/>
              <w:left w:val="none" w:sz="0" w:space="0" w:color="020000"/>
              <w:bottom w:val="none" w:sz="0" w:space="0" w:color="020000"/>
              <w:right w:val="none" w:sz="0" w:space="0" w:color="020000"/>
            </w:tcBorders>
            <w:vAlign w:val="center"/>
          </w:tcPr>
          <w:p w14:paraId="5E3C4BEF"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24</w:t>
            </w:r>
          </w:p>
        </w:tc>
      </w:tr>
    </w:tbl>
    <w:p w14:paraId="2EF90010" w14:textId="77777777" w:rsidR="002C3600" w:rsidRPr="00AD04F7" w:rsidRDefault="002C3600" w:rsidP="002C3600">
      <w:pPr>
        <w:spacing w:after="0" w:line="240" w:lineRule="auto"/>
        <w:textAlignment w:val="baseline"/>
        <w:rPr>
          <w:sz w:val="12"/>
        </w:rPr>
      </w:pPr>
    </w:p>
    <w:p w14:paraId="21843876" w14:textId="77777777" w:rsidR="002C3600" w:rsidRPr="002626C3" w:rsidRDefault="002C3600" w:rsidP="002C3600">
      <w:pPr>
        <w:tabs>
          <w:tab w:val="left" w:pos="142"/>
        </w:tabs>
        <w:spacing w:after="0" w:line="240" w:lineRule="auto"/>
        <w:ind w:left="142" w:hanging="142"/>
        <w:textAlignment w:val="baseline"/>
        <w:rPr>
          <w:rFonts w:ascii="Arial" w:eastAsia="Arial" w:hAnsi="Arial"/>
          <w:b/>
          <w:color w:val="000000"/>
          <w:spacing w:val="25"/>
        </w:rPr>
      </w:pPr>
      <w:r>
        <w:rPr>
          <w:rFonts w:ascii="Arial" w:eastAsia="Arial" w:hAnsi="Arial"/>
          <w:b/>
          <w:color w:val="000000"/>
          <w:spacing w:val="25"/>
        </w:rPr>
        <w:tab/>
        <w:t xml:space="preserve"> </w:t>
      </w:r>
      <w:r w:rsidRPr="002626C3">
        <w:rPr>
          <w:rFonts w:ascii="Arial" w:eastAsia="Arial" w:hAnsi="Arial"/>
          <w:b/>
          <w:color w:val="000000"/>
          <w:spacing w:val="25"/>
        </w:rPr>
        <w:t>Appendices</w:t>
      </w:r>
    </w:p>
    <w:p w14:paraId="6876C7C1"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3"/>
        </w:rPr>
      </w:pPr>
      <w:r w:rsidRPr="00095C33">
        <w:rPr>
          <w:rFonts w:ascii="Arial" w:eastAsia="Arial" w:hAnsi="Arial"/>
          <w:b/>
          <w:color w:val="000000"/>
          <w:spacing w:val="3"/>
        </w:rPr>
        <w:t>Appendix 1: Types of Abuse</w:t>
      </w:r>
      <w:r w:rsidRPr="00095C33">
        <w:rPr>
          <w:rFonts w:ascii="Arial" w:eastAsia="Arial" w:hAnsi="Arial"/>
          <w:b/>
          <w:color w:val="000000"/>
          <w:spacing w:val="3"/>
        </w:rPr>
        <w:tab/>
        <w:t>2</w:t>
      </w:r>
      <w:r w:rsidR="00AD04F7">
        <w:rPr>
          <w:rFonts w:ascii="Arial" w:eastAsia="Arial" w:hAnsi="Arial"/>
          <w:b/>
          <w:color w:val="000000"/>
          <w:spacing w:val="3"/>
        </w:rPr>
        <w:t>6</w:t>
      </w:r>
    </w:p>
    <w:p w14:paraId="2FDA1C7E"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1"/>
        </w:rPr>
      </w:pPr>
      <w:r w:rsidRPr="00095C33">
        <w:rPr>
          <w:rFonts w:ascii="Arial" w:eastAsia="Arial" w:hAnsi="Arial"/>
          <w:b/>
          <w:color w:val="000000"/>
          <w:spacing w:val="1"/>
        </w:rPr>
        <w:t>Appendix 2: Safer Recruitment and DBS Checks – Policy and Procedures</w:t>
      </w:r>
      <w:r w:rsidRPr="00095C33">
        <w:rPr>
          <w:rFonts w:ascii="Arial" w:eastAsia="Arial" w:hAnsi="Arial"/>
          <w:b/>
          <w:color w:val="000000"/>
          <w:spacing w:val="1"/>
        </w:rPr>
        <w:tab/>
        <w:t>2</w:t>
      </w:r>
      <w:r w:rsidR="00AD04F7">
        <w:rPr>
          <w:rFonts w:ascii="Arial" w:eastAsia="Arial" w:hAnsi="Arial"/>
          <w:b/>
          <w:color w:val="000000"/>
          <w:spacing w:val="1"/>
        </w:rPr>
        <w:t>7</w:t>
      </w:r>
    </w:p>
    <w:p w14:paraId="5D83DE65"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1"/>
        </w:rPr>
      </w:pPr>
      <w:r w:rsidRPr="00095C33">
        <w:rPr>
          <w:rFonts w:ascii="Arial" w:eastAsia="Arial" w:hAnsi="Arial"/>
          <w:b/>
          <w:color w:val="000000"/>
          <w:spacing w:val="1"/>
        </w:rPr>
        <w:t xml:space="preserve">Appendix 3: Allegations of Abuse Made Against Staff </w:t>
      </w:r>
      <w:r w:rsidRPr="00095C33">
        <w:rPr>
          <w:rFonts w:ascii="Arial" w:eastAsia="Arial" w:hAnsi="Arial"/>
          <w:b/>
          <w:color w:val="000000"/>
          <w:spacing w:val="1"/>
          <w:sz w:val="16"/>
        </w:rPr>
        <w:t xml:space="preserve">(including low-level concerns) </w:t>
      </w:r>
      <w:r w:rsidRPr="00095C33">
        <w:rPr>
          <w:rFonts w:ascii="Arial" w:eastAsia="Arial" w:hAnsi="Arial"/>
          <w:b/>
          <w:color w:val="000000"/>
          <w:spacing w:val="1"/>
          <w:sz w:val="16"/>
        </w:rPr>
        <w:tab/>
      </w:r>
      <w:r w:rsidRPr="00095C33">
        <w:rPr>
          <w:rFonts w:ascii="Arial" w:eastAsia="Arial" w:hAnsi="Arial"/>
          <w:b/>
          <w:color w:val="000000"/>
          <w:spacing w:val="2"/>
        </w:rPr>
        <w:t>3</w:t>
      </w:r>
      <w:r w:rsidR="00AD04F7">
        <w:rPr>
          <w:rFonts w:ascii="Arial" w:eastAsia="Arial" w:hAnsi="Arial"/>
          <w:b/>
          <w:color w:val="000000"/>
          <w:spacing w:val="2"/>
        </w:rPr>
        <w:t>1</w:t>
      </w:r>
    </w:p>
    <w:p w14:paraId="26F7B39E"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2"/>
        </w:rPr>
      </w:pPr>
      <w:r w:rsidRPr="00095C33">
        <w:rPr>
          <w:rFonts w:ascii="Arial" w:eastAsia="Arial" w:hAnsi="Arial"/>
          <w:b/>
          <w:color w:val="000000"/>
          <w:spacing w:val="2"/>
        </w:rPr>
        <w:t>Appendix 4: Specific Safeguarding Issues</w:t>
      </w:r>
      <w:r w:rsidRPr="00095C33">
        <w:rPr>
          <w:rFonts w:ascii="Arial" w:eastAsia="Arial" w:hAnsi="Arial"/>
          <w:b/>
          <w:color w:val="000000"/>
          <w:spacing w:val="2"/>
        </w:rPr>
        <w:tab/>
        <w:t>3</w:t>
      </w:r>
      <w:r w:rsidR="00AD04F7">
        <w:rPr>
          <w:rFonts w:ascii="Arial" w:eastAsia="Arial" w:hAnsi="Arial"/>
          <w:b/>
          <w:color w:val="000000"/>
          <w:spacing w:val="2"/>
        </w:rPr>
        <w:t>3</w:t>
      </w:r>
    </w:p>
    <w:p w14:paraId="07B26F98"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1"/>
        </w:rPr>
      </w:pPr>
      <w:r w:rsidRPr="00095C33">
        <w:rPr>
          <w:rFonts w:ascii="Arial" w:eastAsia="Arial" w:hAnsi="Arial"/>
          <w:b/>
          <w:color w:val="000000"/>
          <w:spacing w:val="1"/>
        </w:rPr>
        <w:t>Appendix 5: Safeguarding Champions Poster</w:t>
      </w:r>
      <w:r w:rsidRPr="00095C33">
        <w:rPr>
          <w:rFonts w:ascii="Arial" w:eastAsia="Arial" w:hAnsi="Arial"/>
          <w:b/>
          <w:color w:val="000000"/>
          <w:spacing w:val="1"/>
        </w:rPr>
        <w:tab/>
        <w:t>4</w:t>
      </w:r>
      <w:r w:rsidR="00AD04F7">
        <w:rPr>
          <w:rFonts w:ascii="Arial" w:eastAsia="Arial" w:hAnsi="Arial"/>
          <w:b/>
          <w:color w:val="000000"/>
          <w:spacing w:val="1"/>
        </w:rPr>
        <w:t>3</w:t>
      </w:r>
    </w:p>
    <w:p w14:paraId="636FE0B9" w14:textId="77777777" w:rsidR="002C3600" w:rsidRPr="00095C33" w:rsidRDefault="002C3600" w:rsidP="002C3600">
      <w:pPr>
        <w:pStyle w:val="ListParagraph"/>
        <w:numPr>
          <w:ilvl w:val="0"/>
          <w:numId w:val="18"/>
        </w:numPr>
        <w:tabs>
          <w:tab w:val="left" w:pos="567"/>
          <w:tab w:val="left" w:pos="8928"/>
        </w:tabs>
        <w:ind w:left="567"/>
        <w:textAlignment w:val="baseline"/>
        <w:rPr>
          <w:rFonts w:ascii="Arial" w:eastAsia="Arial" w:hAnsi="Arial"/>
          <w:b/>
          <w:color w:val="000000"/>
        </w:rPr>
      </w:pPr>
      <w:r w:rsidRPr="00095C33">
        <w:rPr>
          <w:rFonts w:ascii="Arial" w:eastAsia="Arial" w:hAnsi="Arial"/>
          <w:b/>
          <w:color w:val="000000"/>
          <w:spacing w:val="2"/>
        </w:rPr>
        <w:t>Appendix 6: Allegations against Staff Poster</w:t>
      </w:r>
      <w:r w:rsidRPr="00095C33">
        <w:rPr>
          <w:rFonts w:ascii="Arial" w:eastAsia="Arial" w:hAnsi="Arial"/>
          <w:b/>
          <w:color w:val="000000"/>
          <w:spacing w:val="2"/>
        </w:rPr>
        <w:tab/>
        <w:t>4</w:t>
      </w:r>
      <w:r w:rsidR="00AD04F7">
        <w:rPr>
          <w:rFonts w:ascii="Arial" w:eastAsia="Arial" w:hAnsi="Arial"/>
          <w:b/>
          <w:color w:val="000000"/>
          <w:spacing w:val="2"/>
        </w:rPr>
        <w:t>4</w:t>
      </w:r>
    </w:p>
    <w:p w14:paraId="560D167C" w14:textId="77777777" w:rsidR="002C3600" w:rsidRDefault="002C3600" w:rsidP="002C3600">
      <w:pPr>
        <w:pStyle w:val="ListParagraph"/>
        <w:numPr>
          <w:ilvl w:val="0"/>
          <w:numId w:val="18"/>
        </w:numPr>
        <w:tabs>
          <w:tab w:val="left" w:pos="567"/>
          <w:tab w:val="left" w:pos="8928"/>
        </w:tabs>
        <w:ind w:left="567"/>
        <w:textAlignment w:val="baseline"/>
        <w:rPr>
          <w:rFonts w:ascii="Arial" w:eastAsia="Arial" w:hAnsi="Arial"/>
          <w:b/>
          <w:color w:val="000000"/>
        </w:rPr>
      </w:pPr>
      <w:r w:rsidRPr="00095C33">
        <w:rPr>
          <w:rFonts w:ascii="Arial" w:eastAsia="Arial" w:hAnsi="Arial"/>
          <w:b/>
          <w:color w:val="000000"/>
        </w:rPr>
        <w:t>Appendix 7: Contextual Safeguarding Information</w:t>
      </w:r>
      <w:r w:rsidRPr="00095C33">
        <w:rPr>
          <w:rFonts w:ascii="Arial" w:eastAsia="Arial" w:hAnsi="Arial"/>
          <w:b/>
          <w:color w:val="000000"/>
        </w:rPr>
        <w:tab/>
        <w:t>4</w:t>
      </w:r>
      <w:r w:rsidR="00AD04F7">
        <w:rPr>
          <w:rFonts w:ascii="Arial" w:eastAsia="Arial" w:hAnsi="Arial"/>
          <w:b/>
          <w:color w:val="000000"/>
        </w:rPr>
        <w:t>5</w:t>
      </w:r>
    </w:p>
    <w:p w14:paraId="4F2487DC" w14:textId="77777777" w:rsidR="00AD04F7" w:rsidRDefault="00AD04F7" w:rsidP="002C3600">
      <w:pPr>
        <w:pStyle w:val="ListParagraph"/>
        <w:numPr>
          <w:ilvl w:val="0"/>
          <w:numId w:val="18"/>
        </w:numPr>
        <w:tabs>
          <w:tab w:val="left" w:pos="567"/>
          <w:tab w:val="left" w:pos="8928"/>
        </w:tabs>
        <w:ind w:left="567"/>
        <w:textAlignment w:val="baseline"/>
        <w:rPr>
          <w:rFonts w:ascii="Arial" w:eastAsia="Arial" w:hAnsi="Arial"/>
          <w:b/>
          <w:color w:val="000000"/>
        </w:rPr>
      </w:pPr>
      <w:r>
        <w:rPr>
          <w:rFonts w:ascii="Arial" w:eastAsia="Arial" w:hAnsi="Arial"/>
          <w:b/>
          <w:color w:val="000000"/>
        </w:rPr>
        <w:t>Appendix 8: Body Map Guidance for Schools</w:t>
      </w:r>
      <w:r>
        <w:rPr>
          <w:rFonts w:ascii="Arial" w:eastAsia="Arial" w:hAnsi="Arial"/>
          <w:b/>
          <w:color w:val="000000"/>
        </w:rPr>
        <w:tab/>
        <w:t>49</w:t>
      </w:r>
    </w:p>
    <w:p w14:paraId="477CE394" w14:textId="77777777" w:rsidR="00AD04F7" w:rsidRPr="00095C33" w:rsidRDefault="00AD04F7" w:rsidP="002C3600">
      <w:pPr>
        <w:pStyle w:val="ListParagraph"/>
        <w:numPr>
          <w:ilvl w:val="0"/>
          <w:numId w:val="18"/>
        </w:numPr>
        <w:tabs>
          <w:tab w:val="left" w:pos="567"/>
          <w:tab w:val="left" w:pos="8928"/>
        </w:tabs>
        <w:ind w:left="567"/>
        <w:textAlignment w:val="baseline"/>
        <w:rPr>
          <w:rFonts w:ascii="Arial" w:eastAsia="Arial" w:hAnsi="Arial"/>
          <w:b/>
          <w:color w:val="000000"/>
        </w:rPr>
      </w:pPr>
      <w:r>
        <w:rPr>
          <w:rFonts w:ascii="Arial" w:eastAsia="Arial" w:hAnsi="Arial"/>
          <w:b/>
          <w:color w:val="000000"/>
        </w:rPr>
        <w:t>Appendix 9: Useful Contacts within the Local Authority</w:t>
      </w:r>
      <w:r w:rsidR="000D048F">
        <w:rPr>
          <w:rFonts w:ascii="Arial" w:eastAsia="Arial" w:hAnsi="Arial"/>
          <w:b/>
          <w:color w:val="000000"/>
        </w:rPr>
        <w:tab/>
        <w:t>54</w:t>
      </w:r>
    </w:p>
    <w:p w14:paraId="1D338ABF" w14:textId="77777777" w:rsidR="002C3600" w:rsidRDefault="002C3600" w:rsidP="000D048F">
      <w:pPr>
        <w:pStyle w:val="ListParagraph"/>
        <w:numPr>
          <w:ilvl w:val="0"/>
          <w:numId w:val="17"/>
        </w:numPr>
        <w:sectPr w:rsidR="002C3600" w:rsidSect="002A630B">
          <w:headerReference w:type="default" r:id="rId14"/>
          <w:footerReference w:type="default" r:id="rId15"/>
          <w:pgSz w:w="11904" w:h="16843"/>
          <w:pgMar w:top="1768" w:right="1131" w:bottom="247" w:left="902" w:header="426" w:footer="57" w:gutter="0"/>
          <w:cols w:space="720"/>
          <w:docGrid w:linePitch="299"/>
        </w:sectPr>
      </w:pPr>
    </w:p>
    <w:p w14:paraId="5D5E7D07" w14:textId="77777777" w:rsidR="002C3600" w:rsidRDefault="002C3600" w:rsidP="002C3600">
      <w:pPr>
        <w:spacing w:after="0" w:line="240" w:lineRule="auto"/>
        <w:ind w:left="426" w:hanging="426"/>
        <w:textAlignment w:val="baseline"/>
        <w:rPr>
          <w:rFonts w:ascii="Arial" w:eastAsia="Arial" w:hAnsi="Arial"/>
          <w:b/>
          <w:color w:val="000000"/>
          <w:spacing w:val="5"/>
        </w:rPr>
      </w:pPr>
      <w:r>
        <w:rPr>
          <w:rFonts w:ascii="Arial" w:eastAsia="Arial" w:hAnsi="Arial"/>
          <w:b/>
          <w:color w:val="000000"/>
          <w:spacing w:val="5"/>
        </w:rPr>
        <w:t xml:space="preserve">1. </w:t>
      </w:r>
      <w:r>
        <w:rPr>
          <w:rFonts w:ascii="Arial" w:eastAsia="Arial" w:hAnsi="Arial"/>
          <w:b/>
          <w:color w:val="000000"/>
          <w:spacing w:val="5"/>
        </w:rPr>
        <w:tab/>
        <w:t>Aims</w:t>
      </w:r>
    </w:p>
    <w:p w14:paraId="0CEF65DD" w14:textId="77777777" w:rsidR="002C3600" w:rsidRDefault="002C3600" w:rsidP="002C3600">
      <w:pPr>
        <w:spacing w:after="0" w:line="240" w:lineRule="auto"/>
        <w:ind w:left="426"/>
        <w:textAlignment w:val="baseline"/>
        <w:rPr>
          <w:rFonts w:ascii="Arial" w:eastAsia="Arial" w:hAnsi="Arial"/>
          <w:color w:val="000000"/>
          <w:spacing w:val="-1"/>
        </w:rPr>
      </w:pPr>
      <w:r>
        <w:rPr>
          <w:rFonts w:ascii="Arial" w:eastAsia="Arial" w:hAnsi="Arial"/>
          <w:color w:val="000000"/>
          <w:spacing w:val="-1"/>
        </w:rPr>
        <w:t>The school aims to ensure that:</w:t>
      </w:r>
    </w:p>
    <w:p w14:paraId="57238D79" w14:textId="77777777" w:rsidR="002C3600" w:rsidRDefault="002C3600" w:rsidP="002C3600">
      <w:pPr>
        <w:spacing w:after="0" w:line="240" w:lineRule="auto"/>
        <w:ind w:left="426"/>
        <w:textAlignment w:val="baseline"/>
        <w:rPr>
          <w:rFonts w:ascii="Arial" w:eastAsia="Arial" w:hAnsi="Arial"/>
          <w:color w:val="000000"/>
          <w:spacing w:val="-1"/>
        </w:rPr>
      </w:pPr>
    </w:p>
    <w:p w14:paraId="09F75206" w14:textId="77777777" w:rsidR="002C3600" w:rsidRDefault="002C3600" w:rsidP="002C3600">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Appropriate action is taken in a timely manner to safeguard and promote children’s welfare</w:t>
      </w:r>
    </w:p>
    <w:p w14:paraId="70125557" w14:textId="77777777" w:rsidR="002C3600" w:rsidRDefault="002C3600" w:rsidP="002C3600">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All staff are aware of their statutory responsibilities with respect to safeguarding</w:t>
      </w:r>
    </w:p>
    <w:p w14:paraId="0A60EE68" w14:textId="77777777" w:rsidR="002C3600" w:rsidRDefault="002C3600" w:rsidP="002C3600">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Staff are properly trained in recognising and reporting safeguarding issues</w:t>
      </w:r>
    </w:p>
    <w:p w14:paraId="43A6D2BD" w14:textId="77777777" w:rsidR="002C3600" w:rsidRDefault="002C3600" w:rsidP="002C3600">
      <w:pPr>
        <w:tabs>
          <w:tab w:val="left" w:pos="432"/>
          <w:tab w:val="left" w:pos="1008"/>
        </w:tabs>
        <w:spacing w:after="0" w:line="240" w:lineRule="auto"/>
        <w:ind w:left="576"/>
        <w:textAlignment w:val="baseline"/>
        <w:rPr>
          <w:rFonts w:ascii="Arial" w:eastAsia="Arial" w:hAnsi="Arial"/>
          <w:color w:val="000000"/>
        </w:rPr>
      </w:pPr>
    </w:p>
    <w:p w14:paraId="71EF7705" w14:textId="77777777" w:rsidR="002C3600" w:rsidRDefault="002C3600" w:rsidP="002C3600">
      <w:pPr>
        <w:tabs>
          <w:tab w:val="left" w:pos="432"/>
          <w:tab w:val="left" w:pos="1008"/>
        </w:tabs>
        <w:spacing w:after="0" w:line="240" w:lineRule="auto"/>
        <w:ind w:left="576"/>
        <w:textAlignment w:val="baseline"/>
        <w:rPr>
          <w:rFonts w:ascii="Arial" w:eastAsia="Arial" w:hAnsi="Arial"/>
          <w:color w:val="000000"/>
        </w:rPr>
      </w:pPr>
    </w:p>
    <w:p w14:paraId="0AB5FD45" w14:textId="77777777" w:rsidR="002C3600" w:rsidRDefault="002C3600" w:rsidP="002C3600">
      <w:pPr>
        <w:spacing w:after="0" w:line="240" w:lineRule="auto"/>
        <w:ind w:left="425" w:hanging="426"/>
        <w:textAlignment w:val="baseline"/>
        <w:rPr>
          <w:rFonts w:ascii="Arial" w:eastAsia="Arial" w:hAnsi="Arial"/>
          <w:b/>
          <w:color w:val="000000"/>
          <w:spacing w:val="2"/>
        </w:rPr>
      </w:pPr>
      <w:r>
        <w:rPr>
          <w:rFonts w:ascii="Arial" w:eastAsia="Arial" w:hAnsi="Arial"/>
          <w:b/>
          <w:color w:val="000000"/>
          <w:spacing w:val="2"/>
        </w:rPr>
        <w:t xml:space="preserve">2. </w:t>
      </w:r>
      <w:r>
        <w:rPr>
          <w:rFonts w:ascii="Arial" w:eastAsia="Arial" w:hAnsi="Arial"/>
          <w:b/>
          <w:color w:val="000000"/>
          <w:spacing w:val="2"/>
        </w:rPr>
        <w:tab/>
        <w:t>Legislation and Statutory Guidance</w:t>
      </w:r>
    </w:p>
    <w:p w14:paraId="02C1FCB0" w14:textId="77777777" w:rsidR="002C3600" w:rsidRDefault="002C3600" w:rsidP="002C3600">
      <w:pPr>
        <w:spacing w:after="0" w:line="240" w:lineRule="auto"/>
        <w:ind w:left="425"/>
        <w:textAlignment w:val="baseline"/>
        <w:rPr>
          <w:rFonts w:ascii="Arial" w:eastAsia="Arial" w:hAnsi="Arial"/>
          <w:color w:val="000000"/>
        </w:rPr>
      </w:pPr>
      <w:r>
        <w:rPr>
          <w:rFonts w:ascii="Arial" w:eastAsia="Arial" w:hAnsi="Arial"/>
          <w:color w:val="000000"/>
        </w:rPr>
        <w:t xml:space="preserve">This policy is based on the Department for Education’s (DfE’s) statutory guidance </w:t>
      </w:r>
      <w:hyperlink r:id="rId16">
        <w:r>
          <w:rPr>
            <w:rFonts w:ascii="Arial" w:eastAsia="Arial" w:hAnsi="Arial"/>
            <w:color w:val="0000FF"/>
            <w:u w:val="single"/>
          </w:rPr>
          <w:t>Keeping Children Safe in Education (2024)</w:t>
        </w:r>
      </w:hyperlink>
      <w:r>
        <w:rPr>
          <w:rFonts w:ascii="Arial" w:eastAsia="Arial" w:hAnsi="Arial"/>
          <w:color w:val="0000FF"/>
          <w:u w:val="single"/>
        </w:rPr>
        <w:t xml:space="preserve"> </w:t>
      </w:r>
      <w:r>
        <w:rPr>
          <w:rFonts w:ascii="Arial" w:eastAsia="Arial" w:hAnsi="Arial"/>
          <w:color w:val="000000"/>
        </w:rPr>
        <w:t xml:space="preserve"> and</w:t>
      </w:r>
      <w:r>
        <w:rPr>
          <w:rFonts w:ascii="Arial" w:eastAsia="Arial" w:hAnsi="Arial"/>
          <w:color w:val="0000FF"/>
          <w:u w:val="single"/>
        </w:rPr>
        <w:t xml:space="preserve"> </w:t>
      </w:r>
      <w:hyperlink r:id="rId17">
        <w:r>
          <w:rPr>
            <w:rFonts w:ascii="Arial" w:eastAsia="Arial" w:hAnsi="Arial"/>
            <w:color w:val="0000FF"/>
            <w:u w:val="single"/>
          </w:rPr>
          <w:t xml:space="preserve"> Working Together to Safeguard Children (2023),</w:t>
        </w:r>
      </w:hyperlink>
      <w:r>
        <w:rPr>
          <w:rFonts w:ascii="Arial" w:eastAsia="Arial" w:hAnsi="Arial"/>
          <w:color w:val="000000"/>
        </w:rPr>
        <w:t xml:space="preserve"> and the</w:t>
      </w:r>
      <w:r>
        <w:rPr>
          <w:rFonts w:ascii="Arial" w:eastAsia="Arial" w:hAnsi="Arial"/>
          <w:color w:val="0000FF"/>
          <w:u w:val="single"/>
        </w:rPr>
        <w:t xml:space="preserve"> </w:t>
      </w:r>
      <w:hyperlink r:id="rId18">
        <w:r>
          <w:rPr>
            <w:rFonts w:ascii="Arial" w:eastAsia="Arial" w:hAnsi="Arial"/>
            <w:color w:val="0000FF"/>
            <w:u w:val="single"/>
          </w:rPr>
          <w:t xml:space="preserve"> Governance Handbook.</w:t>
        </w:r>
      </w:hyperlink>
      <w:r>
        <w:rPr>
          <w:rFonts w:ascii="Arial" w:eastAsia="Arial" w:hAnsi="Arial"/>
          <w:color w:val="0000FF"/>
          <w:u w:val="single"/>
        </w:rPr>
        <w:t xml:space="preserve"> </w:t>
      </w:r>
      <w:r>
        <w:rPr>
          <w:rFonts w:ascii="Arial" w:eastAsia="Arial" w:hAnsi="Arial"/>
          <w:color w:val="000000"/>
        </w:rPr>
        <w:t>We comply with this guidance and the arrangements agreed and published by our 3 local safeguarding partners.</w:t>
      </w:r>
    </w:p>
    <w:p w14:paraId="67079D63" w14:textId="77777777" w:rsidR="002C3600" w:rsidRDefault="002C3600" w:rsidP="002C3600">
      <w:pPr>
        <w:spacing w:after="0" w:line="240" w:lineRule="auto"/>
        <w:ind w:left="425"/>
        <w:textAlignment w:val="baseline"/>
        <w:rPr>
          <w:rFonts w:ascii="Arial" w:eastAsia="Arial" w:hAnsi="Arial"/>
          <w:color w:val="000000"/>
        </w:rPr>
      </w:pPr>
    </w:p>
    <w:p w14:paraId="2A2DDAAD" w14:textId="77777777" w:rsidR="002C3600" w:rsidRDefault="002C3600" w:rsidP="002C3600">
      <w:pPr>
        <w:spacing w:after="0" w:line="240" w:lineRule="auto"/>
        <w:ind w:left="425"/>
        <w:textAlignment w:val="baseline"/>
        <w:rPr>
          <w:rFonts w:ascii="Arial" w:eastAsia="Arial" w:hAnsi="Arial"/>
          <w:color w:val="000000"/>
        </w:rPr>
      </w:pPr>
      <w:r>
        <w:rPr>
          <w:rFonts w:ascii="Arial" w:eastAsia="Arial" w:hAnsi="Arial"/>
          <w:color w:val="000000"/>
        </w:rPr>
        <w:t>This policy is also based on the following legislation:</w:t>
      </w:r>
    </w:p>
    <w:p w14:paraId="3C2AE50E"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Part 3 of the schedule to the</w:t>
      </w:r>
      <w:r>
        <w:rPr>
          <w:rFonts w:ascii="Arial" w:eastAsia="Arial" w:hAnsi="Arial"/>
          <w:color w:val="0000FF"/>
          <w:u w:val="single"/>
        </w:rPr>
        <w:t xml:space="preserve"> </w:t>
      </w:r>
      <w:hyperlink r:id="rId19">
        <w:r>
          <w:rPr>
            <w:rFonts w:ascii="Arial" w:eastAsia="Arial" w:hAnsi="Arial"/>
            <w:color w:val="0000FF"/>
            <w:u w:val="single"/>
          </w:rPr>
          <w:t xml:space="preserve"> Education (Independent School Standards)</w:t>
        </w:r>
      </w:hyperlink>
      <w:r>
        <w:rPr>
          <w:rFonts w:ascii="Arial" w:eastAsia="Arial" w:hAnsi="Arial"/>
          <w:color w:val="0000FF"/>
          <w:u w:val="single"/>
        </w:rPr>
        <w:t xml:space="preserve"> </w:t>
      </w:r>
    </w:p>
    <w:p w14:paraId="54A22B7E" w14:textId="0B153E7E" w:rsidR="002C3600" w:rsidRDefault="002C3600" w:rsidP="002C3600">
      <w:pPr>
        <w:tabs>
          <w:tab w:val="left" w:pos="851"/>
        </w:tabs>
        <w:spacing w:after="0" w:line="240" w:lineRule="auto"/>
        <w:ind w:left="851" w:hanging="425"/>
        <w:textAlignment w:val="baseline"/>
        <w:rPr>
          <w:rFonts w:ascii="Arial" w:eastAsia="Arial" w:hAnsi="Arial"/>
          <w:color w:val="0000FF"/>
          <w:u w:val="single"/>
        </w:rPr>
      </w:pPr>
      <w:r>
        <w:tab/>
      </w:r>
      <w:hyperlink r:id="rId20">
        <w:r>
          <w:rPr>
            <w:rFonts w:ascii="Arial" w:eastAsia="Arial" w:hAnsi="Arial"/>
            <w:color w:val="0000FF"/>
            <w:u w:val="single"/>
          </w:rPr>
          <w:t>Regulations 2014,</w:t>
        </w:r>
      </w:hyperlink>
      <w:r>
        <w:rPr>
          <w:rFonts w:ascii="Arial" w:eastAsia="Arial" w:hAnsi="Arial"/>
          <w:color w:val="0000FF"/>
          <w:u w:val="single"/>
        </w:rPr>
        <w:t xml:space="preserve"> </w:t>
      </w:r>
      <w:r>
        <w:rPr>
          <w:rFonts w:ascii="Arial" w:eastAsia="Arial" w:hAnsi="Arial"/>
          <w:color w:val="000000"/>
        </w:rPr>
        <w:t xml:space="preserve">which places a duty on academies and independent schools to safeguard and promote the welfare of </w:t>
      </w:r>
      <w:r w:rsidR="0092346D">
        <w:rPr>
          <w:rFonts w:ascii="Arial" w:eastAsia="Arial" w:hAnsi="Arial"/>
          <w:color w:val="000000"/>
        </w:rPr>
        <w:t>Student</w:t>
      </w:r>
      <w:r>
        <w:rPr>
          <w:rFonts w:ascii="Arial" w:eastAsia="Arial" w:hAnsi="Arial"/>
          <w:color w:val="000000"/>
        </w:rPr>
        <w:t>s at the school</w:t>
      </w:r>
    </w:p>
    <w:p w14:paraId="6C6B5FB5" w14:textId="77777777" w:rsidR="002C3600" w:rsidRDefault="000000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u w:val="single"/>
        </w:rPr>
      </w:pPr>
      <w:hyperlink r:id="rId21">
        <w:r w:rsidR="002C3600">
          <w:rPr>
            <w:rFonts w:ascii="Arial" w:eastAsia="Arial" w:hAnsi="Arial"/>
            <w:color w:val="0000FF"/>
            <w:u w:val="single"/>
          </w:rPr>
          <w:t>The Children Act 1989</w:t>
        </w:r>
      </w:hyperlink>
      <w:r w:rsidR="002C3600">
        <w:rPr>
          <w:rFonts w:ascii="Arial" w:eastAsia="Arial" w:hAnsi="Arial"/>
          <w:color w:val="000000"/>
        </w:rPr>
        <w:t xml:space="preserve">  (and</w:t>
      </w:r>
      <w:r w:rsidR="002C3600">
        <w:rPr>
          <w:rFonts w:ascii="Arial" w:eastAsia="Arial" w:hAnsi="Arial"/>
          <w:color w:val="0000FF"/>
          <w:u w:val="single"/>
        </w:rPr>
        <w:t xml:space="preserve"> </w:t>
      </w:r>
      <w:hyperlink r:id="rId22">
        <w:r w:rsidR="002C3600">
          <w:rPr>
            <w:rFonts w:ascii="Arial" w:eastAsia="Arial" w:hAnsi="Arial"/>
            <w:color w:val="0000FF"/>
            <w:u w:val="single"/>
          </w:rPr>
          <w:t xml:space="preserve"> 2004 amendment)</w:t>
        </w:r>
      </w:hyperlink>
      <w:r w:rsidR="002C3600">
        <w:rPr>
          <w:rFonts w:ascii="Arial" w:eastAsia="Arial" w:hAnsi="Arial"/>
          <w:color w:val="0000FF"/>
          <w:u w:val="single"/>
        </w:rPr>
        <w:t>,</w:t>
      </w:r>
      <w:r w:rsidR="002C3600">
        <w:rPr>
          <w:rFonts w:ascii="Arial" w:eastAsia="Arial" w:hAnsi="Arial"/>
          <w:color w:val="000000"/>
        </w:rPr>
        <w:t xml:space="preserve"> which provides a framework for the care and protection of children</w:t>
      </w:r>
    </w:p>
    <w:p w14:paraId="6E4381E9" w14:textId="77777777" w:rsidR="002C3600" w:rsidRDefault="002C3600" w:rsidP="002C3600">
      <w:pPr>
        <w:numPr>
          <w:ilvl w:val="0"/>
          <w:numId w:val="2"/>
        </w:numPr>
        <w:tabs>
          <w:tab w:val="clear" w:pos="432"/>
          <w:tab w:val="left" w:pos="851"/>
        </w:tabs>
        <w:spacing w:after="0" w:line="240" w:lineRule="auto"/>
        <w:ind w:left="851" w:hanging="425"/>
        <w:jc w:val="both"/>
        <w:textAlignment w:val="baseline"/>
        <w:rPr>
          <w:rFonts w:ascii="Arial" w:eastAsia="Arial" w:hAnsi="Arial"/>
          <w:color w:val="000000"/>
        </w:rPr>
      </w:pPr>
      <w:r>
        <w:rPr>
          <w:rFonts w:ascii="Arial" w:eastAsia="Arial" w:hAnsi="Arial"/>
          <w:color w:val="000000"/>
        </w:rPr>
        <w:t>Section 5B(11) of the Female Genital Mutilation Act 2003, as inserted by section 74 of the</w:t>
      </w:r>
      <w:hyperlink r:id="rId23">
        <w:r>
          <w:rPr>
            <w:rFonts w:ascii="Arial" w:eastAsia="Arial" w:hAnsi="Arial"/>
            <w:color w:val="0000FF"/>
            <w:u w:val="single"/>
          </w:rPr>
          <w:t xml:space="preserve"> Serious Crime Act 2015,</w:t>
        </w:r>
      </w:hyperlink>
      <w:r>
        <w:rPr>
          <w:rFonts w:ascii="Arial" w:eastAsia="Arial" w:hAnsi="Arial"/>
          <w:color w:val="0000FF"/>
          <w:u w:val="single"/>
        </w:rPr>
        <w:t xml:space="preserve"> </w:t>
      </w:r>
      <w:r>
        <w:rPr>
          <w:rFonts w:ascii="Arial" w:eastAsia="Arial" w:hAnsi="Arial"/>
          <w:color w:val="000000"/>
        </w:rPr>
        <w:t>which places a statutory duty on teachers to report to the police where they discover that female genital mutilation (FGM) appears to have been carried out on a girl under 18</w:t>
      </w:r>
    </w:p>
    <w:p w14:paraId="2EDBBBDC" w14:textId="77777777" w:rsidR="002C3600" w:rsidRDefault="000000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u w:val="single"/>
        </w:rPr>
      </w:pPr>
      <w:hyperlink r:id="rId24">
        <w:r w:rsidR="002C3600">
          <w:rPr>
            <w:rFonts w:ascii="Arial" w:eastAsia="Arial" w:hAnsi="Arial"/>
            <w:color w:val="0000FF"/>
            <w:u w:val="single"/>
          </w:rPr>
          <w:t>Statutory guidance on FGM,</w:t>
        </w:r>
      </w:hyperlink>
      <w:r w:rsidR="002C3600">
        <w:rPr>
          <w:rFonts w:ascii="Arial" w:eastAsia="Arial" w:hAnsi="Arial"/>
          <w:color w:val="0000FF"/>
          <w:u w:val="single"/>
        </w:rPr>
        <w:t xml:space="preserve"> </w:t>
      </w:r>
      <w:r w:rsidR="002C3600">
        <w:rPr>
          <w:rFonts w:ascii="Arial" w:eastAsia="Arial" w:hAnsi="Arial"/>
          <w:color w:val="000000"/>
        </w:rPr>
        <w:t>which sets out responsibilities with regards to safeguarding and supporting girls affected by FGM</w:t>
      </w:r>
    </w:p>
    <w:p w14:paraId="3EC2B645" w14:textId="77777777" w:rsidR="002C3600" w:rsidRDefault="000000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u w:val="single"/>
        </w:rPr>
      </w:pPr>
      <w:hyperlink r:id="rId25">
        <w:r w:rsidR="002C3600">
          <w:rPr>
            <w:rFonts w:ascii="Arial" w:eastAsia="Arial" w:hAnsi="Arial"/>
            <w:color w:val="0000FF"/>
            <w:u w:val="single"/>
          </w:rPr>
          <w:t>The Rehabilitation of Offenders Act 1974,</w:t>
        </w:r>
      </w:hyperlink>
      <w:r w:rsidR="002C3600">
        <w:rPr>
          <w:rFonts w:ascii="Arial" w:eastAsia="Arial" w:hAnsi="Arial"/>
          <w:color w:val="0000FF"/>
          <w:u w:val="single"/>
        </w:rPr>
        <w:t xml:space="preserve"> </w:t>
      </w:r>
      <w:r w:rsidR="002C3600">
        <w:rPr>
          <w:rFonts w:ascii="Arial" w:eastAsia="Arial" w:hAnsi="Arial"/>
          <w:color w:val="000000"/>
        </w:rPr>
        <w:t>which outlines when people with criminal convictions can work with children</w:t>
      </w:r>
    </w:p>
    <w:p w14:paraId="4ED75C9E"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Schedule 4 of the</w:t>
      </w:r>
      <w:hyperlink r:id="rId26">
        <w:r>
          <w:rPr>
            <w:rFonts w:ascii="Arial" w:eastAsia="Arial" w:hAnsi="Arial"/>
            <w:color w:val="0000FF"/>
            <w:u w:val="single"/>
          </w:rPr>
          <w:t xml:space="preserve"> Safeguarding Vulnerable Groups Act 2006,</w:t>
        </w:r>
      </w:hyperlink>
      <w:r>
        <w:rPr>
          <w:rFonts w:ascii="Arial" w:eastAsia="Arial" w:hAnsi="Arial"/>
          <w:color w:val="0000FF"/>
          <w:u w:val="single"/>
        </w:rPr>
        <w:t xml:space="preserve"> </w:t>
      </w:r>
      <w:r>
        <w:rPr>
          <w:rFonts w:ascii="Arial" w:eastAsia="Arial" w:hAnsi="Arial"/>
          <w:color w:val="000000"/>
        </w:rPr>
        <w:t>which defines what ‘regulated activity’ is in relation to children</w:t>
      </w:r>
    </w:p>
    <w:p w14:paraId="3708F44A" w14:textId="77777777" w:rsidR="002C3600" w:rsidRDefault="000000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u w:val="single"/>
        </w:rPr>
      </w:pPr>
      <w:hyperlink r:id="rId27">
        <w:r w:rsidR="002C3600">
          <w:rPr>
            <w:rFonts w:ascii="Arial" w:eastAsia="Arial" w:hAnsi="Arial"/>
            <w:color w:val="0000FF"/>
            <w:u w:val="single"/>
          </w:rPr>
          <w:t>Statutory guidance on the Prevent duty,</w:t>
        </w:r>
      </w:hyperlink>
      <w:r w:rsidR="002C3600">
        <w:rPr>
          <w:rFonts w:ascii="Arial" w:eastAsia="Arial" w:hAnsi="Arial"/>
          <w:color w:val="0000FF"/>
          <w:u w:val="single"/>
        </w:rPr>
        <w:t xml:space="preserve"> </w:t>
      </w:r>
      <w:r w:rsidR="002C3600">
        <w:rPr>
          <w:rFonts w:ascii="Arial" w:eastAsia="Arial" w:hAnsi="Arial"/>
          <w:color w:val="000000"/>
        </w:rPr>
        <w:t>which explains schools’ duties under the Counter-Terrorism and Security Act 2015 with respect to protecting people from the risk of radicalisation and extremism</w:t>
      </w:r>
    </w:p>
    <w:p w14:paraId="6D907B05" w14:textId="77777777" w:rsidR="002C3600" w:rsidRDefault="00000000" w:rsidP="002C3600">
      <w:pPr>
        <w:numPr>
          <w:ilvl w:val="0"/>
          <w:numId w:val="2"/>
        </w:numPr>
        <w:tabs>
          <w:tab w:val="clear" w:pos="432"/>
          <w:tab w:val="left" w:pos="851"/>
        </w:tabs>
        <w:spacing w:after="0" w:line="240" w:lineRule="auto"/>
        <w:ind w:left="850" w:hanging="425"/>
        <w:textAlignment w:val="baseline"/>
        <w:rPr>
          <w:rFonts w:ascii="Arial" w:eastAsia="Arial" w:hAnsi="Arial"/>
          <w:color w:val="0000FF"/>
          <w:u w:val="single"/>
        </w:rPr>
      </w:pPr>
      <w:hyperlink r:id="rId28">
        <w:r w:rsidR="002C3600">
          <w:rPr>
            <w:rFonts w:ascii="Arial" w:eastAsia="Arial" w:hAnsi="Arial"/>
            <w:color w:val="0000FF"/>
            <w:u w:val="single"/>
          </w:rPr>
          <w:t>The Human Rights Act 1998,</w:t>
        </w:r>
      </w:hyperlink>
      <w:r w:rsidR="002C3600">
        <w:rPr>
          <w:rFonts w:ascii="Arial" w:eastAsia="Arial" w:hAnsi="Arial"/>
          <w:color w:val="0000FF"/>
          <w:u w:val="single"/>
        </w:rPr>
        <w:t xml:space="preserve"> </w:t>
      </w:r>
      <w:r w:rsidR="002C3600">
        <w:rPr>
          <w:rFonts w:ascii="Arial" w:eastAsia="Arial" w:hAnsi="Arial"/>
          <w:color w:val="000000"/>
        </w:rPr>
        <w:t>which explains that being subjected to harassment, violence and/or abuse, including that of a sexual nature, may breach any or all of the rights which apply to individuals under the</w:t>
      </w:r>
      <w:hyperlink r:id="rId29">
        <w:r w:rsidR="002C3600">
          <w:rPr>
            <w:rFonts w:ascii="Arial" w:eastAsia="Arial" w:hAnsi="Arial"/>
            <w:color w:val="0000FF"/>
            <w:u w:val="single"/>
          </w:rPr>
          <w:t xml:space="preserve"> European Convention on Human</w:t>
        </w:r>
      </w:hyperlink>
      <w:r w:rsidR="002C3600">
        <w:rPr>
          <w:rFonts w:ascii="Arial" w:eastAsia="Arial" w:hAnsi="Arial"/>
          <w:color w:val="0000FF"/>
          <w:u w:val="single"/>
        </w:rPr>
        <w:t xml:space="preserve"> </w:t>
      </w:r>
      <w:hyperlink r:id="rId30">
        <w:r w:rsidR="002C3600">
          <w:rPr>
            <w:rFonts w:ascii="Arial" w:eastAsia="Arial" w:hAnsi="Arial"/>
            <w:color w:val="0000FF"/>
            <w:u w:val="single"/>
          </w:rPr>
          <w:t xml:space="preserve"> Rights</w:t>
        </w:r>
      </w:hyperlink>
      <w:r w:rsidR="002C3600">
        <w:rPr>
          <w:rFonts w:ascii="Arial" w:eastAsia="Arial" w:hAnsi="Arial"/>
          <w:color w:val="0000FF"/>
          <w:u w:val="single"/>
        </w:rPr>
        <w:t xml:space="preserve"> </w:t>
      </w:r>
      <w:r w:rsidR="002C3600">
        <w:rPr>
          <w:rFonts w:ascii="Arial" w:eastAsia="Arial" w:hAnsi="Arial"/>
          <w:color w:val="000000"/>
        </w:rPr>
        <w:t>(ECHR)</w:t>
      </w:r>
    </w:p>
    <w:p w14:paraId="5ACC5B3D" w14:textId="5A168C1A" w:rsidR="002C3600" w:rsidRPr="00146F51" w:rsidRDefault="00000000" w:rsidP="002C3600">
      <w:pPr>
        <w:numPr>
          <w:ilvl w:val="0"/>
          <w:numId w:val="2"/>
        </w:numPr>
        <w:tabs>
          <w:tab w:val="clear" w:pos="432"/>
          <w:tab w:val="left" w:pos="851"/>
        </w:tabs>
        <w:spacing w:after="0" w:line="240" w:lineRule="auto"/>
        <w:ind w:left="850" w:hanging="425"/>
        <w:textAlignment w:val="baseline"/>
        <w:rPr>
          <w:rFonts w:ascii="Arial" w:eastAsia="Arial" w:hAnsi="Arial"/>
          <w:color w:val="000000"/>
          <w:spacing w:val="-3"/>
        </w:rPr>
      </w:pPr>
      <w:hyperlink r:id="rId31">
        <w:r w:rsidR="002C3600" w:rsidRPr="00146F51">
          <w:rPr>
            <w:rFonts w:ascii="Arial" w:eastAsia="Arial" w:hAnsi="Arial"/>
            <w:color w:val="0000FF"/>
            <w:spacing w:val="-3"/>
            <w:u w:val="single"/>
          </w:rPr>
          <w:t>The Equality Act 2010,</w:t>
        </w:r>
      </w:hyperlink>
      <w:r w:rsidR="002C3600" w:rsidRPr="00146F51">
        <w:rPr>
          <w:rFonts w:ascii="Arial" w:eastAsia="Arial" w:hAnsi="Arial"/>
          <w:color w:val="0000FF"/>
          <w:spacing w:val="-3"/>
          <w:u w:val="single"/>
        </w:rPr>
        <w:t xml:space="preserve"> </w:t>
      </w:r>
      <w:r w:rsidR="002C3600" w:rsidRPr="00146F51">
        <w:rPr>
          <w:rFonts w:ascii="Arial" w:eastAsia="Arial" w:hAnsi="Arial"/>
          <w:color w:val="000000"/>
          <w:spacing w:val="-3"/>
        </w:rPr>
        <w:t xml:space="preserve">which makes it unlawful to discriminate against people regarding particular protected characteristics (including disability, sex, sexual </w:t>
      </w:r>
      <w:r w:rsidR="002C3600" w:rsidRPr="00146F51">
        <w:rPr>
          <w:rFonts w:ascii="Arial" w:eastAsia="Arial" w:hAnsi="Arial"/>
          <w:color w:val="000000"/>
          <w:spacing w:val="-2"/>
        </w:rPr>
        <w:tab/>
        <w:t xml:space="preserve">orientation, gender reassignment and race). This means our governors and </w:t>
      </w:r>
      <w:r w:rsidR="002C3600" w:rsidRPr="00146F51">
        <w:rPr>
          <w:rFonts w:ascii="Arial" w:eastAsia="Arial" w:hAnsi="Arial"/>
          <w:color w:val="000000"/>
          <w:spacing w:val="-3"/>
        </w:rPr>
        <w:t xml:space="preserve">headteacher should carefully consider how they are supporting their </w:t>
      </w:r>
      <w:proofErr w:type="gramStart"/>
      <w:r w:rsidR="0092346D">
        <w:rPr>
          <w:rFonts w:ascii="Arial" w:eastAsia="Arial" w:hAnsi="Arial"/>
          <w:color w:val="000000"/>
          <w:spacing w:val="-3"/>
        </w:rPr>
        <w:t>Student</w:t>
      </w:r>
      <w:r w:rsidR="002C3600" w:rsidRPr="00146F51">
        <w:rPr>
          <w:rFonts w:ascii="Arial" w:eastAsia="Arial" w:hAnsi="Arial"/>
          <w:color w:val="000000"/>
          <w:spacing w:val="-3"/>
        </w:rPr>
        <w:t>s</w:t>
      </w:r>
      <w:proofErr w:type="gramEnd"/>
      <w:r w:rsidR="002C3600" w:rsidRPr="00146F51">
        <w:rPr>
          <w:rFonts w:ascii="Arial" w:eastAsia="Arial" w:hAnsi="Arial"/>
          <w:color w:val="000000"/>
          <w:spacing w:val="-3"/>
        </w:rPr>
        <w:t xml:space="preserve"> with regard to these characteristics. The Act allows our school to take positive action to deal with </w:t>
      </w:r>
      <w:proofErr w:type="gramStart"/>
      <w:r w:rsidR="002C3600" w:rsidRPr="00146F51">
        <w:rPr>
          <w:rFonts w:ascii="Arial" w:eastAsia="Arial" w:hAnsi="Arial"/>
          <w:color w:val="000000"/>
          <w:spacing w:val="-3"/>
        </w:rPr>
        <w:t>particular disadvantages</w:t>
      </w:r>
      <w:proofErr w:type="gramEnd"/>
      <w:r w:rsidR="002C3600" w:rsidRPr="00146F51">
        <w:rPr>
          <w:rFonts w:ascii="Arial" w:eastAsia="Arial" w:hAnsi="Arial"/>
          <w:color w:val="000000"/>
          <w:spacing w:val="-3"/>
        </w:rPr>
        <w:t xml:space="preserve"> affecting </w:t>
      </w:r>
      <w:r w:rsidR="0092346D">
        <w:rPr>
          <w:rFonts w:ascii="Arial" w:eastAsia="Arial" w:hAnsi="Arial"/>
          <w:color w:val="000000"/>
          <w:spacing w:val="-3"/>
        </w:rPr>
        <w:t>Student</w:t>
      </w:r>
      <w:r w:rsidR="002C3600" w:rsidRPr="00146F51">
        <w:rPr>
          <w:rFonts w:ascii="Arial" w:eastAsia="Arial" w:hAnsi="Arial"/>
          <w:color w:val="000000"/>
          <w:spacing w:val="-3"/>
        </w:rPr>
        <w:t>s (where we can show it’s proportionate). This includes making reasonable</w:t>
      </w:r>
      <w:r w:rsidR="002C3600">
        <w:rPr>
          <w:rFonts w:ascii="Arial" w:eastAsia="Arial" w:hAnsi="Arial"/>
          <w:color w:val="000000"/>
          <w:spacing w:val="-3"/>
        </w:rPr>
        <w:t xml:space="preserve"> a</w:t>
      </w:r>
      <w:r w:rsidR="002C3600" w:rsidRPr="00146F51">
        <w:rPr>
          <w:rFonts w:ascii="Arial" w:eastAsia="Arial" w:hAnsi="Arial"/>
          <w:color w:val="000000"/>
          <w:spacing w:val="-3"/>
        </w:rPr>
        <w:t xml:space="preserve">djustments for disabled </w:t>
      </w:r>
      <w:r w:rsidR="0092346D">
        <w:rPr>
          <w:rFonts w:ascii="Arial" w:eastAsia="Arial" w:hAnsi="Arial"/>
          <w:color w:val="000000"/>
          <w:spacing w:val="-3"/>
        </w:rPr>
        <w:t>Student</w:t>
      </w:r>
      <w:r w:rsidR="002C3600" w:rsidRPr="00146F51">
        <w:rPr>
          <w:rFonts w:ascii="Arial" w:eastAsia="Arial" w:hAnsi="Arial"/>
          <w:color w:val="000000"/>
          <w:spacing w:val="-3"/>
        </w:rPr>
        <w:t>s. For example, it could include taking positive action to support girls where there’s evidence that they’re being disproportionately subjected to sexual violence or harassment</w:t>
      </w:r>
    </w:p>
    <w:p w14:paraId="6CD506B4" w14:textId="22215359" w:rsidR="002C3600" w:rsidRDefault="000000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spacing w:val="-4"/>
          <w:u w:val="single"/>
        </w:rPr>
      </w:pPr>
      <w:hyperlink r:id="rId32">
        <w:r w:rsidR="002C3600">
          <w:rPr>
            <w:rFonts w:ascii="Arial" w:eastAsia="Arial" w:hAnsi="Arial"/>
            <w:color w:val="0000FF"/>
            <w:spacing w:val="-4"/>
            <w:u w:val="single"/>
          </w:rPr>
          <w:t>The Public Sector Equality Duty (PSED),</w:t>
        </w:r>
      </w:hyperlink>
      <w:r w:rsidR="002C3600">
        <w:rPr>
          <w:rFonts w:ascii="Arial" w:eastAsia="Arial" w:hAnsi="Arial"/>
          <w:color w:val="0000FF"/>
          <w:spacing w:val="-4"/>
          <w:u w:val="single"/>
        </w:rPr>
        <w:t xml:space="preserve"> </w:t>
      </w:r>
      <w:r w:rsidR="002C3600">
        <w:rPr>
          <w:rFonts w:ascii="Arial" w:eastAsia="Arial" w:hAnsi="Arial"/>
          <w:color w:val="000000"/>
          <w:spacing w:val="-4"/>
        </w:rPr>
        <w:t xml:space="preserve">which explains that we must have due regard to eliminating unlawful discrimination, harassment and victimisation. The PSED helps us to focus on key issues of concern and how to improve </w:t>
      </w:r>
      <w:r w:rsidR="0092346D">
        <w:rPr>
          <w:rFonts w:ascii="Arial" w:eastAsia="Arial" w:hAnsi="Arial"/>
          <w:color w:val="000000"/>
          <w:spacing w:val="-4"/>
        </w:rPr>
        <w:t>Student</w:t>
      </w:r>
      <w:r w:rsidR="002C3600">
        <w:rPr>
          <w:rFonts w:ascii="Arial" w:eastAsia="Arial" w:hAnsi="Arial"/>
          <w:color w:val="000000"/>
          <w:spacing w:val="-4"/>
        </w:rPr>
        <w:t xml:space="preserve"> outcomes. Some </w:t>
      </w:r>
      <w:r w:rsidR="0092346D">
        <w:rPr>
          <w:rFonts w:ascii="Arial" w:eastAsia="Arial" w:hAnsi="Arial"/>
          <w:color w:val="000000"/>
          <w:spacing w:val="-4"/>
        </w:rPr>
        <w:t>Student</w:t>
      </w:r>
      <w:r w:rsidR="002C3600">
        <w:rPr>
          <w:rFonts w:ascii="Arial" w:eastAsia="Arial" w:hAnsi="Arial"/>
          <w:color w:val="000000"/>
          <w:spacing w:val="-4"/>
        </w:rPr>
        <w:t xml:space="preserve">s may be more at risk of harm from issues such as sexual violence; homophobic, </w:t>
      </w:r>
      <w:proofErr w:type="spellStart"/>
      <w:r w:rsidR="002C3600">
        <w:rPr>
          <w:rFonts w:ascii="Arial" w:eastAsia="Arial" w:hAnsi="Arial"/>
          <w:color w:val="000000"/>
          <w:spacing w:val="-4"/>
        </w:rPr>
        <w:t>biphobic</w:t>
      </w:r>
      <w:proofErr w:type="spellEnd"/>
      <w:r w:rsidR="002C3600">
        <w:rPr>
          <w:rFonts w:ascii="Arial" w:eastAsia="Arial" w:hAnsi="Arial"/>
          <w:color w:val="000000"/>
          <w:spacing w:val="-4"/>
        </w:rPr>
        <w:t xml:space="preserve"> or transphobic bullying; or racial discrimination</w:t>
      </w:r>
    </w:p>
    <w:p w14:paraId="436F1589" w14:textId="77777777" w:rsidR="002C3600" w:rsidRDefault="002C3600" w:rsidP="002C3600">
      <w:pPr>
        <w:spacing w:after="0" w:line="240" w:lineRule="auto"/>
        <w:ind w:left="241"/>
        <w:textAlignment w:val="baseline"/>
      </w:pPr>
    </w:p>
    <w:p w14:paraId="179A0336" w14:textId="77777777" w:rsidR="002C3600" w:rsidRDefault="002C3600" w:rsidP="002C3600">
      <w:pPr>
        <w:spacing w:after="0" w:line="240" w:lineRule="auto"/>
        <w:ind w:left="426"/>
        <w:textAlignment w:val="baseline"/>
        <w:rPr>
          <w:rFonts w:ascii="Arial" w:eastAsia="Arial" w:hAnsi="Arial"/>
          <w:color w:val="000000"/>
          <w:spacing w:val="-1"/>
        </w:rPr>
      </w:pPr>
      <w:r>
        <w:rPr>
          <w:rFonts w:ascii="Arial" w:eastAsia="Arial" w:hAnsi="Arial"/>
          <w:color w:val="000000"/>
          <w:spacing w:val="-1"/>
        </w:rPr>
        <w:t>This policy should be viewed alongside the following school policies which have relevance to safeguarding and promoting the welfare of children:</w:t>
      </w:r>
    </w:p>
    <w:p w14:paraId="0A79EB50" w14:textId="77777777" w:rsidR="002C3600" w:rsidRDefault="002C3600" w:rsidP="002C3600">
      <w:pPr>
        <w:spacing w:after="0" w:line="240" w:lineRule="auto"/>
        <w:ind w:left="426"/>
        <w:textAlignment w:val="baseline"/>
        <w:rPr>
          <w:rFonts w:ascii="Arial" w:eastAsia="Arial" w:hAnsi="Arial"/>
          <w:color w:val="000000"/>
          <w:spacing w:val="-1"/>
        </w:rPr>
      </w:pPr>
    </w:p>
    <w:p w14:paraId="0245147D"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Whistleblowing Policy</w:t>
      </w:r>
    </w:p>
    <w:p w14:paraId="2F2FAA45"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Complaints Policy</w:t>
      </w:r>
    </w:p>
    <w:p w14:paraId="52A3EF03"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Staff Professional Boundaries Policy</w:t>
      </w:r>
    </w:p>
    <w:p w14:paraId="76151DAE"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Safer Recruitment Policy</w:t>
      </w:r>
    </w:p>
    <w:p w14:paraId="23208304"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Counter-bullying Policy</w:t>
      </w:r>
    </w:p>
    <w:p w14:paraId="314EEC06"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Behaviour Policy</w:t>
      </w:r>
    </w:p>
    <w:p w14:paraId="3BC1652B"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Attendance Policy</w:t>
      </w:r>
    </w:p>
    <w:p w14:paraId="0552E4F0"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Relationships and Sexual Health Education Policy</w:t>
      </w:r>
    </w:p>
    <w:p w14:paraId="58257525"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Online Safety</w:t>
      </w:r>
    </w:p>
    <w:p w14:paraId="300C01DB"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Curriculum Policy</w:t>
      </w:r>
    </w:p>
    <w:p w14:paraId="57AFFA3C"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Health and Safety Policy</w:t>
      </w:r>
    </w:p>
    <w:p w14:paraId="151FBB2C" w14:textId="77777777" w:rsidR="002C3600" w:rsidRDefault="002C3600" w:rsidP="002C3600">
      <w:pPr>
        <w:tabs>
          <w:tab w:val="left" w:pos="432"/>
          <w:tab w:val="left" w:pos="1152"/>
        </w:tabs>
        <w:spacing w:after="0" w:line="240" w:lineRule="auto"/>
        <w:textAlignment w:val="baseline"/>
        <w:rPr>
          <w:rFonts w:ascii="Arial" w:eastAsia="Arial" w:hAnsi="Arial"/>
          <w:color w:val="000000"/>
        </w:rPr>
      </w:pPr>
    </w:p>
    <w:p w14:paraId="7D5C459F" w14:textId="77777777" w:rsidR="002C3600" w:rsidRDefault="002C3600" w:rsidP="002C3600">
      <w:pPr>
        <w:tabs>
          <w:tab w:val="left" w:pos="432"/>
          <w:tab w:val="left" w:pos="1152"/>
        </w:tabs>
        <w:spacing w:after="0" w:line="240" w:lineRule="auto"/>
        <w:textAlignment w:val="baseline"/>
        <w:rPr>
          <w:rFonts w:ascii="Arial" w:eastAsia="Arial" w:hAnsi="Arial"/>
          <w:color w:val="000000"/>
        </w:rPr>
      </w:pPr>
    </w:p>
    <w:p w14:paraId="57E7DF45" w14:textId="77777777" w:rsidR="002C3600" w:rsidRDefault="002C3600" w:rsidP="002C3600">
      <w:pPr>
        <w:spacing w:after="0" w:line="240" w:lineRule="auto"/>
        <w:ind w:left="426" w:hanging="426"/>
        <w:textAlignment w:val="baseline"/>
        <w:rPr>
          <w:rFonts w:ascii="Arial" w:eastAsia="Arial" w:hAnsi="Arial"/>
          <w:b/>
          <w:color w:val="000000"/>
          <w:spacing w:val="6"/>
        </w:rPr>
      </w:pPr>
      <w:r>
        <w:rPr>
          <w:rFonts w:ascii="Arial" w:eastAsia="Arial" w:hAnsi="Arial"/>
          <w:b/>
          <w:color w:val="000000"/>
          <w:spacing w:val="6"/>
        </w:rPr>
        <w:t xml:space="preserve">3. </w:t>
      </w:r>
      <w:r>
        <w:rPr>
          <w:rFonts w:ascii="Arial" w:eastAsia="Arial" w:hAnsi="Arial"/>
          <w:b/>
          <w:color w:val="000000"/>
          <w:spacing w:val="6"/>
        </w:rPr>
        <w:tab/>
        <w:t>Definitions</w:t>
      </w:r>
    </w:p>
    <w:p w14:paraId="756D334E"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b/>
          <w:color w:val="000000"/>
        </w:rPr>
        <w:t xml:space="preserve">Safeguarding and promoting the welfare of children </w:t>
      </w:r>
      <w:r>
        <w:rPr>
          <w:rFonts w:ascii="Arial" w:eastAsia="Arial" w:hAnsi="Arial"/>
          <w:color w:val="000000"/>
        </w:rPr>
        <w:t>means:</w:t>
      </w:r>
    </w:p>
    <w:p w14:paraId="79561DFC" w14:textId="77777777" w:rsidR="002C3600" w:rsidRDefault="002C3600" w:rsidP="002C3600">
      <w:pPr>
        <w:spacing w:after="0" w:line="240" w:lineRule="auto"/>
        <w:ind w:left="426"/>
        <w:textAlignment w:val="baseline"/>
        <w:rPr>
          <w:rFonts w:ascii="Arial" w:eastAsia="Arial" w:hAnsi="Arial"/>
          <w:b/>
          <w:color w:val="000000"/>
        </w:rPr>
      </w:pPr>
    </w:p>
    <w:p w14:paraId="77C9470D" w14:textId="77777777" w:rsidR="002C3600" w:rsidRPr="009C14D8" w:rsidRDefault="002C3600" w:rsidP="002C3600">
      <w:pPr>
        <w:pStyle w:val="ListParagraph"/>
        <w:numPr>
          <w:ilvl w:val="0"/>
          <w:numId w:val="17"/>
        </w:numPr>
        <w:ind w:left="851" w:hanging="425"/>
        <w:textAlignment w:val="baseline"/>
        <w:rPr>
          <w:rFonts w:ascii="Arial" w:eastAsia="Arial" w:hAnsi="Arial"/>
          <w:color w:val="000000"/>
          <w:sz w:val="30"/>
        </w:rPr>
      </w:pPr>
      <w:r w:rsidRPr="009C14D8">
        <w:rPr>
          <w:rFonts w:ascii="Arial" w:eastAsia="Arial" w:hAnsi="Arial"/>
          <w:color w:val="000000"/>
        </w:rPr>
        <w:t>protecting children from maltreatment, whether that is within or outside the School, including online.</w:t>
      </w:r>
    </w:p>
    <w:p w14:paraId="7FB7BD52" w14:textId="77777777" w:rsidR="002C3600" w:rsidRDefault="002C3600" w:rsidP="002C3600">
      <w:pPr>
        <w:numPr>
          <w:ilvl w:val="0"/>
          <w:numId w:val="17"/>
        </w:numPr>
        <w:tabs>
          <w:tab w:val="left" w:pos="648"/>
          <w:tab w:val="left" w:pos="1512"/>
        </w:tabs>
        <w:spacing w:after="0" w:line="240" w:lineRule="auto"/>
        <w:ind w:left="851" w:hanging="425"/>
        <w:textAlignment w:val="baseline"/>
        <w:rPr>
          <w:rFonts w:ascii="Arial" w:eastAsia="Arial" w:hAnsi="Arial"/>
          <w:color w:val="000000"/>
        </w:rPr>
      </w:pPr>
      <w:r>
        <w:rPr>
          <w:rFonts w:ascii="Arial" w:eastAsia="Arial" w:hAnsi="Arial"/>
          <w:color w:val="000000"/>
        </w:rPr>
        <w:tab/>
        <w:t>preventing impairment of children's mental and physical health or development.</w:t>
      </w:r>
    </w:p>
    <w:p w14:paraId="46E6FFE1" w14:textId="77777777" w:rsidR="002C3600" w:rsidRDefault="002C3600" w:rsidP="002C3600">
      <w:pPr>
        <w:numPr>
          <w:ilvl w:val="0"/>
          <w:numId w:val="17"/>
        </w:numPr>
        <w:tabs>
          <w:tab w:val="left" w:pos="648"/>
          <w:tab w:val="left" w:pos="1512"/>
        </w:tabs>
        <w:spacing w:after="0" w:line="240" w:lineRule="auto"/>
        <w:ind w:left="851" w:hanging="425"/>
        <w:textAlignment w:val="baseline"/>
        <w:rPr>
          <w:rFonts w:ascii="Arial" w:eastAsia="Arial" w:hAnsi="Arial"/>
          <w:color w:val="000000"/>
        </w:rPr>
      </w:pPr>
      <w:r>
        <w:rPr>
          <w:rFonts w:ascii="Arial" w:eastAsia="Arial" w:hAnsi="Arial"/>
          <w:color w:val="000000"/>
        </w:rPr>
        <w:tab/>
        <w:t>ensuring that children grow up in circumstances consistent with the provision of. safe and effective care.</w:t>
      </w:r>
    </w:p>
    <w:p w14:paraId="26F335C7" w14:textId="77777777" w:rsidR="002C3600" w:rsidRDefault="002C3600" w:rsidP="002C3600">
      <w:pPr>
        <w:tabs>
          <w:tab w:val="left" w:pos="648"/>
          <w:tab w:val="left" w:pos="1512"/>
        </w:tabs>
        <w:spacing w:after="0" w:line="240" w:lineRule="auto"/>
        <w:ind w:left="851"/>
        <w:textAlignment w:val="baseline"/>
        <w:rPr>
          <w:rFonts w:ascii="Arial" w:eastAsia="Arial" w:hAnsi="Arial"/>
          <w:color w:val="000000"/>
        </w:rPr>
      </w:pPr>
    </w:p>
    <w:p w14:paraId="5B62E15E"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b/>
          <w:color w:val="000000"/>
        </w:rPr>
        <w:t xml:space="preserve">Child protection </w:t>
      </w:r>
      <w:r>
        <w:rPr>
          <w:rFonts w:ascii="Arial" w:eastAsia="Arial" w:hAnsi="Arial"/>
          <w:color w:val="000000"/>
        </w:rPr>
        <w:t>is part of this definition and refers to activities undertaken to prevent children suffering, or being likely to suffer, significant harm.</w:t>
      </w:r>
    </w:p>
    <w:p w14:paraId="7B6CB753" w14:textId="77777777" w:rsidR="002C3600" w:rsidRDefault="002C3600" w:rsidP="002C3600">
      <w:pPr>
        <w:spacing w:after="0" w:line="240" w:lineRule="auto"/>
        <w:ind w:left="426"/>
        <w:textAlignment w:val="baseline"/>
        <w:rPr>
          <w:rFonts w:ascii="Arial" w:eastAsia="Arial" w:hAnsi="Arial"/>
          <w:b/>
          <w:color w:val="000000"/>
        </w:rPr>
      </w:pPr>
    </w:p>
    <w:p w14:paraId="14C1E5BD"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b/>
          <w:color w:val="000000"/>
        </w:rPr>
        <w:t xml:space="preserve">Abuse </w:t>
      </w:r>
      <w:r>
        <w:rPr>
          <w:rFonts w:ascii="Arial" w:eastAsia="Arial" w:hAnsi="Arial"/>
          <w:color w:val="000000"/>
        </w:rPr>
        <w:t>is a form of maltreatment of a child, and may involve inflicting harm or failing to act to prevent harm. Appendix 1 explains the different types of abuse.</w:t>
      </w:r>
    </w:p>
    <w:p w14:paraId="6D973D6D" w14:textId="77777777" w:rsidR="002C3600" w:rsidRDefault="002C3600" w:rsidP="002C3600">
      <w:pPr>
        <w:spacing w:after="0" w:line="240" w:lineRule="auto"/>
        <w:ind w:left="426"/>
        <w:textAlignment w:val="baseline"/>
        <w:rPr>
          <w:rFonts w:ascii="Arial" w:eastAsia="Arial" w:hAnsi="Arial"/>
          <w:b/>
          <w:color w:val="000000"/>
        </w:rPr>
      </w:pPr>
    </w:p>
    <w:p w14:paraId="5E1C8086"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b/>
          <w:color w:val="000000"/>
        </w:rPr>
        <w:t xml:space="preserve">Neglect </w:t>
      </w:r>
      <w:r>
        <w:rPr>
          <w:rFonts w:ascii="Arial" w:eastAsia="Arial" w:hAnsi="Arial"/>
          <w:color w:val="000000"/>
        </w:rPr>
        <w:t>is a form of abuse and is the persistent failure to meet a child’s basic physical and/or psychological needs, likely to result in the serious impairment of the child’s health or development. Appendix 1 defines neglect in more detail.</w:t>
      </w:r>
    </w:p>
    <w:p w14:paraId="067B6D53" w14:textId="77777777" w:rsidR="002C3600" w:rsidRDefault="002C3600" w:rsidP="002C3600">
      <w:pPr>
        <w:spacing w:after="0" w:line="240" w:lineRule="auto"/>
        <w:ind w:left="426"/>
        <w:textAlignment w:val="baseline"/>
        <w:rPr>
          <w:rFonts w:ascii="Arial" w:eastAsia="Arial" w:hAnsi="Arial"/>
          <w:b/>
          <w:color w:val="000000"/>
        </w:rPr>
      </w:pPr>
    </w:p>
    <w:p w14:paraId="481DB80F" w14:textId="77777777" w:rsidR="002C3600" w:rsidRDefault="002C3600" w:rsidP="002C3600">
      <w:pPr>
        <w:spacing w:after="0" w:line="240" w:lineRule="auto"/>
        <w:ind w:left="425"/>
        <w:contextualSpacing/>
        <w:textAlignment w:val="baseline"/>
        <w:rPr>
          <w:rFonts w:ascii="Arial" w:eastAsia="Arial" w:hAnsi="Arial"/>
          <w:color w:val="000000"/>
        </w:rPr>
      </w:pPr>
      <w:r>
        <w:rPr>
          <w:rFonts w:ascii="Arial" w:eastAsia="Arial" w:hAnsi="Arial"/>
          <w:b/>
          <w:color w:val="000000"/>
        </w:rPr>
        <w:t xml:space="preserve">Sharing of nudes and semi-nudes </w:t>
      </w:r>
      <w:r>
        <w:rPr>
          <w:rFonts w:ascii="Arial" w:eastAsia="Arial" w:hAnsi="Arial"/>
          <w:color w:val="000000"/>
        </w:rPr>
        <w:t xml:space="preserve">(also known as sexting or youth-produced sexual imagery) is where children share nude or semi-nude images, videos or live streams. </w:t>
      </w:r>
    </w:p>
    <w:p w14:paraId="372AE60D" w14:textId="77777777" w:rsidR="002C3600" w:rsidRDefault="002C3600" w:rsidP="002C3600">
      <w:pPr>
        <w:spacing w:after="0" w:line="240" w:lineRule="auto"/>
        <w:ind w:left="425"/>
        <w:contextualSpacing/>
        <w:textAlignment w:val="baseline"/>
        <w:rPr>
          <w:rFonts w:ascii="Arial" w:eastAsia="Arial" w:hAnsi="Arial"/>
          <w:b/>
          <w:color w:val="000000"/>
        </w:rPr>
      </w:pPr>
    </w:p>
    <w:p w14:paraId="03C848F5" w14:textId="77777777" w:rsidR="002C3600" w:rsidRDefault="002C3600" w:rsidP="002C3600">
      <w:pPr>
        <w:spacing w:after="0" w:line="240" w:lineRule="auto"/>
        <w:ind w:left="425"/>
        <w:contextualSpacing/>
        <w:textAlignment w:val="baseline"/>
        <w:rPr>
          <w:rFonts w:ascii="Arial" w:eastAsia="Arial" w:hAnsi="Arial"/>
          <w:color w:val="000000"/>
        </w:rPr>
      </w:pPr>
      <w:r>
        <w:rPr>
          <w:rFonts w:ascii="Arial" w:eastAsia="Arial" w:hAnsi="Arial"/>
          <w:b/>
          <w:color w:val="000000"/>
        </w:rPr>
        <w:t xml:space="preserve">Children </w:t>
      </w:r>
      <w:r>
        <w:rPr>
          <w:rFonts w:ascii="Arial" w:eastAsia="Arial" w:hAnsi="Arial"/>
          <w:color w:val="000000"/>
        </w:rPr>
        <w:t>includes everyone under the age of 18.</w:t>
      </w:r>
    </w:p>
    <w:p w14:paraId="35A39660" w14:textId="77777777" w:rsidR="002C3600" w:rsidRDefault="002C3600" w:rsidP="002C3600">
      <w:pPr>
        <w:spacing w:after="0" w:line="240" w:lineRule="auto"/>
        <w:ind w:left="425"/>
        <w:contextualSpacing/>
        <w:textAlignment w:val="baseline"/>
        <w:rPr>
          <w:rFonts w:ascii="Arial" w:eastAsia="Arial" w:hAnsi="Arial"/>
          <w:b/>
          <w:color w:val="000000"/>
        </w:rPr>
      </w:pPr>
    </w:p>
    <w:p w14:paraId="5FCCC3A1" w14:textId="77777777" w:rsidR="002C3600" w:rsidRDefault="002C3600" w:rsidP="002C3600">
      <w:pPr>
        <w:spacing w:after="0" w:line="240" w:lineRule="auto"/>
        <w:ind w:left="425"/>
        <w:contextualSpacing/>
        <w:textAlignment w:val="baseline"/>
        <w:rPr>
          <w:rFonts w:ascii="Arial" w:eastAsia="Arial" w:hAnsi="Arial"/>
          <w:color w:val="000000"/>
        </w:rPr>
      </w:pPr>
      <w:r>
        <w:rPr>
          <w:rFonts w:ascii="Arial" w:eastAsia="Arial" w:hAnsi="Arial"/>
          <w:color w:val="000000"/>
        </w:rPr>
        <w:t xml:space="preserve">The following 3 </w:t>
      </w:r>
      <w:r>
        <w:rPr>
          <w:rFonts w:ascii="Arial" w:eastAsia="Arial" w:hAnsi="Arial"/>
          <w:b/>
          <w:color w:val="000000"/>
        </w:rPr>
        <w:t xml:space="preserve">safeguarding partners </w:t>
      </w:r>
      <w:r>
        <w:rPr>
          <w:rFonts w:ascii="Arial" w:eastAsia="Arial" w:hAnsi="Arial"/>
          <w:color w:val="000000"/>
        </w:rPr>
        <w:t>are identified in Keeping Children Safe in Education 2024 (and defined in the Children Act 2004, as amended by chapter 2 of the Children and Social Work Act 2017). They will decide to work together to safeguard and promote the welfare of local children, including identifying and responding to their needs:</w:t>
      </w:r>
    </w:p>
    <w:p w14:paraId="4D79E0C3" w14:textId="77777777" w:rsidR="002C3600" w:rsidRDefault="002C3600" w:rsidP="002C3600">
      <w:pPr>
        <w:spacing w:after="0" w:line="240" w:lineRule="auto"/>
        <w:ind w:left="426"/>
        <w:textAlignment w:val="baseline"/>
        <w:rPr>
          <w:rFonts w:ascii="Arial" w:eastAsia="Arial" w:hAnsi="Arial"/>
          <w:color w:val="000000"/>
        </w:rPr>
      </w:pPr>
    </w:p>
    <w:p w14:paraId="57B07A8C"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spacing w:val="-5"/>
        </w:rPr>
      </w:pPr>
      <w:r>
        <w:rPr>
          <w:rFonts w:ascii="Arial" w:eastAsia="Arial" w:hAnsi="Arial"/>
          <w:color w:val="000000"/>
          <w:spacing w:val="-5"/>
        </w:rPr>
        <w:t>The local authority (LA)</w:t>
      </w:r>
    </w:p>
    <w:p w14:paraId="285A214E"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Integrated care boards for an area within the LA</w:t>
      </w:r>
    </w:p>
    <w:p w14:paraId="24BC7C03"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The chief officer of police for a police area in the LA area</w:t>
      </w:r>
    </w:p>
    <w:p w14:paraId="6DEE4E49" w14:textId="77777777" w:rsidR="002C3600" w:rsidRDefault="002C3600" w:rsidP="002C3600">
      <w:pPr>
        <w:tabs>
          <w:tab w:val="left" w:pos="432"/>
          <w:tab w:val="left" w:pos="1152"/>
        </w:tabs>
        <w:spacing w:after="0" w:line="240" w:lineRule="auto"/>
        <w:ind w:left="851"/>
        <w:textAlignment w:val="baseline"/>
        <w:rPr>
          <w:rFonts w:ascii="Arial" w:eastAsia="Arial" w:hAnsi="Arial"/>
          <w:color w:val="000000"/>
          <w:spacing w:val="-1"/>
        </w:rPr>
      </w:pPr>
    </w:p>
    <w:p w14:paraId="6A3E467F" w14:textId="77777777" w:rsidR="002C3600" w:rsidRDefault="002C3600" w:rsidP="002C3600">
      <w:pPr>
        <w:spacing w:after="0" w:line="240" w:lineRule="auto"/>
        <w:ind w:left="425"/>
        <w:textAlignment w:val="baseline"/>
        <w:rPr>
          <w:rFonts w:ascii="Arial" w:eastAsia="Arial" w:hAnsi="Arial"/>
          <w:b/>
          <w:color w:val="000000"/>
        </w:rPr>
      </w:pPr>
      <w:r>
        <w:rPr>
          <w:rFonts w:ascii="Arial" w:eastAsia="Arial" w:hAnsi="Arial"/>
          <w:b/>
          <w:color w:val="000000"/>
        </w:rPr>
        <w:t xml:space="preserve">Victim </w:t>
      </w:r>
      <w:r>
        <w:rPr>
          <w:rFonts w:ascii="Arial" w:eastAsia="Arial" w:hAnsi="Arial"/>
          <w:color w:val="000000"/>
        </w:rPr>
        <w:t>is a widely understood and recognised term, but we understand that not everyone</w:t>
      </w:r>
    </w:p>
    <w:p w14:paraId="72235944" w14:textId="77777777" w:rsidR="002C3600" w:rsidRDefault="002C3600" w:rsidP="002C3600">
      <w:pPr>
        <w:spacing w:after="0" w:line="240" w:lineRule="auto"/>
        <w:ind w:left="425"/>
        <w:textAlignment w:val="baseline"/>
        <w:rPr>
          <w:rFonts w:ascii="Arial" w:eastAsia="Arial" w:hAnsi="Arial"/>
          <w:color w:val="000000"/>
        </w:rPr>
      </w:pPr>
      <w:r>
        <w:rPr>
          <w:rFonts w:ascii="Arial" w:eastAsia="Arial" w:hAnsi="Arial"/>
          <w:color w:val="000000"/>
        </w:rPr>
        <w:t>who has been subjected to abuse considers themselves a victim, or would want to be described that way. When managing an incident, we will be prepared to use any term that the child involved feels most comfortable with.</w:t>
      </w:r>
    </w:p>
    <w:p w14:paraId="51246B74" w14:textId="77777777" w:rsidR="002C3600" w:rsidRDefault="002C3600" w:rsidP="002C3600">
      <w:pPr>
        <w:spacing w:after="0" w:line="240" w:lineRule="auto"/>
        <w:ind w:left="425"/>
        <w:textAlignment w:val="baseline"/>
        <w:rPr>
          <w:rFonts w:ascii="Arial" w:eastAsia="Arial" w:hAnsi="Arial"/>
          <w:color w:val="000000"/>
        </w:rPr>
      </w:pPr>
    </w:p>
    <w:p w14:paraId="7D3B34C0" w14:textId="77777777" w:rsidR="002C3600" w:rsidRDefault="002C3600" w:rsidP="002C3600">
      <w:pPr>
        <w:spacing w:after="0" w:line="240" w:lineRule="auto"/>
        <w:ind w:left="425"/>
        <w:textAlignment w:val="baseline"/>
        <w:rPr>
          <w:rFonts w:ascii="Arial" w:eastAsia="Arial" w:hAnsi="Arial"/>
          <w:color w:val="000000"/>
          <w:spacing w:val="-2"/>
        </w:rPr>
      </w:pPr>
      <w:r>
        <w:rPr>
          <w:rFonts w:ascii="Arial" w:eastAsia="Arial" w:hAnsi="Arial"/>
          <w:b/>
          <w:color w:val="000000"/>
          <w:spacing w:val="-2"/>
        </w:rPr>
        <w:t xml:space="preserve">Alleged perpetrator(s) </w:t>
      </w:r>
      <w:r>
        <w:rPr>
          <w:rFonts w:ascii="Arial" w:eastAsia="Arial" w:hAnsi="Arial"/>
          <w:color w:val="000000"/>
          <w:spacing w:val="-2"/>
        </w:rPr>
        <w:t xml:space="preserve">and </w:t>
      </w:r>
      <w:r>
        <w:rPr>
          <w:rFonts w:ascii="Arial" w:eastAsia="Arial" w:hAnsi="Arial"/>
          <w:b/>
          <w:color w:val="000000"/>
          <w:spacing w:val="-2"/>
        </w:rPr>
        <w:t xml:space="preserve">perpetrator(s) </w:t>
      </w:r>
      <w:r>
        <w:rPr>
          <w:rFonts w:ascii="Arial" w:eastAsia="Arial" w:hAnsi="Arial"/>
          <w:color w:val="000000"/>
          <w:spacing w:val="-2"/>
        </w:rPr>
        <w:t xml:space="preserve">are widely used and recognised terms. However, we will think carefully about what terminology we use (especially in front of children) as, in some cases, abusive behaviour can be harmful to the perpetrator too. </w:t>
      </w:r>
    </w:p>
    <w:p w14:paraId="6363B45E" w14:textId="77777777" w:rsidR="002C3600" w:rsidRDefault="002C3600" w:rsidP="002C3600">
      <w:pPr>
        <w:spacing w:after="0" w:line="240" w:lineRule="auto"/>
        <w:ind w:left="425"/>
        <w:textAlignment w:val="baseline"/>
        <w:rPr>
          <w:rFonts w:ascii="Arial" w:eastAsia="Arial" w:hAnsi="Arial"/>
          <w:color w:val="000000"/>
          <w:spacing w:val="-2"/>
        </w:rPr>
      </w:pPr>
    </w:p>
    <w:p w14:paraId="030B557D" w14:textId="77777777" w:rsidR="002C3600" w:rsidRDefault="002C3600" w:rsidP="002C3600">
      <w:pPr>
        <w:spacing w:after="0" w:line="240" w:lineRule="auto"/>
        <w:ind w:left="425"/>
        <w:textAlignment w:val="baseline"/>
        <w:rPr>
          <w:rFonts w:ascii="Arial" w:eastAsia="Arial" w:hAnsi="Arial"/>
          <w:color w:val="000000"/>
          <w:spacing w:val="-2"/>
        </w:rPr>
      </w:pPr>
      <w:r>
        <w:rPr>
          <w:rFonts w:ascii="Arial" w:eastAsia="Arial" w:hAnsi="Arial"/>
          <w:color w:val="000000"/>
          <w:spacing w:val="-2"/>
        </w:rPr>
        <w:t>We will decide what’s appropriate and which terms to use on a case-by-case basis.</w:t>
      </w:r>
    </w:p>
    <w:p w14:paraId="64DB5FFE" w14:textId="77777777" w:rsidR="002C3600" w:rsidRDefault="002C3600" w:rsidP="002C3600">
      <w:pPr>
        <w:spacing w:after="0" w:line="240" w:lineRule="auto"/>
        <w:ind w:left="425"/>
        <w:textAlignment w:val="baseline"/>
        <w:rPr>
          <w:rFonts w:ascii="Arial" w:eastAsia="Arial" w:hAnsi="Arial"/>
          <w:b/>
          <w:color w:val="000000"/>
          <w:spacing w:val="-2"/>
        </w:rPr>
      </w:pPr>
    </w:p>
    <w:p w14:paraId="4EFE8D55" w14:textId="77777777" w:rsidR="002C3600" w:rsidRDefault="002C3600" w:rsidP="002C3600">
      <w:pPr>
        <w:spacing w:after="0" w:line="240" w:lineRule="auto"/>
        <w:ind w:left="425"/>
        <w:textAlignment w:val="baseline"/>
        <w:rPr>
          <w:rFonts w:ascii="Arial" w:eastAsia="Arial" w:hAnsi="Arial"/>
          <w:b/>
          <w:color w:val="000000"/>
          <w:spacing w:val="-2"/>
        </w:rPr>
      </w:pPr>
    </w:p>
    <w:p w14:paraId="1680E29A" w14:textId="77777777" w:rsidR="002C3600" w:rsidRDefault="002C3600" w:rsidP="002C3600">
      <w:pPr>
        <w:tabs>
          <w:tab w:val="left" w:pos="576"/>
        </w:tabs>
        <w:spacing w:after="0" w:line="240" w:lineRule="auto"/>
        <w:ind w:left="425" w:hanging="426"/>
        <w:textAlignment w:val="baseline"/>
        <w:rPr>
          <w:rFonts w:ascii="Arial" w:eastAsia="Arial" w:hAnsi="Arial"/>
          <w:b/>
          <w:color w:val="000000"/>
          <w:spacing w:val="-3"/>
        </w:rPr>
      </w:pPr>
      <w:r>
        <w:rPr>
          <w:rFonts w:ascii="Arial" w:eastAsia="Arial" w:hAnsi="Arial"/>
          <w:b/>
          <w:color w:val="000000"/>
          <w:spacing w:val="-3"/>
        </w:rPr>
        <w:t>4.</w:t>
      </w:r>
      <w:r>
        <w:rPr>
          <w:rFonts w:ascii="Arial" w:eastAsia="Arial" w:hAnsi="Arial"/>
          <w:b/>
          <w:color w:val="000000"/>
          <w:spacing w:val="-3"/>
        </w:rPr>
        <w:tab/>
        <w:t>Equality Statement</w:t>
      </w:r>
    </w:p>
    <w:p w14:paraId="6981F6EC" w14:textId="77777777" w:rsidR="002C3600" w:rsidRDefault="002C3600" w:rsidP="002C3600">
      <w:pPr>
        <w:spacing w:after="0" w:line="240" w:lineRule="auto"/>
        <w:ind w:left="426"/>
        <w:textAlignment w:val="baseline"/>
        <w:rPr>
          <w:rFonts w:ascii="Arial" w:eastAsia="Arial" w:hAnsi="Arial"/>
          <w:color w:val="000000"/>
          <w:spacing w:val="-6"/>
        </w:rPr>
      </w:pPr>
      <w:r>
        <w:rPr>
          <w:rFonts w:ascii="Arial" w:eastAsia="Arial" w:hAnsi="Arial"/>
          <w:color w:val="000000"/>
          <w:spacing w:val="-6"/>
        </w:rPr>
        <w:t xml:space="preserve">Some children have an increased risk of abuse, both online and offline, and additional barriers can exist for some children with respect to recognising or disclosing it. We are committed to anti-discriminatory practice and recognise children’s diverse circumstances. </w:t>
      </w:r>
    </w:p>
    <w:p w14:paraId="39EAB8CA" w14:textId="77777777" w:rsidR="002C3600" w:rsidRDefault="002C3600" w:rsidP="002C3600">
      <w:pPr>
        <w:spacing w:after="0" w:line="240" w:lineRule="auto"/>
        <w:ind w:left="426"/>
        <w:textAlignment w:val="baseline"/>
        <w:rPr>
          <w:rFonts w:ascii="Arial" w:eastAsia="Arial" w:hAnsi="Arial"/>
          <w:color w:val="000000"/>
          <w:spacing w:val="-6"/>
        </w:rPr>
      </w:pPr>
    </w:p>
    <w:p w14:paraId="7CBFFD4A" w14:textId="77777777" w:rsidR="002C3600" w:rsidRDefault="002C3600" w:rsidP="002C3600">
      <w:pPr>
        <w:spacing w:after="0" w:line="240" w:lineRule="auto"/>
        <w:ind w:left="426"/>
        <w:textAlignment w:val="baseline"/>
        <w:rPr>
          <w:rFonts w:ascii="Arial" w:eastAsia="Arial" w:hAnsi="Arial"/>
          <w:color w:val="000000"/>
          <w:spacing w:val="-6"/>
        </w:rPr>
      </w:pPr>
      <w:r>
        <w:rPr>
          <w:rFonts w:ascii="Arial" w:eastAsia="Arial" w:hAnsi="Arial"/>
          <w:color w:val="000000"/>
          <w:spacing w:val="-6"/>
        </w:rPr>
        <w:t>We ensure that all children have the same protection, regardless of any barriers they may face.</w:t>
      </w:r>
    </w:p>
    <w:p w14:paraId="6C64ECE7" w14:textId="77777777" w:rsidR="002C3600" w:rsidRDefault="002C3600" w:rsidP="002C3600">
      <w:pPr>
        <w:spacing w:after="0" w:line="240" w:lineRule="auto"/>
        <w:ind w:left="576"/>
        <w:textAlignment w:val="baseline"/>
        <w:rPr>
          <w:rFonts w:ascii="Arial" w:eastAsia="Arial" w:hAnsi="Arial"/>
          <w:color w:val="000000"/>
          <w:spacing w:val="-6"/>
        </w:rPr>
      </w:pPr>
    </w:p>
    <w:p w14:paraId="76E13ED8"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We give special consideration to children who:</w:t>
      </w:r>
    </w:p>
    <w:p w14:paraId="3A34D815"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Have special educational needs and/or disabilities (SEND) or health conditions (see section 10)</w:t>
      </w:r>
    </w:p>
    <w:p w14:paraId="185281F6"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Are young carers</w:t>
      </w:r>
    </w:p>
    <w:p w14:paraId="30507629"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 xml:space="preserve">May experience discrimination due to their race, ethnicity, </w:t>
      </w:r>
      <w:r>
        <w:rPr>
          <w:rFonts w:ascii="Arial" w:eastAsia="Arial" w:hAnsi="Arial"/>
          <w:color w:val="000000"/>
        </w:rPr>
        <w:br/>
        <w:t>religion, gender identification or sexuality</w:t>
      </w:r>
    </w:p>
    <w:p w14:paraId="19D1DACA"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Have English as an additional language</w:t>
      </w:r>
    </w:p>
    <w:p w14:paraId="22C32D55"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5"/>
        </w:rPr>
      </w:pPr>
      <w:r>
        <w:rPr>
          <w:rFonts w:ascii="Arial" w:eastAsia="Arial" w:hAnsi="Arial"/>
          <w:color w:val="000000"/>
          <w:spacing w:val="-5"/>
        </w:rPr>
        <w:t>Are known to be living in difficult situations – for example, temporary accommodation or where there are issues such as substance abuse or domestic violence</w:t>
      </w:r>
    </w:p>
    <w:p w14:paraId="34AEE754"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at risk of FGM, sexual exploitation, forced marriage, or radicalisation</w:t>
      </w:r>
    </w:p>
    <w:p w14:paraId="34ED4600"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asylum seekers</w:t>
      </w:r>
    </w:p>
    <w:p w14:paraId="0DA34897"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at risk due to either their own or a family member’s mental health needs</w:t>
      </w:r>
    </w:p>
    <w:p w14:paraId="4C24937C"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looked after or previously looked after (see section 12)</w:t>
      </w:r>
    </w:p>
    <w:p w14:paraId="323AD297"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missing or absent from education for prolonged periods and/or repeat occasions</w:t>
      </w:r>
    </w:p>
    <w:p w14:paraId="15ADBCD4"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Whose parent/carer has expressed an intention to remove them from school to be home educated</w:t>
      </w:r>
    </w:p>
    <w:p w14:paraId="4531DFEA" w14:textId="77777777" w:rsidR="002C3600" w:rsidRDefault="002C3600" w:rsidP="002C3600">
      <w:pPr>
        <w:tabs>
          <w:tab w:val="left" w:pos="432"/>
          <w:tab w:val="left" w:pos="851"/>
        </w:tabs>
        <w:spacing w:after="0" w:line="240" w:lineRule="auto"/>
        <w:ind w:left="851"/>
        <w:textAlignment w:val="baseline"/>
        <w:rPr>
          <w:rFonts w:ascii="Arial" w:eastAsia="Arial" w:hAnsi="Arial"/>
          <w:color w:val="000000"/>
        </w:rPr>
      </w:pPr>
    </w:p>
    <w:p w14:paraId="2567F81D" w14:textId="77777777" w:rsidR="002C3600" w:rsidRDefault="002C3600" w:rsidP="002C3600">
      <w:pPr>
        <w:tabs>
          <w:tab w:val="left" w:pos="432"/>
          <w:tab w:val="left" w:pos="851"/>
        </w:tabs>
        <w:spacing w:after="0" w:line="240" w:lineRule="auto"/>
        <w:ind w:left="851"/>
        <w:textAlignment w:val="baseline"/>
        <w:rPr>
          <w:rFonts w:ascii="Arial" w:eastAsia="Arial" w:hAnsi="Arial"/>
          <w:color w:val="000000"/>
        </w:rPr>
      </w:pPr>
    </w:p>
    <w:p w14:paraId="20A63DCA" w14:textId="77777777" w:rsidR="002C3600" w:rsidRDefault="002C3600" w:rsidP="002C3600">
      <w:pPr>
        <w:spacing w:after="0" w:line="240" w:lineRule="auto"/>
        <w:ind w:left="426" w:hanging="426"/>
        <w:textAlignment w:val="baseline"/>
        <w:rPr>
          <w:rFonts w:ascii="Arial" w:eastAsia="Arial" w:hAnsi="Arial"/>
          <w:b/>
          <w:color w:val="000000"/>
          <w:spacing w:val="3"/>
        </w:rPr>
      </w:pPr>
      <w:r>
        <w:rPr>
          <w:rFonts w:ascii="Arial" w:eastAsia="Arial" w:hAnsi="Arial"/>
          <w:b/>
          <w:color w:val="000000"/>
          <w:spacing w:val="3"/>
        </w:rPr>
        <w:t>5.</w:t>
      </w:r>
      <w:r>
        <w:rPr>
          <w:rFonts w:ascii="Arial" w:eastAsia="Arial" w:hAnsi="Arial"/>
          <w:b/>
          <w:color w:val="000000"/>
          <w:spacing w:val="3"/>
        </w:rPr>
        <w:tab/>
        <w:t>Roles and Responsibilities</w:t>
      </w:r>
    </w:p>
    <w:p w14:paraId="249D2C47"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 xml:space="preserve">Safeguarding and child protection is </w:t>
      </w:r>
      <w:r>
        <w:rPr>
          <w:rFonts w:ascii="Arial" w:eastAsia="Arial" w:hAnsi="Arial"/>
          <w:b/>
          <w:color w:val="000000"/>
        </w:rPr>
        <w:t xml:space="preserve">everyone’s </w:t>
      </w:r>
      <w:r>
        <w:rPr>
          <w:rFonts w:ascii="Arial" w:eastAsia="Arial" w:hAnsi="Arial"/>
          <w:color w:val="000000"/>
        </w:rPr>
        <w:t>responsibility. This policy applies to all staff, volunteers and governors in the school and is consistent with the procedures of the 3 safeguarding partners. Our policy and procedures also apply to extended school and off-site activities.</w:t>
      </w:r>
    </w:p>
    <w:p w14:paraId="3CB8549E" w14:textId="77777777" w:rsidR="002C3600" w:rsidRDefault="002C3600" w:rsidP="002C3600">
      <w:pPr>
        <w:spacing w:after="0" w:line="240" w:lineRule="auto"/>
        <w:ind w:left="426"/>
        <w:textAlignment w:val="baseline"/>
        <w:rPr>
          <w:rFonts w:ascii="Arial" w:eastAsia="Arial" w:hAnsi="Arial"/>
          <w:color w:val="000000"/>
        </w:rPr>
      </w:pPr>
    </w:p>
    <w:p w14:paraId="06930D6A" w14:textId="24D861D4"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 xml:space="preserve">The school plays a crucial role in preventative education. This is in the context of a whole-school approach to preparing </w:t>
      </w:r>
      <w:r w:rsidR="0092346D">
        <w:rPr>
          <w:rFonts w:ascii="Arial" w:eastAsia="Arial" w:hAnsi="Arial"/>
          <w:color w:val="000000"/>
        </w:rPr>
        <w:t>Student</w:t>
      </w:r>
      <w:r>
        <w:rPr>
          <w:rFonts w:ascii="Arial" w:eastAsia="Arial" w:hAnsi="Arial"/>
          <w:color w:val="000000"/>
        </w:rPr>
        <w:t>s for life in modern Britain, and a culture of zero tolerance of sexism, misogyny/misandry, homophobia, biphobia, transphobia and sexual violence / harassment. This will be underpinned by our:</w:t>
      </w:r>
    </w:p>
    <w:p w14:paraId="52765115" w14:textId="77777777" w:rsidR="002C3600" w:rsidRDefault="002C3600" w:rsidP="002C3600">
      <w:pPr>
        <w:spacing w:after="0" w:line="240" w:lineRule="auto"/>
        <w:ind w:left="426"/>
        <w:textAlignment w:val="baseline"/>
        <w:rPr>
          <w:rFonts w:ascii="Arial" w:eastAsia="Arial" w:hAnsi="Arial"/>
          <w:color w:val="000000"/>
        </w:rPr>
      </w:pPr>
    </w:p>
    <w:p w14:paraId="2011679A"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7"/>
        </w:rPr>
      </w:pPr>
      <w:r>
        <w:rPr>
          <w:rFonts w:ascii="Arial" w:eastAsia="Arial" w:hAnsi="Arial"/>
          <w:color w:val="000000"/>
          <w:spacing w:val="-7"/>
        </w:rPr>
        <w:t>Behaviour Policy</w:t>
      </w:r>
    </w:p>
    <w:p w14:paraId="56C031AC"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6"/>
        </w:rPr>
      </w:pPr>
      <w:r>
        <w:rPr>
          <w:rFonts w:ascii="Arial" w:eastAsia="Arial" w:hAnsi="Arial"/>
          <w:color w:val="000000"/>
          <w:spacing w:val="-6"/>
        </w:rPr>
        <w:t>Pastoral support system</w:t>
      </w:r>
    </w:p>
    <w:p w14:paraId="263E6C34" w14:textId="77777777" w:rsidR="002C3600" w:rsidRDefault="002C3600" w:rsidP="002C3600">
      <w:pPr>
        <w:numPr>
          <w:ilvl w:val="0"/>
          <w:numId w:val="2"/>
        </w:numPr>
        <w:tabs>
          <w:tab w:val="clear" w:pos="432"/>
          <w:tab w:val="left" w:pos="851"/>
        </w:tabs>
        <w:spacing w:after="0" w:line="240" w:lineRule="auto"/>
        <w:ind w:left="851" w:right="42" w:hanging="425"/>
        <w:textAlignment w:val="baseline"/>
        <w:rPr>
          <w:rFonts w:ascii="Arial" w:eastAsia="Arial" w:hAnsi="Arial"/>
          <w:color w:val="000000"/>
          <w:spacing w:val="-1"/>
        </w:rPr>
      </w:pPr>
      <w:r>
        <w:rPr>
          <w:rFonts w:ascii="Arial" w:eastAsia="Arial" w:hAnsi="Arial"/>
          <w:color w:val="000000"/>
          <w:spacing w:val="-1"/>
        </w:rPr>
        <w:t>Planned programme of relationships, sex and health education (RSHE), which is inclusive and delivered regularly, tackling issues such as:</w:t>
      </w:r>
    </w:p>
    <w:p w14:paraId="43C9BCC4" w14:textId="77777777" w:rsidR="002C3600" w:rsidRDefault="002C3600" w:rsidP="002C3600">
      <w:pPr>
        <w:numPr>
          <w:ilvl w:val="0"/>
          <w:numId w:val="4"/>
        </w:numPr>
        <w:tabs>
          <w:tab w:val="clear" w:pos="360"/>
          <w:tab w:val="left" w:pos="1276"/>
          <w:tab w:val="left" w:pos="1368"/>
        </w:tabs>
        <w:spacing w:after="0" w:line="240" w:lineRule="auto"/>
        <w:ind w:left="1276" w:right="42" w:hanging="425"/>
        <w:textAlignment w:val="baseline"/>
        <w:rPr>
          <w:rFonts w:ascii="Arial" w:eastAsia="Arial" w:hAnsi="Arial"/>
          <w:color w:val="000000"/>
        </w:rPr>
      </w:pPr>
      <w:r>
        <w:rPr>
          <w:rFonts w:ascii="Arial" w:eastAsia="Arial" w:hAnsi="Arial"/>
          <w:color w:val="000000"/>
        </w:rPr>
        <w:t>Healthy and respectful relationships</w:t>
      </w:r>
    </w:p>
    <w:p w14:paraId="2D5B75AF" w14:textId="77777777" w:rsidR="002C3600" w:rsidRDefault="002C3600" w:rsidP="002C3600">
      <w:pPr>
        <w:numPr>
          <w:ilvl w:val="0"/>
          <w:numId w:val="4"/>
        </w:numPr>
        <w:tabs>
          <w:tab w:val="clear" w:pos="360"/>
          <w:tab w:val="left" w:pos="1276"/>
          <w:tab w:val="left" w:pos="1368"/>
        </w:tabs>
        <w:spacing w:after="0" w:line="240" w:lineRule="auto"/>
        <w:ind w:left="1276" w:right="42" w:hanging="425"/>
        <w:textAlignment w:val="baseline"/>
        <w:rPr>
          <w:rFonts w:ascii="Arial" w:eastAsia="Arial" w:hAnsi="Arial"/>
          <w:color w:val="000000"/>
        </w:rPr>
      </w:pPr>
      <w:r>
        <w:rPr>
          <w:rFonts w:ascii="Arial" w:eastAsia="Arial" w:hAnsi="Arial"/>
          <w:color w:val="000000"/>
        </w:rPr>
        <w:t>Boundaries and consent</w:t>
      </w:r>
    </w:p>
    <w:p w14:paraId="28BE832E" w14:textId="77777777" w:rsidR="002C3600" w:rsidRDefault="002C3600" w:rsidP="002C3600">
      <w:pPr>
        <w:numPr>
          <w:ilvl w:val="0"/>
          <w:numId w:val="4"/>
        </w:numPr>
        <w:tabs>
          <w:tab w:val="clear" w:pos="360"/>
          <w:tab w:val="left" w:pos="1276"/>
          <w:tab w:val="left" w:pos="1368"/>
        </w:tabs>
        <w:spacing w:after="0" w:line="240" w:lineRule="auto"/>
        <w:ind w:left="1276" w:right="42" w:hanging="425"/>
        <w:textAlignment w:val="baseline"/>
        <w:rPr>
          <w:rFonts w:ascii="Arial" w:eastAsia="Arial" w:hAnsi="Arial"/>
          <w:color w:val="000000"/>
        </w:rPr>
      </w:pPr>
      <w:r>
        <w:rPr>
          <w:rFonts w:ascii="Arial" w:eastAsia="Arial" w:hAnsi="Arial"/>
          <w:color w:val="000000"/>
        </w:rPr>
        <w:t>Stereotyping, prejudice and equality</w:t>
      </w:r>
    </w:p>
    <w:p w14:paraId="2FBB55ED" w14:textId="77777777" w:rsidR="002C3600" w:rsidRPr="009C14D8" w:rsidRDefault="002C3600" w:rsidP="002C3600">
      <w:pPr>
        <w:pStyle w:val="ListParagraph"/>
        <w:numPr>
          <w:ilvl w:val="0"/>
          <w:numId w:val="19"/>
        </w:numPr>
        <w:ind w:left="1276" w:right="42" w:hanging="425"/>
        <w:textAlignment w:val="baseline"/>
        <w:rPr>
          <w:rFonts w:ascii="Arial" w:eastAsia="Arial" w:hAnsi="Arial"/>
          <w:color w:val="000000"/>
        </w:rPr>
      </w:pPr>
      <w:r w:rsidRPr="009C14D8">
        <w:rPr>
          <w:rFonts w:ascii="Arial" w:eastAsia="Arial" w:hAnsi="Arial"/>
          <w:color w:val="000000"/>
        </w:rPr>
        <w:t>Body confidence and self-esteem</w:t>
      </w:r>
    </w:p>
    <w:p w14:paraId="40DC3340" w14:textId="77777777" w:rsidR="002C3600" w:rsidRPr="009C14D8" w:rsidRDefault="002C3600" w:rsidP="002C3600">
      <w:pPr>
        <w:pStyle w:val="ListParagraph"/>
        <w:numPr>
          <w:ilvl w:val="0"/>
          <w:numId w:val="19"/>
        </w:numPr>
        <w:tabs>
          <w:tab w:val="left" w:pos="1276"/>
          <w:tab w:val="left" w:pos="1368"/>
        </w:tabs>
        <w:ind w:left="1276" w:right="42" w:hanging="425"/>
        <w:textAlignment w:val="baseline"/>
        <w:rPr>
          <w:rFonts w:ascii="Arial" w:eastAsia="Arial" w:hAnsi="Arial"/>
          <w:color w:val="000000"/>
        </w:rPr>
      </w:pPr>
      <w:r w:rsidRPr="009C14D8">
        <w:rPr>
          <w:rFonts w:ascii="Arial" w:eastAsia="Arial" w:hAnsi="Arial"/>
          <w:color w:val="000000"/>
        </w:rPr>
        <w:t xml:space="preserve">How to </w:t>
      </w:r>
      <w:proofErr w:type="spellStart"/>
      <w:r w:rsidRPr="009C14D8">
        <w:rPr>
          <w:rFonts w:ascii="Arial" w:eastAsia="Arial" w:hAnsi="Arial"/>
          <w:color w:val="000000"/>
        </w:rPr>
        <w:t>recognise</w:t>
      </w:r>
      <w:proofErr w:type="spellEnd"/>
      <w:r w:rsidRPr="009C14D8">
        <w:rPr>
          <w:rFonts w:ascii="Arial" w:eastAsia="Arial" w:hAnsi="Arial"/>
          <w:color w:val="000000"/>
        </w:rPr>
        <w:t xml:space="preserve"> an abusive relationship (including coercive and controlling </w:t>
      </w:r>
      <w:proofErr w:type="spellStart"/>
      <w:r w:rsidRPr="009C14D8">
        <w:rPr>
          <w:rFonts w:ascii="Arial" w:eastAsia="Arial" w:hAnsi="Arial"/>
          <w:color w:val="000000"/>
        </w:rPr>
        <w:t>behaviour</w:t>
      </w:r>
      <w:proofErr w:type="spellEnd"/>
      <w:r w:rsidRPr="009C14D8">
        <w:rPr>
          <w:rFonts w:ascii="Arial" w:eastAsia="Arial" w:hAnsi="Arial"/>
          <w:color w:val="000000"/>
        </w:rPr>
        <w:t>)</w:t>
      </w:r>
    </w:p>
    <w:p w14:paraId="5AA6E308" w14:textId="77777777" w:rsidR="002C3600" w:rsidRDefault="002C3600" w:rsidP="002C3600">
      <w:pPr>
        <w:numPr>
          <w:ilvl w:val="0"/>
          <w:numId w:val="5"/>
        </w:numPr>
        <w:tabs>
          <w:tab w:val="clear" w:pos="432"/>
          <w:tab w:val="left" w:pos="1276"/>
        </w:tabs>
        <w:spacing w:after="0" w:line="240" w:lineRule="auto"/>
        <w:ind w:left="1276" w:right="42" w:hanging="425"/>
        <w:textAlignment w:val="baseline"/>
        <w:rPr>
          <w:rFonts w:ascii="Arial" w:eastAsia="Arial" w:hAnsi="Arial"/>
          <w:color w:val="000000"/>
          <w:spacing w:val="-3"/>
        </w:rPr>
      </w:pPr>
      <w:r>
        <w:rPr>
          <w:rFonts w:ascii="Arial" w:eastAsia="Arial" w:hAnsi="Arial"/>
          <w:color w:val="000000"/>
          <w:spacing w:val="-3"/>
        </w:rPr>
        <w:t xml:space="preserve">The concepts of, and laws relating to, sexual consent, sexual exploitation, abuse, grooming, coercion, harassment, rape, domestic abuse, so-called </w:t>
      </w:r>
      <w:proofErr w:type="spellStart"/>
      <w:r>
        <w:rPr>
          <w:rFonts w:ascii="Arial" w:eastAsia="Arial" w:hAnsi="Arial"/>
          <w:color w:val="000000"/>
          <w:spacing w:val="-3"/>
        </w:rPr>
        <w:t>honor</w:t>
      </w:r>
      <w:proofErr w:type="spellEnd"/>
      <w:r>
        <w:rPr>
          <w:rFonts w:ascii="Arial" w:eastAsia="Arial" w:hAnsi="Arial"/>
          <w:color w:val="000000"/>
          <w:spacing w:val="-3"/>
        </w:rPr>
        <w:t>-based violence such as forced marriage and FGM and how to access support</w:t>
      </w:r>
    </w:p>
    <w:p w14:paraId="4F60A05E" w14:textId="77777777" w:rsidR="002C3600" w:rsidRDefault="002C3600" w:rsidP="002C3600">
      <w:pPr>
        <w:numPr>
          <w:ilvl w:val="0"/>
          <w:numId w:val="5"/>
        </w:numPr>
        <w:tabs>
          <w:tab w:val="clear" w:pos="432"/>
          <w:tab w:val="left" w:pos="1368"/>
        </w:tabs>
        <w:spacing w:after="0" w:line="240" w:lineRule="auto"/>
        <w:ind w:left="1276" w:right="42" w:hanging="425"/>
        <w:textAlignment w:val="baseline"/>
        <w:rPr>
          <w:rFonts w:ascii="Arial" w:eastAsia="Arial" w:hAnsi="Arial"/>
          <w:color w:val="000000"/>
        </w:rPr>
      </w:pPr>
      <w:r>
        <w:rPr>
          <w:rFonts w:ascii="Arial" w:eastAsia="Arial" w:hAnsi="Arial"/>
          <w:color w:val="000000"/>
        </w:rPr>
        <w:t>What constitutes sexual harassment and sexual violence and why they’re always unacceptable</w:t>
      </w:r>
    </w:p>
    <w:p w14:paraId="48F516A8" w14:textId="77777777" w:rsidR="002C3600" w:rsidRDefault="002C3600" w:rsidP="002C3600">
      <w:pPr>
        <w:tabs>
          <w:tab w:val="left" w:pos="432"/>
          <w:tab w:val="left" w:pos="1368"/>
        </w:tabs>
        <w:ind w:left="851" w:right="42"/>
        <w:textAlignment w:val="baseline"/>
        <w:rPr>
          <w:rFonts w:ascii="Arial" w:eastAsia="Arial" w:hAnsi="Arial"/>
          <w:color w:val="000000"/>
        </w:rPr>
      </w:pPr>
    </w:p>
    <w:p w14:paraId="7D730312" w14:textId="77777777" w:rsidR="002C3600" w:rsidRDefault="002C3600" w:rsidP="002C3600">
      <w:pPr>
        <w:spacing w:after="0" w:line="240" w:lineRule="auto"/>
        <w:ind w:left="851" w:right="40" w:hanging="425"/>
        <w:textAlignment w:val="baseline"/>
        <w:rPr>
          <w:rFonts w:ascii="Arial" w:eastAsia="Arial" w:hAnsi="Arial"/>
          <w:b/>
          <w:color w:val="000000"/>
        </w:rPr>
      </w:pPr>
      <w:r>
        <w:rPr>
          <w:rFonts w:ascii="Arial" w:eastAsia="Arial" w:hAnsi="Arial"/>
          <w:b/>
          <w:color w:val="000000"/>
        </w:rPr>
        <w:t xml:space="preserve">5.1 </w:t>
      </w:r>
      <w:r>
        <w:rPr>
          <w:rFonts w:ascii="Arial" w:eastAsia="Arial" w:hAnsi="Arial"/>
          <w:b/>
          <w:color w:val="000000"/>
        </w:rPr>
        <w:tab/>
        <w:t>All staff</w:t>
      </w:r>
    </w:p>
    <w:p w14:paraId="4049B3CA"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All staff will:</w:t>
      </w:r>
    </w:p>
    <w:p w14:paraId="668315BC" w14:textId="77777777" w:rsidR="002C3600" w:rsidRDefault="002C3600" w:rsidP="002C3600">
      <w:pPr>
        <w:spacing w:after="0" w:line="240" w:lineRule="auto"/>
        <w:ind w:left="851" w:right="40"/>
        <w:textAlignment w:val="baseline"/>
        <w:rPr>
          <w:rFonts w:ascii="Arial" w:eastAsia="Arial" w:hAnsi="Arial"/>
          <w:color w:val="000000"/>
        </w:rPr>
      </w:pPr>
    </w:p>
    <w:p w14:paraId="4DE5C6D4" w14:textId="77777777" w:rsidR="002C3600" w:rsidRDefault="002C3600" w:rsidP="002C3600">
      <w:pPr>
        <w:numPr>
          <w:ilvl w:val="0"/>
          <w:numId w:val="3"/>
        </w:numPr>
        <w:tabs>
          <w:tab w:val="clear" w:pos="648"/>
        </w:tabs>
        <w:spacing w:after="0" w:line="240" w:lineRule="auto"/>
        <w:ind w:left="1276" w:right="40" w:hanging="425"/>
        <w:textAlignment w:val="baseline"/>
        <w:rPr>
          <w:rFonts w:ascii="Arial" w:eastAsia="Arial" w:hAnsi="Arial"/>
          <w:color w:val="000000"/>
        </w:rPr>
      </w:pPr>
      <w:r>
        <w:rPr>
          <w:rFonts w:ascii="Arial" w:eastAsia="Arial" w:hAnsi="Arial"/>
          <w:color w:val="000000"/>
        </w:rPr>
        <w:t>Read and understand part 1 and annex B of the Department for Education’s statutory safeguarding guidance</w:t>
      </w:r>
      <w:hyperlink r:id="rId33">
        <w:r>
          <w:rPr>
            <w:rFonts w:ascii="Arial" w:eastAsia="Arial" w:hAnsi="Arial"/>
            <w:color w:val="0000FF"/>
            <w:u w:val="single"/>
          </w:rPr>
          <w:t>,</w:t>
        </w:r>
      </w:hyperlink>
      <w:r>
        <w:rPr>
          <w:rFonts w:ascii="Arial" w:eastAsia="Arial" w:hAnsi="Arial"/>
          <w:color w:val="0000FF"/>
          <w:u w:val="single"/>
        </w:rPr>
        <w:t xml:space="preserve"> Keeping Children Safe </w:t>
      </w:r>
      <w:hyperlink r:id="rId34">
        <w:r>
          <w:rPr>
            <w:rFonts w:ascii="Arial" w:eastAsia="Arial" w:hAnsi="Arial"/>
            <w:color w:val="0000FF"/>
            <w:u w:val="single"/>
          </w:rPr>
          <w:t xml:space="preserve"> in Education,</w:t>
        </w:r>
      </w:hyperlink>
      <w:r>
        <w:rPr>
          <w:rFonts w:ascii="Arial" w:eastAsia="Arial" w:hAnsi="Arial"/>
          <w:color w:val="0000FF"/>
          <w:u w:val="single"/>
        </w:rPr>
        <w:t xml:space="preserve"> </w:t>
      </w:r>
      <w:r>
        <w:rPr>
          <w:rFonts w:ascii="Arial" w:eastAsia="Arial" w:hAnsi="Arial"/>
          <w:color w:val="000000"/>
        </w:rPr>
        <w:t>and review this guidance at least annually</w:t>
      </w:r>
    </w:p>
    <w:p w14:paraId="0309A4B0" w14:textId="77777777" w:rsidR="002C3600" w:rsidRDefault="002C3600" w:rsidP="002C3600">
      <w:pPr>
        <w:numPr>
          <w:ilvl w:val="0"/>
          <w:numId w:val="3"/>
        </w:numPr>
        <w:tabs>
          <w:tab w:val="clear" w:pos="648"/>
        </w:tabs>
        <w:spacing w:after="0" w:line="240" w:lineRule="auto"/>
        <w:ind w:left="1276" w:right="40" w:hanging="425"/>
        <w:textAlignment w:val="baseline"/>
        <w:rPr>
          <w:rFonts w:ascii="Arial" w:eastAsia="Arial" w:hAnsi="Arial"/>
          <w:color w:val="000000"/>
        </w:rPr>
      </w:pPr>
      <w:r>
        <w:rPr>
          <w:rFonts w:ascii="Arial" w:eastAsia="Arial" w:hAnsi="Arial"/>
          <w:color w:val="000000"/>
        </w:rPr>
        <w:t>Sign a declaration at the beginning of each academic year to say that they have reviewed the guidance</w:t>
      </w:r>
    </w:p>
    <w:p w14:paraId="23FF961B" w14:textId="77777777" w:rsidR="002C3600" w:rsidRDefault="002C3600" w:rsidP="002C3600">
      <w:pPr>
        <w:numPr>
          <w:ilvl w:val="0"/>
          <w:numId w:val="3"/>
        </w:numPr>
        <w:tabs>
          <w:tab w:val="clear" w:pos="648"/>
        </w:tabs>
        <w:spacing w:after="0" w:line="240" w:lineRule="auto"/>
        <w:ind w:left="1276" w:right="40" w:hanging="425"/>
        <w:textAlignment w:val="baseline"/>
        <w:rPr>
          <w:rFonts w:ascii="Arial" w:eastAsia="Arial" w:hAnsi="Arial"/>
          <w:color w:val="000000"/>
          <w:spacing w:val="-4"/>
        </w:rPr>
      </w:pPr>
      <w:r>
        <w:rPr>
          <w:rFonts w:ascii="Arial" w:eastAsia="Arial" w:hAnsi="Arial"/>
          <w:color w:val="000000"/>
          <w:spacing w:val="-4"/>
        </w:rPr>
        <w:t>Reinforce the importance of online safety when communicating with parents and carers. This includes making parents and carers aware of what we ask children to do online (e.g. sites they need to visit or who they’ll be interacting with online)</w:t>
      </w:r>
    </w:p>
    <w:p w14:paraId="1F2E5D0F" w14:textId="2532FF6C" w:rsidR="002C3600" w:rsidRDefault="002C3600" w:rsidP="002C3600">
      <w:pPr>
        <w:numPr>
          <w:ilvl w:val="0"/>
          <w:numId w:val="3"/>
        </w:numPr>
        <w:tabs>
          <w:tab w:val="clear" w:pos="648"/>
        </w:tabs>
        <w:spacing w:after="0" w:line="240" w:lineRule="auto"/>
        <w:ind w:left="1276" w:right="40" w:hanging="425"/>
        <w:textAlignment w:val="baseline"/>
        <w:rPr>
          <w:rFonts w:ascii="Arial" w:eastAsia="Arial" w:hAnsi="Arial"/>
          <w:color w:val="000000"/>
        </w:rPr>
      </w:pPr>
      <w:r>
        <w:rPr>
          <w:rFonts w:ascii="Arial" w:eastAsia="Arial" w:hAnsi="Arial"/>
          <w:color w:val="000000"/>
        </w:rPr>
        <w:t xml:space="preserve">Provide a safe space for </w:t>
      </w:r>
      <w:r w:rsidR="0092346D">
        <w:rPr>
          <w:rFonts w:ascii="Arial" w:eastAsia="Arial" w:hAnsi="Arial"/>
          <w:color w:val="000000"/>
        </w:rPr>
        <w:t>Student</w:t>
      </w:r>
      <w:r>
        <w:rPr>
          <w:rFonts w:ascii="Arial" w:eastAsia="Arial" w:hAnsi="Arial"/>
          <w:color w:val="000000"/>
        </w:rPr>
        <w:t>s who are LGBTQ+ to speak out and share their concerns</w:t>
      </w:r>
    </w:p>
    <w:p w14:paraId="50B4CB5C" w14:textId="77777777" w:rsidR="002C3600" w:rsidRDefault="002C3600" w:rsidP="002C3600">
      <w:pPr>
        <w:tabs>
          <w:tab w:val="left" w:pos="648"/>
        </w:tabs>
        <w:spacing w:after="0" w:line="240" w:lineRule="auto"/>
        <w:ind w:left="1276" w:right="40"/>
        <w:textAlignment w:val="baseline"/>
        <w:rPr>
          <w:rFonts w:ascii="Arial" w:eastAsia="Arial" w:hAnsi="Arial"/>
          <w:color w:val="000000"/>
        </w:rPr>
      </w:pPr>
    </w:p>
    <w:p w14:paraId="42EA6A21"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All staff will be aware of:</w:t>
      </w:r>
    </w:p>
    <w:p w14:paraId="35F6486F" w14:textId="77777777" w:rsidR="002C3600" w:rsidRDefault="002C3600" w:rsidP="002C3600">
      <w:pPr>
        <w:spacing w:after="0" w:line="240" w:lineRule="auto"/>
        <w:ind w:left="851" w:right="40"/>
        <w:textAlignment w:val="baseline"/>
        <w:rPr>
          <w:rFonts w:ascii="Arial" w:eastAsia="Arial" w:hAnsi="Arial"/>
          <w:color w:val="000000"/>
        </w:rPr>
      </w:pPr>
    </w:p>
    <w:p w14:paraId="44459900"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Our systems which support safeguarding, including this child protection and safeguarding policy, the staff will be trained annually in Safeguarding children, the use of CPOMS to record concerns, the role and identity of the designated safeguarding lead (DSL) and deputies, the behaviour policy, online safety policy: which includes the expectations, applicable roles and responsibilities in relation to filtering and monitoring, and the safeguarding response to children who go missing from education</w:t>
      </w:r>
    </w:p>
    <w:p w14:paraId="3D0B6433"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The early help assessment process (sometimes known as the common assessment framework) and their role in it, including identifying emerging problems, liaising with the DSL, and sharing information with other professionals to support early identification and assessment</w:t>
      </w:r>
    </w:p>
    <w:p w14:paraId="790FD223"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The process for making referrals to local authority children’s social care and for statutory assessments that may follow a referral, including the role they might be expected to play</w:t>
      </w:r>
    </w:p>
    <w:p w14:paraId="6EFD9235"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spacing w:val="-3"/>
        </w:rPr>
      </w:pPr>
      <w:r>
        <w:rPr>
          <w:rFonts w:ascii="Arial" w:eastAsia="Arial" w:hAnsi="Arial"/>
          <w:color w:val="000000"/>
          <w:spacing w:val="-3"/>
        </w:rPr>
        <w:t>What to do if they identify a safeguarding issue or a child tells them they are being abused or neglected, including specific issues such as FGM, and how to maintain an appropriate level of confidentiality while liaising with relevant professionals</w:t>
      </w:r>
    </w:p>
    <w:p w14:paraId="10DEE116" w14:textId="77777777" w:rsidR="002C3600" w:rsidRPr="00EB7B4F" w:rsidRDefault="002C3600" w:rsidP="002C3600">
      <w:pPr>
        <w:numPr>
          <w:ilvl w:val="0"/>
          <w:numId w:val="2"/>
        </w:numPr>
        <w:tabs>
          <w:tab w:val="clear" w:pos="432"/>
        </w:tabs>
        <w:spacing w:after="0" w:line="240" w:lineRule="auto"/>
        <w:ind w:left="1276" w:right="40" w:hanging="425"/>
        <w:textAlignment w:val="baseline"/>
        <w:rPr>
          <w:rFonts w:ascii="Arial" w:eastAsia="Arial" w:hAnsi="Arial"/>
          <w:color w:val="000000"/>
        </w:rPr>
      </w:pPr>
      <w:r w:rsidRPr="00EB7B4F">
        <w:rPr>
          <w:rFonts w:ascii="Arial" w:eastAsia="Arial" w:hAnsi="Arial"/>
          <w:color w:val="000000"/>
          <w:spacing w:val="-3"/>
        </w:rPr>
        <w:t xml:space="preserve">The signs of different types of abuse and neglect, as well as specific safeguarding issues, such as child-on-child abuse, child sexual exploitation (CSE), child </w:t>
      </w:r>
      <w:r w:rsidRPr="00EB7B4F">
        <w:rPr>
          <w:rFonts w:ascii="Arial" w:eastAsia="Arial" w:hAnsi="Arial"/>
          <w:color w:val="000000"/>
        </w:rPr>
        <w:t>criminal exploitation (CCE), indicators of being at risk from or involved with serious violent crime, FGM, radicalisation and serious violence (including that linked to county lines)</w:t>
      </w:r>
    </w:p>
    <w:p w14:paraId="516DB6C6" w14:textId="77777777" w:rsidR="002C3600" w:rsidRDefault="002C3600" w:rsidP="002C3600">
      <w:pPr>
        <w:numPr>
          <w:ilvl w:val="0"/>
          <w:numId w:val="2"/>
        </w:numPr>
        <w:tabs>
          <w:tab w:val="clear" w:pos="432"/>
          <w:tab w:val="left" w:pos="1368"/>
        </w:tabs>
        <w:spacing w:after="0" w:line="240" w:lineRule="auto"/>
        <w:ind w:left="1276" w:right="40" w:hanging="432"/>
        <w:textAlignment w:val="baseline"/>
        <w:rPr>
          <w:rFonts w:ascii="Arial" w:eastAsia="Arial" w:hAnsi="Arial"/>
          <w:color w:val="000000"/>
        </w:rPr>
      </w:pPr>
      <w:r>
        <w:rPr>
          <w:rFonts w:ascii="Arial" w:eastAsia="Arial" w:hAnsi="Arial"/>
          <w:color w:val="000000"/>
        </w:rPr>
        <w:t>The importance of reassuring victims that they are being taken seriously and that they will be supported and kept safe</w:t>
      </w:r>
    </w:p>
    <w:p w14:paraId="7909A317" w14:textId="77777777" w:rsidR="002C3600" w:rsidRDefault="002C3600" w:rsidP="002C3600">
      <w:pPr>
        <w:numPr>
          <w:ilvl w:val="0"/>
          <w:numId w:val="2"/>
        </w:numPr>
        <w:tabs>
          <w:tab w:val="clear" w:pos="432"/>
          <w:tab w:val="left" w:pos="1368"/>
        </w:tabs>
        <w:spacing w:after="0" w:line="240" w:lineRule="auto"/>
        <w:ind w:left="1276" w:right="40" w:hanging="432"/>
        <w:textAlignment w:val="baseline"/>
        <w:rPr>
          <w:rFonts w:ascii="Arial" w:eastAsia="Arial" w:hAnsi="Arial"/>
          <w:color w:val="000000"/>
        </w:rPr>
      </w:pPr>
      <w:r>
        <w:rPr>
          <w:rFonts w:ascii="Arial" w:eastAsia="Arial" w:hAnsi="Arial"/>
          <w:color w:val="000000"/>
        </w:rPr>
        <w:t>The fact that children can be at risk of harm inside and outside of their home, at school and online</w:t>
      </w:r>
    </w:p>
    <w:p w14:paraId="01C2AF68" w14:textId="77777777" w:rsidR="002C3600" w:rsidRDefault="002C3600" w:rsidP="002C3600">
      <w:pPr>
        <w:numPr>
          <w:ilvl w:val="0"/>
          <w:numId w:val="2"/>
        </w:numPr>
        <w:tabs>
          <w:tab w:val="clear" w:pos="432"/>
          <w:tab w:val="left" w:pos="1368"/>
        </w:tabs>
        <w:spacing w:after="0" w:line="240" w:lineRule="auto"/>
        <w:ind w:left="1276" w:right="40" w:hanging="432"/>
        <w:textAlignment w:val="baseline"/>
        <w:rPr>
          <w:rFonts w:ascii="Arial" w:eastAsia="Arial" w:hAnsi="Arial"/>
          <w:color w:val="000000"/>
        </w:rPr>
      </w:pPr>
      <w:r>
        <w:rPr>
          <w:rFonts w:ascii="Arial" w:eastAsia="Arial" w:hAnsi="Arial"/>
          <w:color w:val="000000"/>
        </w:rPr>
        <w:t>The fact that children who are (or who are perceived to be) lesbian, gay, bi or trans (LGBTQ+) can be targeted by other children</w:t>
      </w:r>
    </w:p>
    <w:p w14:paraId="24CFDA9C" w14:textId="77777777" w:rsidR="002C3600" w:rsidRDefault="002C3600" w:rsidP="002C3600">
      <w:pPr>
        <w:tabs>
          <w:tab w:val="left" w:pos="432"/>
          <w:tab w:val="left" w:pos="1368"/>
        </w:tabs>
        <w:spacing w:after="0" w:line="240" w:lineRule="auto"/>
        <w:ind w:left="1276" w:right="42"/>
        <w:textAlignment w:val="baseline"/>
        <w:rPr>
          <w:rFonts w:ascii="Arial" w:eastAsia="Arial" w:hAnsi="Arial"/>
          <w:color w:val="000000"/>
        </w:rPr>
      </w:pPr>
    </w:p>
    <w:p w14:paraId="5502647F"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What to look for to identify children who need help or protection.</w:t>
      </w:r>
    </w:p>
    <w:p w14:paraId="57D6341A" w14:textId="77777777" w:rsidR="002C3600" w:rsidRDefault="002C3600" w:rsidP="002C3600">
      <w:pPr>
        <w:spacing w:after="0" w:line="240" w:lineRule="auto"/>
        <w:ind w:left="851" w:right="42"/>
        <w:textAlignment w:val="baseline"/>
        <w:rPr>
          <w:rFonts w:ascii="Arial" w:eastAsia="Arial" w:hAnsi="Arial"/>
          <w:color w:val="000000"/>
        </w:rPr>
      </w:pPr>
    </w:p>
    <w:p w14:paraId="4F99ACBA"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Section 15 and appendix 4 of this policy outline in more detail how staff are supported to do this.</w:t>
      </w:r>
    </w:p>
    <w:p w14:paraId="558428E5" w14:textId="77777777" w:rsidR="00DB7BBB" w:rsidRDefault="00DB7BBB" w:rsidP="002C3600">
      <w:pPr>
        <w:spacing w:after="0" w:line="240" w:lineRule="auto"/>
        <w:ind w:left="851" w:right="40"/>
        <w:textAlignment w:val="baseline"/>
        <w:rPr>
          <w:rFonts w:ascii="Arial" w:eastAsia="Arial" w:hAnsi="Arial"/>
          <w:color w:val="000000"/>
        </w:rPr>
      </w:pPr>
    </w:p>
    <w:p w14:paraId="4A21C46A" w14:textId="77777777" w:rsidR="002C3600" w:rsidRDefault="002C3600" w:rsidP="002C3600">
      <w:pPr>
        <w:spacing w:after="0" w:line="240" w:lineRule="auto"/>
        <w:ind w:left="851" w:right="40" w:hanging="425"/>
        <w:textAlignment w:val="baseline"/>
        <w:rPr>
          <w:rFonts w:ascii="Arial" w:eastAsia="Arial" w:hAnsi="Arial"/>
          <w:b/>
          <w:color w:val="000000"/>
        </w:rPr>
      </w:pPr>
      <w:r>
        <w:rPr>
          <w:rFonts w:ascii="Arial" w:eastAsia="Arial" w:hAnsi="Arial"/>
          <w:b/>
          <w:color w:val="000000"/>
        </w:rPr>
        <w:t xml:space="preserve">5.2 </w:t>
      </w:r>
      <w:r>
        <w:rPr>
          <w:rFonts w:ascii="Arial" w:eastAsia="Arial" w:hAnsi="Arial"/>
          <w:b/>
          <w:color w:val="000000"/>
        </w:rPr>
        <w:tab/>
        <w:t>The Designated Safeguarding Lead (DSL)</w:t>
      </w:r>
    </w:p>
    <w:p w14:paraId="0C78ED94" w14:textId="77777777" w:rsidR="002C3600" w:rsidRDefault="002C3600" w:rsidP="002C3600">
      <w:pPr>
        <w:spacing w:after="0" w:line="240" w:lineRule="auto"/>
        <w:ind w:left="851" w:right="40" w:hanging="425"/>
        <w:textAlignment w:val="baseline"/>
        <w:rPr>
          <w:rFonts w:ascii="Arial" w:eastAsia="Arial" w:hAnsi="Arial"/>
          <w:b/>
          <w:color w:val="000000"/>
        </w:rPr>
      </w:pPr>
    </w:p>
    <w:p w14:paraId="163EFCCB" w14:textId="5FEEAA32" w:rsidR="002C3600" w:rsidRDefault="002C3600" w:rsidP="002C3600">
      <w:pPr>
        <w:spacing w:after="0" w:line="240" w:lineRule="auto"/>
        <w:ind w:left="851" w:right="40"/>
        <w:jc w:val="both"/>
        <w:textAlignment w:val="baseline"/>
        <w:rPr>
          <w:rFonts w:ascii="Arial" w:eastAsia="Arial" w:hAnsi="Arial"/>
          <w:color w:val="000000"/>
        </w:rPr>
      </w:pPr>
      <w:r>
        <w:rPr>
          <w:rFonts w:ascii="Arial" w:eastAsia="Arial" w:hAnsi="Arial"/>
          <w:color w:val="000000"/>
          <w:spacing w:val="-1"/>
        </w:rPr>
        <w:t>The DSL is a member of the leadership team. Our DSL is</w:t>
      </w:r>
      <w:r>
        <w:rPr>
          <w:rFonts w:ascii="Arial" w:eastAsia="Arial" w:hAnsi="Arial"/>
          <w:color w:val="FF0000"/>
          <w:spacing w:val="-1"/>
        </w:rPr>
        <w:t xml:space="preserve"> </w:t>
      </w:r>
      <w:r w:rsidR="00B56604">
        <w:rPr>
          <w:rFonts w:ascii="Arial" w:eastAsia="Arial" w:hAnsi="Arial"/>
          <w:spacing w:val="-1"/>
        </w:rPr>
        <w:t>Emma Giles.</w:t>
      </w:r>
      <w:r>
        <w:rPr>
          <w:rFonts w:ascii="Arial" w:eastAsia="Arial" w:hAnsi="Arial"/>
          <w:color w:val="000000"/>
          <w:spacing w:val="-1"/>
        </w:rPr>
        <w:t xml:space="preserve"> The DSL takes lead responsibility for child protection and wider safeguarding in the school. This includes online </w:t>
      </w:r>
      <w:proofErr w:type="gramStart"/>
      <w:r>
        <w:rPr>
          <w:rFonts w:ascii="Arial" w:eastAsia="Arial" w:hAnsi="Arial"/>
          <w:color w:val="000000"/>
          <w:spacing w:val="-1"/>
        </w:rPr>
        <w:t>safety, and</w:t>
      </w:r>
      <w:proofErr w:type="gramEnd"/>
      <w:r>
        <w:rPr>
          <w:rFonts w:ascii="Arial" w:eastAsia="Arial" w:hAnsi="Arial"/>
          <w:color w:val="000000"/>
          <w:spacing w:val="-1"/>
        </w:rPr>
        <w:t xml:space="preserve"> understanding our filtering and monitoring </w:t>
      </w:r>
      <w:r>
        <w:rPr>
          <w:rFonts w:ascii="Arial" w:eastAsia="Arial" w:hAnsi="Arial"/>
          <w:color w:val="000000"/>
        </w:rPr>
        <w:t xml:space="preserve">processes on school devices and school networks to keep </w:t>
      </w:r>
      <w:r w:rsidR="0092346D">
        <w:rPr>
          <w:rFonts w:ascii="Arial" w:eastAsia="Arial" w:hAnsi="Arial"/>
          <w:color w:val="000000"/>
        </w:rPr>
        <w:t>Student</w:t>
      </w:r>
      <w:r>
        <w:rPr>
          <w:rFonts w:ascii="Arial" w:eastAsia="Arial" w:hAnsi="Arial"/>
          <w:color w:val="000000"/>
        </w:rPr>
        <w:t>s safe online.</w:t>
      </w:r>
    </w:p>
    <w:p w14:paraId="0974A9CD" w14:textId="77777777" w:rsidR="002C3600" w:rsidRDefault="002C3600" w:rsidP="002C3600">
      <w:pPr>
        <w:spacing w:after="0" w:line="240" w:lineRule="auto"/>
        <w:ind w:left="851" w:right="40"/>
        <w:jc w:val="both"/>
        <w:textAlignment w:val="baseline"/>
        <w:rPr>
          <w:rFonts w:ascii="Arial" w:eastAsia="Arial" w:hAnsi="Arial"/>
          <w:color w:val="000000"/>
        </w:rPr>
      </w:pPr>
    </w:p>
    <w:p w14:paraId="5BA2DDD6"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During term time, the DSL will be available during school hours for staff to discuss any safeguarding concerns.</w:t>
      </w:r>
    </w:p>
    <w:p w14:paraId="122535B5" w14:textId="77777777" w:rsidR="002C3600" w:rsidRDefault="002C3600" w:rsidP="002C3600">
      <w:pPr>
        <w:spacing w:after="0" w:line="240" w:lineRule="auto"/>
        <w:ind w:left="851" w:right="40"/>
        <w:textAlignment w:val="baseline"/>
        <w:rPr>
          <w:rFonts w:ascii="Arial" w:eastAsia="Arial" w:hAnsi="Arial"/>
          <w:color w:val="000000"/>
        </w:rPr>
      </w:pPr>
    </w:p>
    <w:p w14:paraId="388A27DD"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Our DSL can also be contacted out of school hours if necessary, e.g. email, phone. When the DSL is absent, the deputies will act as cover.</w:t>
      </w:r>
    </w:p>
    <w:p w14:paraId="27280B39" w14:textId="77777777" w:rsidR="002C3600" w:rsidRDefault="002C3600" w:rsidP="002C3600">
      <w:pPr>
        <w:spacing w:after="0" w:line="240" w:lineRule="auto"/>
        <w:ind w:left="851" w:right="40"/>
        <w:textAlignment w:val="baseline"/>
        <w:rPr>
          <w:rFonts w:ascii="Arial" w:eastAsia="Arial" w:hAnsi="Arial"/>
          <w:color w:val="000000"/>
        </w:rPr>
      </w:pPr>
    </w:p>
    <w:p w14:paraId="46435D8D" w14:textId="475BD28D" w:rsidR="002C3600" w:rsidRDefault="0015480F" w:rsidP="002C3600">
      <w:pPr>
        <w:spacing w:after="0" w:line="240" w:lineRule="auto"/>
        <w:ind w:left="851" w:right="40"/>
        <w:textAlignment w:val="baseline"/>
        <w:rPr>
          <w:rFonts w:ascii="Arial" w:eastAsia="Arial" w:hAnsi="Arial"/>
          <w:color w:val="000000"/>
          <w:spacing w:val="-4"/>
        </w:rPr>
      </w:pPr>
      <w:r>
        <w:rPr>
          <w:rFonts w:ascii="Arial" w:eastAsia="Arial" w:hAnsi="Arial"/>
          <w:color w:val="000000"/>
          <w:spacing w:val="-4"/>
        </w:rPr>
        <w:t xml:space="preserve">Our </w:t>
      </w:r>
      <w:r w:rsidR="002C3600">
        <w:rPr>
          <w:rFonts w:ascii="Arial" w:eastAsia="Arial" w:hAnsi="Arial"/>
          <w:color w:val="000000"/>
          <w:spacing w:val="-4"/>
        </w:rPr>
        <w:t>DDSL</w:t>
      </w:r>
      <w:r w:rsidR="00B56604">
        <w:rPr>
          <w:rFonts w:ascii="Arial" w:eastAsia="Arial" w:hAnsi="Arial"/>
          <w:color w:val="000000"/>
          <w:spacing w:val="-4"/>
        </w:rPr>
        <w:t xml:space="preserve"> is Jodie </w:t>
      </w:r>
      <w:proofErr w:type="spellStart"/>
      <w:r w:rsidR="00B56604">
        <w:rPr>
          <w:rFonts w:ascii="Arial" w:eastAsia="Arial" w:hAnsi="Arial"/>
          <w:color w:val="000000"/>
          <w:spacing w:val="-4"/>
        </w:rPr>
        <w:t>Aish</w:t>
      </w:r>
      <w:proofErr w:type="spellEnd"/>
      <w:r w:rsidR="00B56604">
        <w:rPr>
          <w:rFonts w:ascii="Arial" w:eastAsia="Arial" w:hAnsi="Arial"/>
          <w:color w:val="000000"/>
          <w:spacing w:val="-4"/>
        </w:rPr>
        <w:t>.</w:t>
      </w:r>
      <w:r w:rsidR="00845815">
        <w:rPr>
          <w:rFonts w:ascii="Arial" w:eastAsia="Arial" w:hAnsi="Arial"/>
          <w:color w:val="000000"/>
          <w:spacing w:val="-4"/>
        </w:rPr>
        <w:t xml:space="preserve"> There is also James Cumberbatch and Nikki Bradley who are Safeguarding trained.</w:t>
      </w:r>
    </w:p>
    <w:p w14:paraId="2168CDE1" w14:textId="77777777" w:rsidR="002C3600" w:rsidRDefault="002C3600" w:rsidP="002C3600">
      <w:pPr>
        <w:spacing w:after="0" w:line="240" w:lineRule="auto"/>
        <w:ind w:left="851" w:right="42"/>
        <w:textAlignment w:val="baseline"/>
        <w:rPr>
          <w:rFonts w:ascii="Arial" w:eastAsia="Arial" w:hAnsi="Arial"/>
          <w:color w:val="000000"/>
          <w:spacing w:val="-4"/>
        </w:rPr>
      </w:pPr>
    </w:p>
    <w:p w14:paraId="6FCE7D1C" w14:textId="425A6E33" w:rsidR="002C3600" w:rsidRDefault="002C3600" w:rsidP="0015480F">
      <w:pPr>
        <w:spacing w:after="0" w:line="240" w:lineRule="auto"/>
        <w:ind w:left="851" w:right="42"/>
        <w:textAlignment w:val="baseline"/>
        <w:rPr>
          <w:rFonts w:ascii="Arial" w:eastAsia="Arial" w:hAnsi="Arial"/>
          <w:color w:val="000000"/>
        </w:rPr>
      </w:pPr>
      <w:r>
        <w:rPr>
          <w:rFonts w:ascii="Arial" w:eastAsia="Arial" w:hAnsi="Arial"/>
          <w:color w:val="000000"/>
        </w:rPr>
        <w:t>If the DSL and deputies are not available, James Madine</w:t>
      </w:r>
      <w:r w:rsidR="0015480F">
        <w:rPr>
          <w:rFonts w:ascii="Arial" w:eastAsia="Arial" w:hAnsi="Arial"/>
        </w:rPr>
        <w:t>,</w:t>
      </w:r>
      <w:r>
        <w:rPr>
          <w:rFonts w:ascii="Arial" w:eastAsia="Arial" w:hAnsi="Arial"/>
          <w:color w:val="000000"/>
        </w:rPr>
        <w:t xml:space="preserve"> Education Director, will act as cover (for example, during out-of-hours/out-of-term activities).</w:t>
      </w:r>
    </w:p>
    <w:p w14:paraId="5FA29A79" w14:textId="77777777" w:rsidR="002C3600" w:rsidRDefault="002C3600" w:rsidP="002C3600">
      <w:pPr>
        <w:spacing w:after="0" w:line="240" w:lineRule="auto"/>
        <w:ind w:left="851" w:right="42"/>
        <w:textAlignment w:val="baseline"/>
        <w:rPr>
          <w:rFonts w:ascii="Arial" w:eastAsia="Arial" w:hAnsi="Arial"/>
          <w:color w:val="FF0000"/>
        </w:rPr>
      </w:pPr>
    </w:p>
    <w:p w14:paraId="7C0D052C"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The DSL will be given the time, funding, training, resources and support to:</w:t>
      </w:r>
    </w:p>
    <w:p w14:paraId="1A8C546F" w14:textId="77777777" w:rsidR="002C3600" w:rsidRDefault="002C3600" w:rsidP="002C3600">
      <w:pPr>
        <w:spacing w:after="0" w:line="240" w:lineRule="auto"/>
        <w:ind w:left="851" w:right="42"/>
        <w:textAlignment w:val="baseline"/>
        <w:rPr>
          <w:rFonts w:ascii="Arial" w:eastAsia="Arial" w:hAnsi="Arial"/>
          <w:color w:val="000000"/>
        </w:rPr>
      </w:pPr>
    </w:p>
    <w:p w14:paraId="148FEC16"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Provide advice and support to other staff on child welfare and child protection matters</w:t>
      </w:r>
    </w:p>
    <w:p w14:paraId="7060BF96"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Take part in strategy discussions and inter-agency meetings and/or support other staff to do so</w:t>
      </w:r>
    </w:p>
    <w:p w14:paraId="4AA2D527"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Contribute to the assessment of children</w:t>
      </w:r>
    </w:p>
    <w:p w14:paraId="63D81627"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Ensure information is sent to HR to refer suspected cases, as appropriate, to the relevant body (local authority children’s social care, Channel programme, Disclosure and Barring Service, and/or police), and support staff who make such referrals directly</w:t>
      </w:r>
    </w:p>
    <w:p w14:paraId="73D6BFF7"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Have a good understanding of harmful sexual behaviour</w:t>
      </w:r>
    </w:p>
    <w:p w14:paraId="108F52DB"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Have a good understanding of the filtering and monitoring systems and processes in place at our school</w:t>
      </w:r>
    </w:p>
    <w:p w14:paraId="656A533A" w14:textId="77777777" w:rsidR="002C3600" w:rsidRDefault="002C3600" w:rsidP="002C3600">
      <w:pPr>
        <w:tabs>
          <w:tab w:val="left" w:pos="360"/>
          <w:tab w:val="left" w:pos="1368"/>
        </w:tabs>
        <w:spacing w:after="0" w:line="240" w:lineRule="auto"/>
        <w:ind w:left="1276" w:right="42"/>
        <w:textAlignment w:val="baseline"/>
        <w:rPr>
          <w:rFonts w:ascii="Arial" w:eastAsia="Arial" w:hAnsi="Arial"/>
          <w:color w:val="000000"/>
        </w:rPr>
      </w:pPr>
    </w:p>
    <w:p w14:paraId="3B07D6B3" w14:textId="77777777" w:rsidR="002C3600" w:rsidRDefault="002C3600" w:rsidP="002C3600">
      <w:pPr>
        <w:spacing w:after="0" w:line="240" w:lineRule="auto"/>
        <w:ind w:left="851" w:right="42"/>
        <w:textAlignment w:val="baseline"/>
        <w:rPr>
          <w:rFonts w:ascii="Arial" w:eastAsia="Arial" w:hAnsi="Arial"/>
          <w:color w:val="000000"/>
          <w:spacing w:val="-3"/>
        </w:rPr>
      </w:pPr>
      <w:r>
        <w:rPr>
          <w:rFonts w:ascii="Arial" w:eastAsia="Arial" w:hAnsi="Arial"/>
          <w:color w:val="000000"/>
          <w:spacing w:val="-3"/>
        </w:rPr>
        <w:t>The DSL will also:</w:t>
      </w:r>
    </w:p>
    <w:p w14:paraId="36C469D1" w14:textId="77777777" w:rsidR="002C3600" w:rsidRDefault="002C3600" w:rsidP="002C3600">
      <w:pPr>
        <w:spacing w:after="0" w:line="240" w:lineRule="auto"/>
        <w:ind w:left="851" w:right="42"/>
        <w:textAlignment w:val="baseline"/>
        <w:rPr>
          <w:rFonts w:ascii="Arial" w:eastAsia="Arial" w:hAnsi="Arial"/>
          <w:color w:val="000000"/>
          <w:spacing w:val="-3"/>
        </w:rPr>
      </w:pPr>
    </w:p>
    <w:p w14:paraId="281C5A22" w14:textId="77777777" w:rsidR="002C3600" w:rsidRDefault="002C3600" w:rsidP="002C3600">
      <w:pPr>
        <w:numPr>
          <w:ilvl w:val="0"/>
          <w:numId w:val="6"/>
        </w:numPr>
        <w:tabs>
          <w:tab w:val="clear" w:pos="360"/>
        </w:tabs>
        <w:spacing w:after="0" w:line="240" w:lineRule="auto"/>
        <w:ind w:left="1276" w:right="42" w:hanging="425"/>
        <w:textAlignment w:val="baseline"/>
        <w:rPr>
          <w:rFonts w:ascii="Arial" w:eastAsia="Arial" w:hAnsi="Arial"/>
          <w:color w:val="000000"/>
        </w:rPr>
      </w:pPr>
      <w:r>
        <w:rPr>
          <w:rFonts w:ascii="Arial" w:eastAsia="Arial" w:hAnsi="Arial"/>
          <w:color w:val="000000"/>
        </w:rPr>
        <w:t>Keep senior leaders informed of any issues</w:t>
      </w:r>
    </w:p>
    <w:p w14:paraId="62BA90B5" w14:textId="77777777" w:rsidR="002C3600" w:rsidRDefault="002C3600" w:rsidP="002C3600">
      <w:pPr>
        <w:numPr>
          <w:ilvl w:val="0"/>
          <w:numId w:val="6"/>
        </w:numPr>
        <w:tabs>
          <w:tab w:val="clear" w:pos="360"/>
        </w:tabs>
        <w:spacing w:after="0" w:line="240" w:lineRule="auto"/>
        <w:ind w:left="1276" w:right="40" w:hanging="425"/>
        <w:textAlignment w:val="baseline"/>
        <w:rPr>
          <w:rFonts w:ascii="Arial" w:eastAsia="Arial" w:hAnsi="Arial"/>
          <w:color w:val="000000"/>
        </w:rPr>
      </w:pPr>
      <w:r>
        <w:rPr>
          <w:rFonts w:ascii="Arial" w:eastAsia="Arial" w:hAnsi="Arial"/>
          <w:color w:val="000000"/>
        </w:rPr>
        <w:t>Liaise with local authority case managers and designated officers for child protection concerns as appropriate</w:t>
      </w:r>
    </w:p>
    <w:p w14:paraId="2A4E5F19" w14:textId="77777777" w:rsidR="002C3600" w:rsidRDefault="002C3600" w:rsidP="002C3600">
      <w:pPr>
        <w:numPr>
          <w:ilvl w:val="0"/>
          <w:numId w:val="6"/>
        </w:numPr>
        <w:tabs>
          <w:tab w:val="clear" w:pos="360"/>
        </w:tabs>
        <w:spacing w:after="0" w:line="240" w:lineRule="auto"/>
        <w:ind w:left="1276" w:right="40" w:hanging="425"/>
        <w:textAlignment w:val="baseline"/>
        <w:rPr>
          <w:rFonts w:ascii="Arial" w:eastAsia="Arial" w:hAnsi="Arial"/>
          <w:color w:val="000000"/>
        </w:rPr>
      </w:pPr>
      <w:r>
        <w:rPr>
          <w:rFonts w:ascii="Arial" w:eastAsia="Arial" w:hAnsi="Arial"/>
          <w:color w:val="000000"/>
        </w:rPr>
        <w:t>Discuss the local response to sexual violence and sexual harassment with police and local authority children’s social care colleagues to prepare the school’s policies</w:t>
      </w:r>
    </w:p>
    <w:p w14:paraId="1BA318C7" w14:textId="77777777" w:rsidR="002C3600" w:rsidRDefault="002C3600" w:rsidP="002C3600">
      <w:pPr>
        <w:numPr>
          <w:ilvl w:val="0"/>
          <w:numId w:val="6"/>
        </w:numPr>
        <w:tabs>
          <w:tab w:val="clear" w:pos="360"/>
        </w:tabs>
        <w:spacing w:after="0" w:line="240" w:lineRule="auto"/>
        <w:ind w:left="1276" w:right="40" w:hanging="425"/>
        <w:textAlignment w:val="baseline"/>
        <w:rPr>
          <w:rFonts w:ascii="Arial" w:eastAsia="Arial" w:hAnsi="Arial"/>
          <w:color w:val="000000"/>
          <w:spacing w:val="-3"/>
        </w:rPr>
      </w:pPr>
      <w:r>
        <w:rPr>
          <w:rFonts w:ascii="Arial" w:eastAsia="Arial" w:hAnsi="Arial"/>
          <w:color w:val="000000"/>
          <w:spacing w:val="-3"/>
        </w:rPr>
        <w:t>Be confident that they know what local specialist support is available to support all children involved (including victims and alleged perpetrators) in sexual violence and sexual harassment, and be confident as to how to access this support</w:t>
      </w:r>
    </w:p>
    <w:p w14:paraId="5AFA43D6" w14:textId="77777777" w:rsidR="002C3600" w:rsidRDefault="002C3600" w:rsidP="002C3600">
      <w:pPr>
        <w:numPr>
          <w:ilvl w:val="0"/>
          <w:numId w:val="6"/>
        </w:numPr>
        <w:tabs>
          <w:tab w:val="clear" w:pos="360"/>
        </w:tabs>
        <w:spacing w:after="0" w:line="240" w:lineRule="auto"/>
        <w:ind w:left="1276" w:right="40" w:hanging="425"/>
        <w:textAlignment w:val="baseline"/>
        <w:rPr>
          <w:rFonts w:ascii="Arial" w:eastAsia="Arial" w:hAnsi="Arial"/>
          <w:color w:val="000000"/>
        </w:rPr>
      </w:pPr>
      <w:r>
        <w:rPr>
          <w:rFonts w:ascii="Arial" w:eastAsia="Arial" w:hAnsi="Arial"/>
          <w:color w:val="000000"/>
        </w:rPr>
        <w:t>Be aware that children must have an ‘appropriate adult’ to support and help them in the case of a police investigation or search</w:t>
      </w:r>
    </w:p>
    <w:p w14:paraId="4E0955C3" w14:textId="77777777" w:rsidR="002C3600" w:rsidRDefault="002C3600" w:rsidP="002C3600">
      <w:pPr>
        <w:spacing w:after="0" w:line="240" w:lineRule="auto"/>
        <w:ind w:left="90" w:right="42"/>
        <w:textAlignment w:val="baseline"/>
      </w:pPr>
    </w:p>
    <w:p w14:paraId="572BFEB1" w14:textId="77777777" w:rsidR="002C3600" w:rsidRDefault="002C3600" w:rsidP="002C3600">
      <w:pPr>
        <w:spacing w:after="0" w:line="240" w:lineRule="auto"/>
        <w:ind w:left="851" w:right="42"/>
        <w:jc w:val="center"/>
        <w:textAlignment w:val="baseline"/>
        <w:rPr>
          <w:rFonts w:ascii="Arial" w:eastAsia="Arial" w:hAnsi="Arial"/>
          <w:color w:val="000000"/>
        </w:rPr>
      </w:pPr>
      <w:r>
        <w:rPr>
          <w:rFonts w:ascii="Arial" w:eastAsia="Arial" w:hAnsi="Arial"/>
          <w:color w:val="000000"/>
        </w:rPr>
        <w:t>The full responsibilities of the DSL and deputies are set out in their job description.</w:t>
      </w:r>
    </w:p>
    <w:p w14:paraId="4DD6B8DF" w14:textId="77777777" w:rsidR="002C3600" w:rsidRDefault="002C3600" w:rsidP="002C3600">
      <w:pPr>
        <w:spacing w:after="0" w:line="240" w:lineRule="auto"/>
        <w:ind w:left="851" w:right="42"/>
        <w:jc w:val="center"/>
        <w:textAlignment w:val="baseline"/>
        <w:rPr>
          <w:rFonts w:ascii="Arial" w:eastAsia="Arial" w:hAnsi="Arial"/>
          <w:color w:val="000000"/>
        </w:rPr>
      </w:pPr>
    </w:p>
    <w:p w14:paraId="417F246B" w14:textId="77777777" w:rsidR="002C3600" w:rsidRDefault="002C3600" w:rsidP="002C3600">
      <w:pPr>
        <w:spacing w:after="0" w:line="240" w:lineRule="auto"/>
        <w:ind w:left="1276" w:right="42" w:hanging="425"/>
        <w:textAlignment w:val="baseline"/>
        <w:rPr>
          <w:rFonts w:ascii="Arial" w:eastAsia="Arial" w:hAnsi="Arial"/>
          <w:b/>
          <w:color w:val="000000"/>
        </w:rPr>
      </w:pPr>
      <w:r>
        <w:rPr>
          <w:rFonts w:ascii="Arial" w:eastAsia="Arial" w:hAnsi="Arial"/>
          <w:b/>
          <w:color w:val="12233C"/>
        </w:rPr>
        <w:t>5.3</w:t>
      </w:r>
      <w:r>
        <w:rPr>
          <w:rFonts w:ascii="Arial" w:eastAsia="Arial" w:hAnsi="Arial"/>
          <w:b/>
          <w:color w:val="000000"/>
        </w:rPr>
        <w:t xml:space="preserve"> </w:t>
      </w:r>
      <w:r>
        <w:rPr>
          <w:rFonts w:ascii="Arial" w:eastAsia="Arial" w:hAnsi="Arial"/>
          <w:b/>
          <w:color w:val="000000"/>
        </w:rPr>
        <w:tab/>
        <w:t xml:space="preserve">The Governing Board </w:t>
      </w:r>
    </w:p>
    <w:p w14:paraId="45A4FBCE" w14:textId="77777777" w:rsidR="002C3600" w:rsidRDefault="002C3600" w:rsidP="002C3600">
      <w:pPr>
        <w:spacing w:after="0" w:line="240" w:lineRule="auto"/>
        <w:ind w:left="1276" w:right="40"/>
        <w:textAlignment w:val="baseline"/>
        <w:rPr>
          <w:rFonts w:ascii="Arial" w:eastAsia="Arial" w:hAnsi="Arial"/>
          <w:color w:val="000000"/>
        </w:rPr>
      </w:pPr>
      <w:r>
        <w:rPr>
          <w:rFonts w:ascii="Arial" w:eastAsia="Arial" w:hAnsi="Arial"/>
          <w:color w:val="000000"/>
        </w:rPr>
        <w:t>The governing board will:</w:t>
      </w:r>
    </w:p>
    <w:p w14:paraId="655CECFE" w14:textId="77777777" w:rsidR="002C3600" w:rsidRDefault="002C3600" w:rsidP="002C3600">
      <w:pPr>
        <w:spacing w:after="0" w:line="240" w:lineRule="auto"/>
        <w:ind w:left="1276" w:right="40"/>
        <w:textAlignment w:val="baseline"/>
        <w:rPr>
          <w:rFonts w:ascii="Arial" w:eastAsia="Arial" w:hAnsi="Arial"/>
          <w:b/>
          <w:color w:val="12233C"/>
        </w:rPr>
      </w:pPr>
    </w:p>
    <w:p w14:paraId="38FCC057" w14:textId="77777777" w:rsidR="002C3600" w:rsidRDefault="002C3600" w:rsidP="002C3600">
      <w:pPr>
        <w:numPr>
          <w:ilvl w:val="0"/>
          <w:numId w:val="6"/>
        </w:numPr>
        <w:tabs>
          <w:tab w:val="clear" w:pos="360"/>
        </w:tabs>
        <w:spacing w:after="0" w:line="240" w:lineRule="auto"/>
        <w:ind w:left="1701" w:right="40" w:hanging="425"/>
        <w:jc w:val="both"/>
        <w:textAlignment w:val="baseline"/>
        <w:rPr>
          <w:rFonts w:ascii="Arial" w:eastAsia="Arial" w:hAnsi="Arial"/>
          <w:color w:val="000000"/>
        </w:rPr>
      </w:pPr>
      <w:r>
        <w:rPr>
          <w:rFonts w:ascii="Arial" w:eastAsia="Arial" w:hAnsi="Arial"/>
          <w:color w:val="000000"/>
        </w:rPr>
        <w:t>Facilitate a whole-school approach to safeguarding, ensuring that safeguarding and child protection are at the forefront of, and underpin, all relevant aspects of process and policy development</w:t>
      </w:r>
    </w:p>
    <w:p w14:paraId="536B8AF1"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rPr>
      </w:pPr>
      <w:r>
        <w:rPr>
          <w:rFonts w:ascii="Arial" w:eastAsia="Arial" w:hAnsi="Arial"/>
          <w:color w:val="000000"/>
        </w:rPr>
        <w:t>Evaluate and approve this policy at each review, ensuring it complies with the law, and hold the headteacher to account for its implementation</w:t>
      </w:r>
    </w:p>
    <w:p w14:paraId="5FBE2860"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rPr>
      </w:pPr>
      <w:r>
        <w:rPr>
          <w:rFonts w:ascii="Arial" w:eastAsia="Arial" w:hAnsi="Arial"/>
          <w:color w:val="000000"/>
        </w:rPr>
        <w:t>Be aware of its obligations under the Human Rights Act 1998, the Equality Act 2010 (including the Public Sector Equality Duty), and our school’s local multi-agency safeguarding arrangements</w:t>
      </w:r>
    </w:p>
    <w:p w14:paraId="1D1FC923"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spacing w:val="-3"/>
        </w:rPr>
      </w:pPr>
      <w:r>
        <w:rPr>
          <w:rFonts w:ascii="Arial" w:eastAsia="Arial" w:hAnsi="Arial"/>
          <w:color w:val="000000"/>
          <w:spacing w:val="-3"/>
        </w:rPr>
        <w:t>Appoint a senior board level (or equivalent) lead, Julie Hamilton Group Safeguarding Champion, to monitor the effectiveness of this policy in conjunction with the full governing board. This is always a different person from the DSL</w:t>
      </w:r>
    </w:p>
    <w:p w14:paraId="67740A85"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rPr>
      </w:pPr>
      <w:r>
        <w:rPr>
          <w:rFonts w:ascii="Arial" w:eastAsia="Arial" w:hAnsi="Arial"/>
          <w:color w:val="000000"/>
        </w:rPr>
        <w:t>Ensure all staff undergo safeguarding and child protection training, including online safety, and that such training is regularly updated and is in line with advice from the safeguarding partners</w:t>
      </w:r>
    </w:p>
    <w:p w14:paraId="69C4831B"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rPr>
      </w:pPr>
      <w:r>
        <w:rPr>
          <w:rFonts w:ascii="Arial" w:eastAsia="Arial" w:hAnsi="Arial"/>
          <w:color w:val="000000"/>
        </w:rPr>
        <w:t>Ensure that the school has appropriate filtering and monitoring systems in place, and review their effectiveness. This includes:</w:t>
      </w:r>
    </w:p>
    <w:p w14:paraId="32E68724" w14:textId="77777777" w:rsidR="002C3600" w:rsidRDefault="002C3600" w:rsidP="002C3600">
      <w:pPr>
        <w:numPr>
          <w:ilvl w:val="0"/>
          <w:numId w:val="5"/>
        </w:numPr>
        <w:tabs>
          <w:tab w:val="clear" w:pos="432"/>
        </w:tabs>
        <w:spacing w:after="0" w:line="240" w:lineRule="auto"/>
        <w:ind w:left="2127" w:right="40" w:hanging="426"/>
        <w:jc w:val="both"/>
        <w:textAlignment w:val="baseline"/>
        <w:rPr>
          <w:rFonts w:ascii="Arial" w:eastAsia="Arial" w:hAnsi="Arial"/>
          <w:color w:val="000000"/>
          <w:spacing w:val="-4"/>
        </w:rPr>
      </w:pPr>
      <w:r>
        <w:rPr>
          <w:rFonts w:ascii="Arial" w:eastAsia="Arial" w:hAnsi="Arial"/>
          <w:color w:val="000000"/>
          <w:spacing w:val="-4"/>
        </w:rPr>
        <w:t>Making sure that the leadership team and staff are aware of the provisions in place, and that they understand their expectations, roles and responsibilities around filtering and monitoring as part of safeguarding training</w:t>
      </w:r>
    </w:p>
    <w:p w14:paraId="50DB2BDF" w14:textId="77777777" w:rsidR="002C3600" w:rsidRDefault="002C3600" w:rsidP="002C3600">
      <w:pPr>
        <w:numPr>
          <w:ilvl w:val="0"/>
          <w:numId w:val="5"/>
        </w:numPr>
        <w:tabs>
          <w:tab w:val="clear" w:pos="432"/>
        </w:tabs>
        <w:spacing w:after="0" w:line="240" w:lineRule="auto"/>
        <w:ind w:left="2127" w:right="40" w:hanging="426"/>
        <w:textAlignment w:val="baseline"/>
        <w:rPr>
          <w:rFonts w:ascii="Arial" w:eastAsia="Arial" w:hAnsi="Arial"/>
          <w:color w:val="000000"/>
        </w:rPr>
      </w:pPr>
      <w:r>
        <w:rPr>
          <w:rFonts w:ascii="Arial" w:eastAsia="Arial" w:hAnsi="Arial"/>
          <w:color w:val="000000"/>
        </w:rPr>
        <w:t>Reviewing the</w:t>
      </w:r>
      <w:hyperlink r:id="rId35">
        <w:r>
          <w:rPr>
            <w:rFonts w:ascii="Arial" w:eastAsia="Arial" w:hAnsi="Arial"/>
            <w:color w:val="0000FF"/>
            <w:u w:val="single"/>
          </w:rPr>
          <w:t xml:space="preserve"> </w:t>
        </w:r>
      </w:hyperlink>
      <w:r>
        <w:rPr>
          <w:rFonts w:ascii="Arial" w:eastAsia="Arial" w:hAnsi="Arial"/>
          <w:color w:val="0000FF"/>
          <w:u w:val="single"/>
        </w:rPr>
        <w:t>DfE’s filtering and monitoring standards,</w:t>
      </w:r>
      <w:r>
        <w:rPr>
          <w:rFonts w:ascii="Arial" w:eastAsia="Arial" w:hAnsi="Arial"/>
          <w:color w:val="000000"/>
        </w:rPr>
        <w:t xml:space="preserve"> and discussing with IT staff and service providers what needs to be done to support the school in meeting these standards</w:t>
      </w:r>
    </w:p>
    <w:p w14:paraId="032EE1E8" w14:textId="77777777" w:rsidR="002C3600" w:rsidRDefault="002C3600" w:rsidP="002C3600">
      <w:pPr>
        <w:tabs>
          <w:tab w:val="left" w:pos="432"/>
        </w:tabs>
        <w:spacing w:after="0" w:line="240" w:lineRule="auto"/>
        <w:ind w:left="2127" w:right="40"/>
        <w:textAlignment w:val="baseline"/>
        <w:rPr>
          <w:rFonts w:ascii="Arial" w:eastAsia="Arial" w:hAnsi="Arial"/>
          <w:color w:val="000000"/>
        </w:rPr>
      </w:pPr>
    </w:p>
    <w:p w14:paraId="389D373B" w14:textId="77777777" w:rsidR="002C3600" w:rsidRDefault="002C3600" w:rsidP="002C3600">
      <w:pPr>
        <w:spacing w:after="0" w:line="240" w:lineRule="auto"/>
        <w:ind w:left="1276" w:right="42"/>
        <w:textAlignment w:val="baseline"/>
        <w:rPr>
          <w:rFonts w:ascii="Arial" w:eastAsia="Arial" w:hAnsi="Arial"/>
          <w:color w:val="000000"/>
          <w:spacing w:val="-9"/>
        </w:rPr>
      </w:pPr>
      <w:r>
        <w:rPr>
          <w:rFonts w:ascii="Arial" w:eastAsia="Arial" w:hAnsi="Arial"/>
          <w:color w:val="000000"/>
          <w:spacing w:val="-9"/>
        </w:rPr>
        <w:t>Make sure:</w:t>
      </w:r>
    </w:p>
    <w:p w14:paraId="025CA3E3"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spacing w:val="-1"/>
        </w:rPr>
      </w:pPr>
      <w:r>
        <w:rPr>
          <w:rFonts w:ascii="Arial" w:eastAsia="Arial" w:hAnsi="Arial"/>
          <w:color w:val="000000"/>
          <w:spacing w:val="-1"/>
        </w:rPr>
        <w:t>The DSL has the appropriate status and authority to carry out their job, including additional time, funding, training, resources and support</w:t>
      </w:r>
    </w:p>
    <w:p w14:paraId="3707F097"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Pr>
          <w:rFonts w:ascii="Arial" w:eastAsia="Arial" w:hAnsi="Arial"/>
          <w:color w:val="000000"/>
        </w:rPr>
        <w:t>Online safety is a running and interrelated theme within the whole-school approach to safeguarding and related policies</w:t>
      </w:r>
    </w:p>
    <w:p w14:paraId="46A5A261"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spacing w:val="-3"/>
        </w:rPr>
      </w:pPr>
      <w:r>
        <w:rPr>
          <w:rFonts w:ascii="Arial" w:eastAsia="Arial" w:hAnsi="Arial"/>
          <w:color w:val="000000"/>
          <w:spacing w:val="-3"/>
        </w:rPr>
        <w:t>The DSL has lead authority for safeguarding, including online safety and understanding the filtering and monitoring systems and processes in place</w:t>
      </w:r>
    </w:p>
    <w:p w14:paraId="5B5345B1" w14:textId="77777777" w:rsidR="002C3600" w:rsidRPr="0014350D"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sidRPr="0014350D">
        <w:rPr>
          <w:rFonts w:ascii="Arial" w:eastAsia="Arial" w:hAnsi="Arial"/>
          <w:color w:val="000000"/>
          <w:spacing w:val="-2"/>
        </w:rPr>
        <w:t xml:space="preserve">The school has procedures to manage any safeguarding concerns (no matter </w:t>
      </w:r>
      <w:r>
        <w:rPr>
          <w:rFonts w:ascii="Arial" w:eastAsia="Arial" w:hAnsi="Arial"/>
          <w:color w:val="000000"/>
          <w:spacing w:val="-2"/>
        </w:rPr>
        <w:t>h</w:t>
      </w:r>
      <w:r w:rsidRPr="0014350D">
        <w:rPr>
          <w:rFonts w:ascii="Arial" w:eastAsia="Arial" w:hAnsi="Arial"/>
          <w:color w:val="000000"/>
          <w:spacing w:val="-2"/>
        </w:rPr>
        <w:t xml:space="preserve">ow small) or allegations that do not meet the harm threshold (low-level concerns) about staff members (including supply staff, volunteers and contractors). </w:t>
      </w:r>
      <w:r w:rsidRPr="0014350D">
        <w:rPr>
          <w:rFonts w:ascii="Arial" w:eastAsia="Arial" w:hAnsi="Arial"/>
          <w:color w:val="000000"/>
        </w:rPr>
        <w:t>Appendix 3 of this policy covers this procedure</w:t>
      </w:r>
    </w:p>
    <w:p w14:paraId="24A58B11"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Pr>
          <w:rFonts w:ascii="Arial" w:eastAsia="Arial" w:hAnsi="Arial"/>
          <w:color w:val="000000"/>
        </w:rPr>
        <w:t>That this policy reflects that children with SEND, or certain medical or physical health conditions, can face additional barriers to any abuse or neglect being recognized</w:t>
      </w:r>
    </w:p>
    <w:p w14:paraId="7DD4D700" w14:textId="77777777" w:rsidR="002C3600" w:rsidRDefault="002C3600" w:rsidP="002C3600">
      <w:pPr>
        <w:tabs>
          <w:tab w:val="left" w:pos="360"/>
        </w:tabs>
        <w:spacing w:after="0" w:line="240" w:lineRule="auto"/>
        <w:ind w:left="1701" w:right="1296"/>
        <w:textAlignment w:val="baseline"/>
        <w:rPr>
          <w:rFonts w:ascii="Arial" w:eastAsia="Arial" w:hAnsi="Arial"/>
          <w:color w:val="000000"/>
        </w:rPr>
      </w:pPr>
    </w:p>
    <w:p w14:paraId="6949144F" w14:textId="77777777" w:rsidR="002C3600" w:rsidRDefault="002C3600" w:rsidP="002C3600">
      <w:pPr>
        <w:spacing w:after="0" w:line="240" w:lineRule="auto"/>
        <w:ind w:left="1276" w:right="42"/>
        <w:jc w:val="both"/>
        <w:textAlignment w:val="baseline"/>
        <w:rPr>
          <w:rFonts w:ascii="Arial" w:eastAsia="Arial" w:hAnsi="Arial"/>
          <w:color w:val="000000"/>
          <w:spacing w:val="-1"/>
        </w:rPr>
      </w:pPr>
      <w:r>
        <w:rPr>
          <w:rFonts w:ascii="Arial" w:eastAsia="Arial" w:hAnsi="Arial"/>
          <w:color w:val="000000"/>
          <w:spacing w:val="-1"/>
        </w:rPr>
        <w:t>Where another body is providing services or activities (regardless of whether or not the children who attend these services/activities are children on the school roll):</w:t>
      </w:r>
    </w:p>
    <w:p w14:paraId="339CF789"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Pr>
          <w:rFonts w:ascii="Arial" w:eastAsia="Arial" w:hAnsi="Arial"/>
          <w:color w:val="000000"/>
        </w:rPr>
        <w:t>Seek assurance that the other body has appropriate safeguarding and child protection policies/procedures in place, and inspect them if needed</w:t>
      </w:r>
    </w:p>
    <w:p w14:paraId="27D11EA2"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Pr>
          <w:rFonts w:ascii="Arial" w:eastAsia="Arial" w:hAnsi="Arial"/>
          <w:color w:val="000000"/>
        </w:rPr>
        <w:t>Make sure there are arrangements for the body to liaise with the school about safeguarding arrangements, where appropriate</w:t>
      </w:r>
    </w:p>
    <w:p w14:paraId="1C90FADB" w14:textId="77777777" w:rsidR="002C3600" w:rsidRDefault="002C3600" w:rsidP="002C3600">
      <w:pPr>
        <w:numPr>
          <w:ilvl w:val="0"/>
          <w:numId w:val="6"/>
        </w:numPr>
        <w:tabs>
          <w:tab w:val="clear" w:pos="360"/>
        </w:tabs>
        <w:spacing w:after="0" w:line="240" w:lineRule="auto"/>
        <w:ind w:left="1701" w:right="42" w:hanging="425"/>
        <w:jc w:val="both"/>
        <w:textAlignment w:val="baseline"/>
        <w:rPr>
          <w:rFonts w:ascii="Arial" w:eastAsia="Arial" w:hAnsi="Arial"/>
          <w:color w:val="000000"/>
        </w:rPr>
      </w:pPr>
      <w:r>
        <w:rPr>
          <w:rFonts w:ascii="Arial" w:eastAsia="Arial" w:hAnsi="Arial"/>
          <w:color w:val="000000"/>
        </w:rPr>
        <w:t>Make sure that safeguarding requirements are a condition of using the school premises, and that any agreement to use the premises would be terminated if the other body fails to comply</w:t>
      </w:r>
    </w:p>
    <w:p w14:paraId="00F45A69" w14:textId="77777777" w:rsidR="002C3600" w:rsidRDefault="002C3600" w:rsidP="002C3600">
      <w:pPr>
        <w:spacing w:after="0" w:line="240" w:lineRule="auto"/>
        <w:ind w:left="97" w:right="42"/>
        <w:textAlignment w:val="baseline"/>
      </w:pPr>
    </w:p>
    <w:p w14:paraId="393D201F" w14:textId="77777777" w:rsidR="002C3600" w:rsidRDefault="002C3600" w:rsidP="002C3600">
      <w:pPr>
        <w:spacing w:after="0" w:line="240" w:lineRule="auto"/>
        <w:ind w:left="1276" w:right="40"/>
        <w:textAlignment w:val="baseline"/>
        <w:rPr>
          <w:rFonts w:ascii="Arial" w:eastAsia="Arial" w:hAnsi="Arial"/>
          <w:color w:val="000000"/>
        </w:rPr>
      </w:pPr>
      <w:r>
        <w:rPr>
          <w:rFonts w:ascii="Arial" w:eastAsia="Arial" w:hAnsi="Arial"/>
          <w:color w:val="000000"/>
        </w:rPr>
        <w:t>A Governor will act as the ‘case manager’ in the event that an allegation of abuse is made against the headteacher, where appropriate (see appendix 3).</w:t>
      </w:r>
    </w:p>
    <w:p w14:paraId="79062505" w14:textId="77777777" w:rsidR="002C3600" w:rsidRDefault="002C3600" w:rsidP="002C3600">
      <w:pPr>
        <w:spacing w:after="0" w:line="240" w:lineRule="auto"/>
        <w:ind w:left="1276" w:right="40"/>
        <w:textAlignment w:val="baseline"/>
        <w:rPr>
          <w:rFonts w:ascii="Arial" w:eastAsia="Arial" w:hAnsi="Arial"/>
          <w:color w:val="000000"/>
        </w:rPr>
      </w:pPr>
    </w:p>
    <w:p w14:paraId="7BC71B5C" w14:textId="77777777" w:rsidR="002C3600" w:rsidRDefault="002C3600" w:rsidP="002C3600">
      <w:pPr>
        <w:spacing w:after="0" w:line="240" w:lineRule="auto"/>
        <w:ind w:left="1276" w:right="40"/>
        <w:textAlignment w:val="baseline"/>
        <w:rPr>
          <w:rFonts w:ascii="Arial" w:eastAsia="Arial" w:hAnsi="Arial"/>
          <w:color w:val="000000"/>
          <w:sz w:val="24"/>
        </w:rPr>
      </w:pPr>
      <w:r>
        <w:rPr>
          <w:rFonts w:ascii="Arial" w:eastAsia="Arial" w:hAnsi="Arial"/>
          <w:color w:val="000000"/>
        </w:rPr>
        <w:t>All Governors will read Keeping Children Safe in Education 2024 in its entirety</w:t>
      </w:r>
      <w:r>
        <w:rPr>
          <w:rFonts w:ascii="Arial" w:eastAsia="Arial" w:hAnsi="Arial"/>
          <w:color w:val="000000"/>
          <w:sz w:val="24"/>
        </w:rPr>
        <w:t>.</w:t>
      </w:r>
    </w:p>
    <w:p w14:paraId="2071A404" w14:textId="77777777" w:rsidR="002C3600" w:rsidRDefault="002C3600" w:rsidP="002C3600">
      <w:pPr>
        <w:spacing w:after="0" w:line="240" w:lineRule="auto"/>
        <w:ind w:left="1276" w:right="40"/>
        <w:textAlignment w:val="baseline"/>
        <w:rPr>
          <w:rFonts w:ascii="Arial" w:eastAsia="Arial" w:hAnsi="Arial"/>
          <w:color w:val="000000"/>
        </w:rPr>
      </w:pPr>
    </w:p>
    <w:p w14:paraId="42ADF037" w14:textId="77777777" w:rsidR="002C3600" w:rsidRDefault="002C3600" w:rsidP="002C3600">
      <w:pPr>
        <w:spacing w:after="0" w:line="240" w:lineRule="auto"/>
        <w:ind w:left="1276" w:right="40" w:hanging="425"/>
        <w:textAlignment w:val="baseline"/>
        <w:rPr>
          <w:rFonts w:ascii="Arial" w:eastAsia="Arial" w:hAnsi="Arial"/>
          <w:b/>
          <w:color w:val="000000"/>
        </w:rPr>
      </w:pPr>
      <w:r>
        <w:rPr>
          <w:rFonts w:ascii="Arial" w:eastAsia="Arial" w:hAnsi="Arial"/>
          <w:b/>
          <w:color w:val="000000"/>
        </w:rPr>
        <w:t xml:space="preserve">5.4 </w:t>
      </w:r>
      <w:r>
        <w:rPr>
          <w:rFonts w:ascii="Arial" w:eastAsia="Arial" w:hAnsi="Arial"/>
          <w:b/>
          <w:color w:val="000000"/>
        </w:rPr>
        <w:tab/>
        <w:t>The Headteacher</w:t>
      </w:r>
    </w:p>
    <w:p w14:paraId="25E541C1" w14:textId="77777777" w:rsidR="002C3600" w:rsidRDefault="002C3600" w:rsidP="002C3600">
      <w:pPr>
        <w:spacing w:after="0" w:line="240" w:lineRule="auto"/>
        <w:ind w:left="1276" w:right="40"/>
        <w:textAlignment w:val="baseline"/>
        <w:rPr>
          <w:rFonts w:ascii="Arial" w:eastAsia="Arial" w:hAnsi="Arial"/>
          <w:color w:val="000000"/>
        </w:rPr>
      </w:pPr>
      <w:r>
        <w:rPr>
          <w:rFonts w:ascii="Arial" w:eastAsia="Arial" w:hAnsi="Arial"/>
          <w:color w:val="000000"/>
        </w:rPr>
        <w:t>The headteacher is responsible for the implementation of this policy, including:</w:t>
      </w:r>
    </w:p>
    <w:p w14:paraId="67183F6F" w14:textId="77777777" w:rsidR="002C3600" w:rsidRDefault="002C3600" w:rsidP="002C3600">
      <w:pPr>
        <w:spacing w:after="0" w:line="240" w:lineRule="auto"/>
        <w:ind w:left="1276" w:right="40"/>
        <w:textAlignment w:val="baseline"/>
        <w:rPr>
          <w:rFonts w:ascii="Arial" w:eastAsia="Arial" w:hAnsi="Arial"/>
          <w:color w:val="000000"/>
        </w:rPr>
      </w:pPr>
    </w:p>
    <w:p w14:paraId="2846799D" w14:textId="77777777" w:rsidR="002C3600" w:rsidRDefault="002C3600" w:rsidP="002C3600">
      <w:pPr>
        <w:numPr>
          <w:ilvl w:val="0"/>
          <w:numId w:val="2"/>
        </w:numPr>
        <w:tabs>
          <w:tab w:val="clear" w:pos="432"/>
        </w:tabs>
        <w:spacing w:after="0" w:line="240" w:lineRule="auto"/>
        <w:ind w:left="1701" w:right="42" w:hanging="425"/>
        <w:textAlignment w:val="baseline"/>
        <w:rPr>
          <w:rFonts w:ascii="Arial" w:eastAsia="Arial" w:hAnsi="Arial"/>
          <w:color w:val="000000"/>
        </w:rPr>
      </w:pPr>
      <w:r>
        <w:rPr>
          <w:rFonts w:ascii="Arial" w:eastAsia="Arial" w:hAnsi="Arial"/>
          <w:color w:val="000000"/>
        </w:rPr>
        <w:t>Ensuring that staff (including temporary staff) and volunteers:</w:t>
      </w:r>
    </w:p>
    <w:p w14:paraId="32B45247" w14:textId="77777777" w:rsidR="002C3600" w:rsidRDefault="002C3600" w:rsidP="002C3600">
      <w:pPr>
        <w:numPr>
          <w:ilvl w:val="0"/>
          <w:numId w:val="5"/>
        </w:numPr>
        <w:tabs>
          <w:tab w:val="clear" w:pos="432"/>
        </w:tabs>
        <w:spacing w:after="0" w:line="240" w:lineRule="auto"/>
        <w:ind w:left="2127" w:right="42" w:hanging="426"/>
        <w:textAlignment w:val="baseline"/>
        <w:rPr>
          <w:rFonts w:ascii="Arial" w:eastAsia="Arial" w:hAnsi="Arial"/>
          <w:color w:val="000000"/>
        </w:rPr>
      </w:pPr>
      <w:r>
        <w:rPr>
          <w:rFonts w:ascii="Arial" w:eastAsia="Arial" w:hAnsi="Arial"/>
          <w:color w:val="000000"/>
        </w:rPr>
        <w:t>Are informed of our systems which support safeguarding, including this policy, as part of their induction</w:t>
      </w:r>
    </w:p>
    <w:p w14:paraId="4AC54A41" w14:textId="77777777" w:rsidR="002C3600" w:rsidRPr="00C0663E" w:rsidRDefault="002C3600" w:rsidP="002C3600">
      <w:pPr>
        <w:numPr>
          <w:ilvl w:val="0"/>
          <w:numId w:val="5"/>
        </w:numPr>
        <w:tabs>
          <w:tab w:val="clear" w:pos="432"/>
        </w:tabs>
        <w:spacing w:after="0" w:line="240" w:lineRule="auto"/>
        <w:ind w:left="2127" w:right="42" w:hanging="426"/>
        <w:textAlignment w:val="baseline"/>
        <w:rPr>
          <w:rFonts w:ascii="Arial" w:eastAsia="Arial" w:hAnsi="Arial"/>
          <w:color w:val="000000"/>
          <w:spacing w:val="-3"/>
        </w:rPr>
      </w:pPr>
      <w:r w:rsidRPr="00C0663E">
        <w:rPr>
          <w:rFonts w:ascii="Arial" w:eastAsia="Arial" w:hAnsi="Arial"/>
          <w:color w:val="000000"/>
          <w:spacing w:val="-3"/>
        </w:rPr>
        <w:t>Understand and follow the procedures included in this policy, particularly those concerning referrals of cases of suspected abuse and neglect</w:t>
      </w:r>
    </w:p>
    <w:p w14:paraId="0DBE7F00" w14:textId="77777777" w:rsidR="002C3600" w:rsidRPr="00C0663E" w:rsidRDefault="002C3600" w:rsidP="002C3600">
      <w:pPr>
        <w:pStyle w:val="ListParagraph"/>
        <w:numPr>
          <w:ilvl w:val="0"/>
          <w:numId w:val="21"/>
        </w:numPr>
        <w:ind w:left="1560" w:right="42" w:hanging="284"/>
        <w:jc w:val="both"/>
        <w:textAlignment w:val="baseline"/>
        <w:rPr>
          <w:rFonts w:ascii="Arial" w:eastAsia="Arial" w:hAnsi="Arial"/>
          <w:color w:val="000000"/>
        </w:rPr>
      </w:pPr>
      <w:r w:rsidRPr="00C0663E">
        <w:rPr>
          <w:rFonts w:ascii="Arial" w:eastAsia="Arial" w:hAnsi="Arial"/>
          <w:color w:val="000000"/>
        </w:rPr>
        <w:t>Communicating this policy to parents/carers when their child joins the school and via the school website</w:t>
      </w:r>
    </w:p>
    <w:p w14:paraId="601ADF3E" w14:textId="77777777" w:rsidR="002C3600" w:rsidRPr="00C0663E" w:rsidRDefault="002C3600" w:rsidP="002C3600">
      <w:pPr>
        <w:pStyle w:val="ListParagraph"/>
        <w:numPr>
          <w:ilvl w:val="0"/>
          <w:numId w:val="21"/>
        </w:numPr>
        <w:ind w:left="1560" w:right="42" w:hanging="284"/>
        <w:textAlignment w:val="baseline"/>
        <w:rPr>
          <w:rFonts w:ascii="Arial" w:eastAsia="Arial" w:hAnsi="Arial"/>
          <w:color w:val="000000"/>
        </w:rPr>
      </w:pPr>
      <w:r w:rsidRPr="00C0663E">
        <w:rPr>
          <w:rFonts w:ascii="Arial" w:eastAsia="Arial" w:hAnsi="Arial"/>
          <w:color w:val="000000"/>
        </w:rPr>
        <w:t>Ensuring that the DSL has appropriate time, funding, training and resources, and that there is always adequate cover if the DSL is absent</w:t>
      </w:r>
    </w:p>
    <w:p w14:paraId="01F328DD" w14:textId="77777777" w:rsidR="002C3600" w:rsidRPr="00C0663E" w:rsidRDefault="002C3600" w:rsidP="002C3600">
      <w:pPr>
        <w:pStyle w:val="ListParagraph"/>
        <w:numPr>
          <w:ilvl w:val="0"/>
          <w:numId w:val="21"/>
        </w:numPr>
        <w:ind w:left="1560" w:right="42" w:hanging="284"/>
        <w:jc w:val="both"/>
        <w:textAlignment w:val="baseline"/>
        <w:rPr>
          <w:rFonts w:ascii="Arial" w:eastAsia="Arial" w:hAnsi="Arial"/>
          <w:color w:val="000000"/>
        </w:rPr>
      </w:pPr>
      <w:r w:rsidRPr="00C0663E">
        <w:rPr>
          <w:rFonts w:ascii="Arial" w:eastAsia="Arial" w:hAnsi="Arial"/>
          <w:color w:val="000000"/>
        </w:rPr>
        <w:t>Acting as the ‘case manager’ in the event of an allegation of abuse made against another member of staff or volunteer, where appropriate (see appendix 3)</w:t>
      </w:r>
    </w:p>
    <w:p w14:paraId="687369DE" w14:textId="77777777" w:rsidR="002C3600" w:rsidRDefault="002C3600" w:rsidP="002C3600">
      <w:pPr>
        <w:pStyle w:val="ListParagraph"/>
        <w:numPr>
          <w:ilvl w:val="0"/>
          <w:numId w:val="21"/>
        </w:numPr>
        <w:ind w:left="1560" w:right="40" w:hanging="284"/>
        <w:jc w:val="both"/>
        <w:textAlignment w:val="baseline"/>
        <w:rPr>
          <w:rFonts w:ascii="Arial" w:eastAsia="Arial" w:hAnsi="Arial"/>
          <w:color w:val="000000"/>
        </w:rPr>
      </w:pPr>
      <w:r w:rsidRPr="00C0663E">
        <w:rPr>
          <w:rFonts w:ascii="Arial" w:eastAsia="Arial" w:hAnsi="Arial"/>
          <w:color w:val="000000"/>
        </w:rPr>
        <w:t>Making decisions regarding all low-level concerns, though they may wish to collaborate with the DSL on this</w:t>
      </w:r>
    </w:p>
    <w:p w14:paraId="2EB163B6" w14:textId="77777777" w:rsidR="002C3600" w:rsidRDefault="002C3600" w:rsidP="002C3600">
      <w:pPr>
        <w:spacing w:after="0" w:line="240" w:lineRule="auto"/>
        <w:ind w:left="1276" w:right="40"/>
        <w:jc w:val="both"/>
        <w:textAlignment w:val="baseline"/>
        <w:rPr>
          <w:rFonts w:ascii="Arial" w:eastAsia="Arial" w:hAnsi="Arial"/>
          <w:color w:val="000000"/>
        </w:rPr>
      </w:pPr>
    </w:p>
    <w:p w14:paraId="664B0379" w14:textId="77777777" w:rsidR="002C3600" w:rsidRPr="00C0663E" w:rsidRDefault="002C3600" w:rsidP="002C3600">
      <w:pPr>
        <w:spacing w:after="0" w:line="240" w:lineRule="auto"/>
        <w:ind w:left="1276" w:right="40"/>
        <w:jc w:val="both"/>
        <w:textAlignment w:val="baseline"/>
        <w:rPr>
          <w:rFonts w:ascii="Arial" w:eastAsia="Arial" w:hAnsi="Arial"/>
          <w:color w:val="000000"/>
        </w:rPr>
      </w:pPr>
    </w:p>
    <w:p w14:paraId="66D1284C" w14:textId="77777777" w:rsidR="002C3600" w:rsidRDefault="002C3600" w:rsidP="002C3600">
      <w:pPr>
        <w:spacing w:after="0" w:line="240" w:lineRule="auto"/>
        <w:ind w:left="426" w:right="40" w:hanging="426"/>
        <w:contextualSpacing/>
        <w:textAlignment w:val="baseline"/>
        <w:rPr>
          <w:rFonts w:ascii="Arial" w:eastAsia="Arial" w:hAnsi="Arial"/>
          <w:b/>
          <w:color w:val="000000"/>
          <w:spacing w:val="6"/>
        </w:rPr>
      </w:pPr>
      <w:r>
        <w:rPr>
          <w:rFonts w:ascii="Arial" w:eastAsia="Arial" w:hAnsi="Arial"/>
          <w:b/>
          <w:color w:val="000000"/>
          <w:spacing w:val="6"/>
        </w:rPr>
        <w:t xml:space="preserve">6. </w:t>
      </w:r>
      <w:r>
        <w:rPr>
          <w:rFonts w:ascii="Arial" w:eastAsia="Arial" w:hAnsi="Arial"/>
          <w:b/>
          <w:color w:val="000000"/>
          <w:spacing w:val="6"/>
        </w:rPr>
        <w:tab/>
        <w:t>Confidentiality</w:t>
      </w:r>
    </w:p>
    <w:p w14:paraId="0103E8AB" w14:textId="5260AA4B" w:rsidR="002C3600" w:rsidRDefault="002C3600" w:rsidP="002C3600">
      <w:pPr>
        <w:spacing w:after="0" w:line="240" w:lineRule="auto"/>
        <w:ind w:left="426" w:right="40"/>
        <w:contextualSpacing/>
        <w:textAlignment w:val="baseline"/>
        <w:rPr>
          <w:rFonts w:ascii="Arial" w:eastAsia="Arial" w:hAnsi="Arial"/>
          <w:color w:val="000000"/>
        </w:rPr>
      </w:pPr>
      <w:r>
        <w:rPr>
          <w:rFonts w:ascii="Arial" w:eastAsia="Arial" w:hAnsi="Arial"/>
          <w:color w:val="000000"/>
        </w:rPr>
        <w:t xml:space="preserve">Confidential </w:t>
      </w:r>
      <w:r w:rsidR="0092346D">
        <w:rPr>
          <w:rFonts w:ascii="Arial" w:eastAsia="Arial" w:hAnsi="Arial"/>
          <w:color w:val="000000"/>
        </w:rPr>
        <w:t>Student</w:t>
      </w:r>
      <w:r>
        <w:rPr>
          <w:rFonts w:ascii="Arial" w:eastAsia="Arial" w:hAnsi="Arial"/>
          <w:color w:val="000000"/>
        </w:rPr>
        <w:t xml:space="preserve"> information and records will be held securely on CPOMS and only</w:t>
      </w:r>
    </w:p>
    <w:p w14:paraId="0E01A1AB" w14:textId="77777777" w:rsidR="002C3600" w:rsidRDefault="002C3600" w:rsidP="002C3600">
      <w:pPr>
        <w:spacing w:after="0" w:line="240" w:lineRule="auto"/>
        <w:ind w:left="425" w:right="40"/>
        <w:contextualSpacing/>
        <w:textAlignment w:val="baseline"/>
        <w:rPr>
          <w:rFonts w:ascii="Arial" w:eastAsia="Arial" w:hAnsi="Arial"/>
          <w:color w:val="000000"/>
        </w:rPr>
      </w:pPr>
      <w:r>
        <w:rPr>
          <w:rFonts w:ascii="Arial" w:eastAsia="Arial" w:hAnsi="Arial"/>
          <w:color w:val="000000"/>
        </w:rPr>
        <w:t>available to those who have a right or professional need to see them.</w:t>
      </w:r>
    </w:p>
    <w:p w14:paraId="6FA3E3C7" w14:textId="77777777" w:rsidR="002C3600" w:rsidRDefault="002C3600" w:rsidP="002C3600">
      <w:pPr>
        <w:spacing w:after="0" w:line="240" w:lineRule="auto"/>
        <w:ind w:left="425" w:right="40"/>
        <w:contextualSpacing/>
        <w:textAlignment w:val="baseline"/>
        <w:rPr>
          <w:rFonts w:ascii="Arial" w:eastAsia="Arial" w:hAnsi="Arial"/>
          <w:color w:val="000000"/>
        </w:rPr>
      </w:pPr>
    </w:p>
    <w:p w14:paraId="7D6639A5" w14:textId="77777777" w:rsidR="002C3600" w:rsidRDefault="002C3600" w:rsidP="002C3600">
      <w:pPr>
        <w:spacing w:after="0" w:line="240" w:lineRule="auto"/>
        <w:ind w:left="425" w:right="40"/>
        <w:contextualSpacing/>
        <w:textAlignment w:val="baseline"/>
        <w:rPr>
          <w:rFonts w:ascii="Arial" w:eastAsia="Arial" w:hAnsi="Arial"/>
          <w:color w:val="000000"/>
        </w:rPr>
      </w:pPr>
      <w:r>
        <w:rPr>
          <w:rFonts w:ascii="Arial" w:eastAsia="Arial" w:hAnsi="Arial"/>
          <w:color w:val="000000"/>
        </w:rPr>
        <w:t>Timely information sharing is essential to effective safeguarding.</w:t>
      </w:r>
    </w:p>
    <w:p w14:paraId="55BE6A33" w14:textId="77777777" w:rsidR="002C3600" w:rsidRDefault="002C3600" w:rsidP="002C3600">
      <w:pPr>
        <w:spacing w:after="0" w:line="240" w:lineRule="auto"/>
        <w:ind w:left="425" w:right="40"/>
        <w:contextualSpacing/>
        <w:textAlignment w:val="baseline"/>
        <w:rPr>
          <w:rFonts w:ascii="Arial" w:eastAsia="Arial" w:hAnsi="Arial"/>
          <w:color w:val="000000"/>
        </w:rPr>
      </w:pPr>
    </w:p>
    <w:p w14:paraId="04FCF8BA" w14:textId="77777777" w:rsidR="002C3600" w:rsidRDefault="002C3600" w:rsidP="002C3600">
      <w:pPr>
        <w:spacing w:after="0" w:line="240" w:lineRule="auto"/>
        <w:ind w:left="425" w:right="40"/>
        <w:contextualSpacing/>
        <w:textAlignment w:val="baseline"/>
        <w:rPr>
          <w:rFonts w:ascii="Arial" w:eastAsia="Arial" w:hAnsi="Arial"/>
          <w:color w:val="000000"/>
        </w:rPr>
      </w:pPr>
      <w:r>
        <w:rPr>
          <w:rFonts w:ascii="Arial" w:eastAsia="Arial" w:hAnsi="Arial"/>
          <w:color w:val="000000"/>
        </w:rPr>
        <w:t>Fears about sharing information must not be allowed to stand in the way of the need to promote the welfare, and protect the safety, of children</w:t>
      </w:r>
    </w:p>
    <w:p w14:paraId="77DEB502" w14:textId="77777777" w:rsidR="002C3600" w:rsidRDefault="002C3600" w:rsidP="002C3600">
      <w:pPr>
        <w:spacing w:after="0" w:line="240" w:lineRule="auto"/>
        <w:ind w:left="425" w:right="40"/>
        <w:contextualSpacing/>
        <w:textAlignment w:val="baseline"/>
        <w:rPr>
          <w:rFonts w:ascii="Arial" w:eastAsia="Arial" w:hAnsi="Arial"/>
          <w:color w:val="000000"/>
        </w:rPr>
      </w:pPr>
      <w:r>
        <w:rPr>
          <w:rFonts w:ascii="Arial" w:eastAsia="Arial" w:hAnsi="Arial"/>
          <w:color w:val="000000"/>
        </w:rPr>
        <w:t>The Data Protection Act (DPA) 2018 and UK GDPR do not prevent, or limit, the sharing of information for the purposes of keeping children safe</w:t>
      </w:r>
    </w:p>
    <w:p w14:paraId="35D30BD5" w14:textId="77777777" w:rsidR="002C3600" w:rsidRDefault="002C3600" w:rsidP="002C3600">
      <w:pPr>
        <w:spacing w:after="0" w:line="240" w:lineRule="auto"/>
        <w:ind w:left="425" w:right="42"/>
        <w:contextualSpacing/>
        <w:textAlignment w:val="baseline"/>
        <w:rPr>
          <w:rFonts w:ascii="Arial" w:eastAsia="Arial" w:hAnsi="Arial"/>
          <w:color w:val="000000"/>
        </w:rPr>
      </w:pPr>
    </w:p>
    <w:p w14:paraId="7C79B8D3" w14:textId="77777777" w:rsidR="002C3600" w:rsidRDefault="002C3600" w:rsidP="002C3600">
      <w:pPr>
        <w:spacing w:after="0" w:line="240" w:lineRule="auto"/>
        <w:ind w:left="425" w:right="42"/>
        <w:contextualSpacing/>
        <w:textAlignment w:val="baseline"/>
        <w:rPr>
          <w:rFonts w:ascii="Arial" w:eastAsia="Arial" w:hAnsi="Arial"/>
          <w:color w:val="000000"/>
        </w:rPr>
      </w:pPr>
      <w:r>
        <w:rPr>
          <w:rFonts w:ascii="Arial" w:eastAsia="Arial" w:hAnsi="Arial"/>
          <w:color w:val="000000"/>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64B47DAC" w14:textId="77777777" w:rsidR="002C3600" w:rsidRDefault="002C3600" w:rsidP="002C3600">
      <w:pPr>
        <w:spacing w:after="0" w:line="240" w:lineRule="auto"/>
        <w:ind w:left="426" w:right="42"/>
        <w:contextualSpacing/>
        <w:textAlignment w:val="baseline"/>
        <w:rPr>
          <w:rFonts w:ascii="Arial" w:eastAsia="Arial" w:hAnsi="Arial"/>
          <w:color w:val="000000"/>
        </w:rPr>
      </w:pPr>
    </w:p>
    <w:p w14:paraId="7B46159C" w14:textId="77777777" w:rsidR="002C3600" w:rsidRDefault="002C3600" w:rsidP="002C3600">
      <w:pPr>
        <w:spacing w:after="0" w:line="240" w:lineRule="auto"/>
        <w:ind w:left="426" w:right="42"/>
        <w:textAlignment w:val="baseline"/>
        <w:rPr>
          <w:rFonts w:ascii="Arial" w:eastAsia="Arial" w:hAnsi="Arial"/>
          <w:color w:val="000000"/>
        </w:rPr>
      </w:pPr>
      <w:r>
        <w:rPr>
          <w:rFonts w:ascii="Arial" w:eastAsia="Arial" w:hAnsi="Arial"/>
          <w:color w:val="000000"/>
        </w:rPr>
        <w:t>Staff should never promise a child that they will not tell anyone about a report of abuse, as this may not be in the child’s best interests</w:t>
      </w:r>
    </w:p>
    <w:p w14:paraId="4AB7F19D" w14:textId="77777777" w:rsidR="002C3600" w:rsidRDefault="002C3600" w:rsidP="002C3600">
      <w:pPr>
        <w:spacing w:after="0" w:line="240" w:lineRule="auto"/>
        <w:ind w:left="426" w:right="216"/>
        <w:textAlignment w:val="baseline"/>
        <w:rPr>
          <w:rFonts w:ascii="Arial" w:eastAsia="Arial" w:hAnsi="Arial"/>
          <w:color w:val="000000"/>
        </w:rPr>
      </w:pPr>
    </w:p>
    <w:p w14:paraId="0DBCFC44" w14:textId="77777777" w:rsidR="002C3600" w:rsidRDefault="002C3600" w:rsidP="002C3600">
      <w:pPr>
        <w:spacing w:after="0" w:line="240" w:lineRule="auto"/>
        <w:ind w:left="426" w:right="42"/>
        <w:textAlignment w:val="baseline"/>
        <w:rPr>
          <w:rFonts w:ascii="Arial" w:eastAsia="Arial" w:hAnsi="Arial"/>
          <w:color w:val="000000"/>
        </w:rPr>
      </w:pPr>
      <w:r>
        <w:rPr>
          <w:rFonts w:ascii="Arial" w:eastAsia="Arial" w:hAnsi="Arial"/>
          <w:color w:val="000000"/>
        </w:rPr>
        <w:t>If a victim asks the school not to tell anyone about the sexual violence or sexual harassment:</w:t>
      </w:r>
    </w:p>
    <w:p w14:paraId="26266338" w14:textId="77777777" w:rsidR="002C3600" w:rsidRDefault="002C3600" w:rsidP="002C3600">
      <w:pPr>
        <w:spacing w:after="0" w:line="240" w:lineRule="auto"/>
        <w:ind w:left="426" w:right="42"/>
        <w:textAlignment w:val="baseline"/>
        <w:rPr>
          <w:rFonts w:ascii="Arial" w:eastAsia="Arial" w:hAnsi="Arial"/>
          <w:color w:val="000000"/>
        </w:rPr>
      </w:pPr>
    </w:p>
    <w:p w14:paraId="29B91CC2" w14:textId="77777777" w:rsidR="002C3600" w:rsidRDefault="002C3600" w:rsidP="002C3600">
      <w:pPr>
        <w:numPr>
          <w:ilvl w:val="0"/>
          <w:numId w:val="2"/>
        </w:numPr>
        <w:tabs>
          <w:tab w:val="clear" w:pos="432"/>
        </w:tabs>
        <w:spacing w:after="0" w:line="240" w:lineRule="auto"/>
        <w:ind w:left="851" w:right="42" w:hanging="425"/>
        <w:textAlignment w:val="baseline"/>
        <w:rPr>
          <w:rFonts w:ascii="Arial" w:eastAsia="Arial" w:hAnsi="Arial"/>
          <w:color w:val="000000"/>
        </w:rPr>
      </w:pPr>
      <w:r>
        <w:rPr>
          <w:rFonts w:ascii="Arial" w:eastAsia="Arial" w:hAnsi="Arial"/>
          <w:color w:val="000000"/>
        </w:rPr>
        <w:t>There’s no definitive answer, because even if a victim doesn’t consent to sharing information, staff may still lawfully share it if there’s another legal basis under the UK GDPR that applies</w:t>
      </w:r>
    </w:p>
    <w:p w14:paraId="3D9107E8" w14:textId="77777777" w:rsidR="002C3600" w:rsidRDefault="002C3600" w:rsidP="002C3600">
      <w:pPr>
        <w:numPr>
          <w:ilvl w:val="0"/>
          <w:numId w:val="7"/>
        </w:numPr>
        <w:tabs>
          <w:tab w:val="clear" w:pos="504"/>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The DSL will have to balance the victim’s wishes against their duty to protect the victim and other children</w:t>
      </w:r>
    </w:p>
    <w:p w14:paraId="7FE9296B" w14:textId="77777777" w:rsidR="002C3600" w:rsidRDefault="002C3600" w:rsidP="002C3600">
      <w:pPr>
        <w:numPr>
          <w:ilvl w:val="0"/>
          <w:numId w:val="7"/>
        </w:numPr>
        <w:tabs>
          <w:tab w:val="clear" w:pos="504"/>
          <w:tab w:val="left" w:pos="1008"/>
        </w:tabs>
        <w:spacing w:after="0" w:line="240" w:lineRule="auto"/>
        <w:ind w:left="851" w:right="42" w:hanging="425"/>
        <w:textAlignment w:val="baseline"/>
        <w:rPr>
          <w:rFonts w:ascii="Arial" w:eastAsia="Arial" w:hAnsi="Arial"/>
          <w:color w:val="000000"/>
          <w:spacing w:val="-2"/>
        </w:rPr>
      </w:pPr>
      <w:r>
        <w:rPr>
          <w:rFonts w:ascii="Arial" w:eastAsia="Arial" w:hAnsi="Arial"/>
          <w:color w:val="000000"/>
          <w:spacing w:val="-2"/>
        </w:rPr>
        <w:t>The DSL should consider that:</w:t>
      </w:r>
    </w:p>
    <w:p w14:paraId="2EE6DB6B" w14:textId="77777777" w:rsidR="002C3600" w:rsidRDefault="002C3600" w:rsidP="002C3600">
      <w:pPr>
        <w:numPr>
          <w:ilvl w:val="0"/>
          <w:numId w:val="4"/>
        </w:numPr>
        <w:tabs>
          <w:tab w:val="clear" w:pos="360"/>
        </w:tabs>
        <w:spacing w:after="0" w:line="240" w:lineRule="auto"/>
        <w:ind w:left="1276" w:right="42" w:hanging="425"/>
        <w:textAlignment w:val="baseline"/>
        <w:rPr>
          <w:rFonts w:ascii="Arial" w:eastAsia="Arial" w:hAnsi="Arial"/>
          <w:color w:val="000000"/>
        </w:rPr>
      </w:pPr>
      <w:r>
        <w:rPr>
          <w:rFonts w:ascii="Arial" w:eastAsia="Arial" w:hAnsi="Arial"/>
          <w:color w:val="000000"/>
        </w:rPr>
        <w:t>Parents or carers should normally be informed (unless this would put the victim at greater risk)</w:t>
      </w:r>
    </w:p>
    <w:p w14:paraId="697C60ED" w14:textId="77777777" w:rsidR="002C3600" w:rsidRPr="00EB7B4F" w:rsidRDefault="002C3600" w:rsidP="002C3600">
      <w:pPr>
        <w:numPr>
          <w:ilvl w:val="0"/>
          <w:numId w:val="4"/>
        </w:numPr>
        <w:tabs>
          <w:tab w:val="clear" w:pos="360"/>
        </w:tabs>
        <w:spacing w:after="0" w:line="240" w:lineRule="auto"/>
        <w:ind w:left="1276" w:right="42" w:hanging="425"/>
        <w:textAlignment w:val="baseline"/>
        <w:rPr>
          <w:rFonts w:ascii="Arial" w:eastAsia="Arial" w:hAnsi="Arial"/>
          <w:color w:val="000000"/>
        </w:rPr>
      </w:pPr>
      <w:r w:rsidRPr="00EB7B4F">
        <w:rPr>
          <w:rFonts w:ascii="Arial" w:eastAsia="Arial" w:hAnsi="Arial"/>
          <w:color w:val="000000"/>
        </w:rPr>
        <w:t>The basic safeguarding principle is: if a child is at risk of harm, is in immediate danger, or has been harmed, a referral should be made to local authority children’s social care team</w:t>
      </w:r>
    </w:p>
    <w:p w14:paraId="639F41C2" w14:textId="77777777" w:rsidR="002C3600" w:rsidRDefault="002C3600" w:rsidP="002C3600">
      <w:pPr>
        <w:numPr>
          <w:ilvl w:val="0"/>
          <w:numId w:val="4"/>
        </w:numPr>
        <w:tabs>
          <w:tab w:val="clear" w:pos="360"/>
        </w:tabs>
        <w:spacing w:after="0" w:line="240" w:lineRule="auto"/>
        <w:ind w:left="1276" w:right="42" w:hanging="425"/>
        <w:textAlignment w:val="baseline"/>
        <w:rPr>
          <w:rFonts w:ascii="Arial" w:eastAsia="Arial" w:hAnsi="Arial"/>
          <w:color w:val="000000"/>
        </w:rPr>
      </w:pPr>
      <w:r>
        <w:rPr>
          <w:rFonts w:ascii="Arial" w:eastAsia="Arial" w:hAnsi="Arial"/>
          <w:color w:val="000000"/>
        </w:rPr>
        <w:t>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w:t>
      </w:r>
    </w:p>
    <w:p w14:paraId="6FAA8B43" w14:textId="77777777" w:rsidR="002C3600" w:rsidRDefault="002C3600" w:rsidP="002C3600">
      <w:pPr>
        <w:tabs>
          <w:tab w:val="left" w:pos="360"/>
        </w:tabs>
        <w:spacing w:after="0" w:line="240" w:lineRule="auto"/>
        <w:ind w:left="1276" w:right="42"/>
        <w:textAlignment w:val="baseline"/>
        <w:rPr>
          <w:rFonts w:ascii="Arial" w:eastAsia="Arial" w:hAnsi="Arial"/>
          <w:color w:val="000000"/>
        </w:rPr>
      </w:pPr>
    </w:p>
    <w:p w14:paraId="7CAD76BB" w14:textId="77777777" w:rsidR="002C3600" w:rsidRDefault="002C3600" w:rsidP="002C3600">
      <w:pPr>
        <w:spacing w:after="0" w:line="240" w:lineRule="auto"/>
        <w:ind w:left="426" w:right="40"/>
        <w:textAlignment w:val="baseline"/>
        <w:rPr>
          <w:rFonts w:ascii="Arial" w:eastAsia="Arial" w:hAnsi="Arial"/>
          <w:color w:val="000000"/>
        </w:rPr>
      </w:pPr>
      <w:r>
        <w:rPr>
          <w:rFonts w:ascii="Arial" w:eastAsia="Arial" w:hAnsi="Arial"/>
          <w:color w:val="000000"/>
        </w:rPr>
        <w:t>All staff will:</w:t>
      </w:r>
    </w:p>
    <w:p w14:paraId="25B0EBA1" w14:textId="77777777" w:rsidR="002C3600" w:rsidRDefault="002C3600" w:rsidP="002C3600">
      <w:pPr>
        <w:spacing w:after="0" w:line="240" w:lineRule="auto"/>
        <w:ind w:left="426" w:right="40"/>
        <w:textAlignment w:val="baseline"/>
        <w:rPr>
          <w:rFonts w:ascii="Arial" w:eastAsia="Arial" w:hAnsi="Arial"/>
          <w:color w:val="000000"/>
        </w:rPr>
      </w:pPr>
    </w:p>
    <w:p w14:paraId="0F4C5788" w14:textId="77777777" w:rsidR="002C3600" w:rsidRDefault="002C3600" w:rsidP="002C3600">
      <w:pPr>
        <w:numPr>
          <w:ilvl w:val="0"/>
          <w:numId w:val="6"/>
        </w:numPr>
        <w:tabs>
          <w:tab w:val="clear" w:pos="360"/>
        </w:tabs>
        <w:spacing w:after="0" w:line="240" w:lineRule="auto"/>
        <w:ind w:left="851" w:right="40" w:hanging="425"/>
        <w:textAlignment w:val="baseline"/>
        <w:rPr>
          <w:rFonts w:ascii="Arial" w:eastAsia="Arial" w:hAnsi="Arial"/>
          <w:color w:val="000000"/>
        </w:rPr>
      </w:pPr>
      <w:r>
        <w:rPr>
          <w:rFonts w:ascii="Arial" w:eastAsia="Arial" w:hAnsi="Arial"/>
          <w:color w:val="000000"/>
        </w:rPr>
        <w:t>Be aware of anonymity, witness support and the criminal process in general where an allegation of sexual violence or sexual harassment is progressing through the criminal justice system</w:t>
      </w:r>
    </w:p>
    <w:p w14:paraId="7EC6C04A" w14:textId="77777777" w:rsidR="002C3600" w:rsidRDefault="002C3600" w:rsidP="002C3600">
      <w:pPr>
        <w:numPr>
          <w:ilvl w:val="0"/>
          <w:numId w:val="6"/>
        </w:numPr>
        <w:tabs>
          <w:tab w:val="clear" w:pos="360"/>
        </w:tabs>
        <w:spacing w:after="0" w:line="240" w:lineRule="auto"/>
        <w:ind w:left="851" w:right="40" w:hanging="425"/>
        <w:textAlignment w:val="baseline"/>
        <w:rPr>
          <w:rFonts w:ascii="Arial" w:eastAsia="Arial" w:hAnsi="Arial"/>
          <w:color w:val="000000"/>
          <w:spacing w:val="-4"/>
        </w:rPr>
      </w:pPr>
      <w:r>
        <w:rPr>
          <w:rFonts w:ascii="Arial" w:eastAsia="Arial" w:hAnsi="Arial"/>
          <w:color w:val="000000"/>
          <w:spacing w:val="-4"/>
        </w:rPr>
        <w:t>Do all they reasonably can to protect the anonymity of any children involved in any report of sexual violence or sexual harassment, for example, carefully considering which staff should know about the report, and any support for children involved</w:t>
      </w:r>
    </w:p>
    <w:p w14:paraId="29CBC674" w14:textId="77777777" w:rsidR="002C3600" w:rsidRDefault="002C3600" w:rsidP="002C3600">
      <w:pPr>
        <w:numPr>
          <w:ilvl w:val="0"/>
          <w:numId w:val="6"/>
        </w:numPr>
        <w:tabs>
          <w:tab w:val="clear" w:pos="360"/>
        </w:tabs>
        <w:spacing w:after="0" w:line="240" w:lineRule="auto"/>
        <w:ind w:left="851" w:right="40" w:hanging="425"/>
        <w:textAlignment w:val="baseline"/>
        <w:rPr>
          <w:rFonts w:ascii="Arial" w:eastAsia="Arial" w:hAnsi="Arial"/>
          <w:color w:val="000000"/>
        </w:rPr>
      </w:pPr>
      <w:r>
        <w:rPr>
          <w:rFonts w:ascii="Arial" w:eastAsia="Arial" w:hAnsi="Arial"/>
          <w:color w:val="000000"/>
        </w:rPr>
        <w:t xml:space="preserve">Consider the potential impact of social media in facilitating the spreading of </w:t>
      </w:r>
      <w:proofErr w:type="spellStart"/>
      <w:r>
        <w:rPr>
          <w:rFonts w:ascii="Arial" w:eastAsia="Arial" w:hAnsi="Arial"/>
          <w:color w:val="000000"/>
        </w:rPr>
        <w:t>rumors</w:t>
      </w:r>
      <w:proofErr w:type="spellEnd"/>
      <w:r>
        <w:rPr>
          <w:rFonts w:ascii="Arial" w:eastAsia="Arial" w:hAnsi="Arial"/>
          <w:color w:val="000000"/>
        </w:rPr>
        <w:t xml:space="preserve"> and exposing victims’ identities</w:t>
      </w:r>
    </w:p>
    <w:p w14:paraId="09891574" w14:textId="77777777" w:rsidR="002C3600" w:rsidRDefault="002C3600" w:rsidP="002C3600">
      <w:pPr>
        <w:tabs>
          <w:tab w:val="left" w:pos="360"/>
        </w:tabs>
        <w:spacing w:after="0" w:line="240" w:lineRule="auto"/>
        <w:ind w:left="426" w:right="40"/>
        <w:textAlignment w:val="baseline"/>
        <w:rPr>
          <w:rFonts w:ascii="Arial" w:eastAsia="Arial" w:hAnsi="Arial"/>
          <w:color w:val="000000"/>
        </w:rPr>
      </w:pPr>
    </w:p>
    <w:p w14:paraId="6B08B74A" w14:textId="77777777" w:rsidR="002C3600" w:rsidRDefault="002C3600" w:rsidP="002C3600">
      <w:pPr>
        <w:spacing w:after="0" w:line="240" w:lineRule="auto"/>
        <w:ind w:left="426" w:right="40"/>
        <w:textAlignment w:val="baseline"/>
        <w:rPr>
          <w:rFonts w:ascii="Arial" w:eastAsia="Arial" w:hAnsi="Arial"/>
          <w:color w:val="000000"/>
        </w:rPr>
      </w:pPr>
      <w:r>
        <w:rPr>
          <w:rFonts w:ascii="Arial" w:eastAsia="Arial" w:hAnsi="Arial"/>
          <w:color w:val="000000"/>
        </w:rPr>
        <w:t>The government’s</w:t>
      </w:r>
      <w:hyperlink r:id="rId36">
        <w:r>
          <w:rPr>
            <w:rFonts w:ascii="Arial" w:eastAsia="Arial" w:hAnsi="Arial"/>
            <w:color w:val="0000FF"/>
            <w:u w:val="single"/>
          </w:rPr>
          <w:t xml:space="preserve"> information sharing advice for safeguarding practitioners</w:t>
        </w:r>
      </w:hyperlink>
      <w:r>
        <w:rPr>
          <w:rFonts w:ascii="Arial" w:eastAsia="Arial" w:hAnsi="Arial"/>
          <w:color w:val="000000"/>
        </w:rPr>
        <w:t xml:space="preserve">  includes 7 ‘golden rules’ for sharing information, and will support staff who have to make decisions about sharing information.</w:t>
      </w:r>
    </w:p>
    <w:p w14:paraId="486C7BE8" w14:textId="77777777" w:rsidR="002C3600" w:rsidRDefault="002C3600" w:rsidP="002C3600">
      <w:pPr>
        <w:spacing w:after="0" w:line="240" w:lineRule="auto"/>
        <w:ind w:left="426" w:right="40"/>
        <w:textAlignment w:val="baseline"/>
        <w:rPr>
          <w:rFonts w:ascii="Arial" w:eastAsia="Arial" w:hAnsi="Arial"/>
          <w:color w:val="000000"/>
        </w:rPr>
      </w:pPr>
    </w:p>
    <w:p w14:paraId="04DA4E06" w14:textId="77777777" w:rsidR="002C3600" w:rsidRDefault="002C3600" w:rsidP="002C3600">
      <w:pPr>
        <w:spacing w:after="0" w:line="240" w:lineRule="auto"/>
        <w:ind w:left="426" w:right="40"/>
        <w:textAlignment w:val="baseline"/>
        <w:rPr>
          <w:rFonts w:ascii="Arial" w:eastAsia="Arial" w:hAnsi="Arial"/>
          <w:color w:val="000000"/>
          <w:spacing w:val="-3"/>
        </w:rPr>
      </w:pPr>
      <w:r>
        <w:rPr>
          <w:rFonts w:ascii="Arial" w:eastAsia="Arial" w:hAnsi="Arial"/>
          <w:color w:val="000000"/>
        </w:rPr>
        <w:t xml:space="preserve">If staff are in any doubt about sharing information, they should speak to the DSL (or </w:t>
      </w:r>
      <w:r>
        <w:rPr>
          <w:rFonts w:ascii="Arial" w:eastAsia="Arial" w:hAnsi="Arial"/>
          <w:color w:val="000000"/>
          <w:spacing w:val="-3"/>
        </w:rPr>
        <w:t>deputy)</w:t>
      </w:r>
    </w:p>
    <w:p w14:paraId="45EFEE62" w14:textId="77777777" w:rsidR="002C3600" w:rsidRDefault="002C3600" w:rsidP="002C3600">
      <w:pPr>
        <w:spacing w:after="0" w:line="240" w:lineRule="auto"/>
        <w:ind w:left="426" w:right="40"/>
        <w:textAlignment w:val="baseline"/>
        <w:rPr>
          <w:rFonts w:ascii="Arial" w:eastAsia="Arial" w:hAnsi="Arial"/>
          <w:color w:val="000000"/>
          <w:spacing w:val="-3"/>
        </w:rPr>
      </w:pPr>
    </w:p>
    <w:p w14:paraId="2098F3E7" w14:textId="77777777" w:rsidR="002C3600" w:rsidRDefault="002C3600" w:rsidP="002C3600">
      <w:pPr>
        <w:spacing w:after="0" w:line="240" w:lineRule="auto"/>
        <w:ind w:left="426" w:right="40"/>
        <w:textAlignment w:val="baseline"/>
        <w:rPr>
          <w:rFonts w:ascii="Arial" w:eastAsia="Arial" w:hAnsi="Arial"/>
          <w:color w:val="000000"/>
        </w:rPr>
      </w:pPr>
      <w:r>
        <w:rPr>
          <w:rFonts w:ascii="Arial" w:eastAsia="Arial" w:hAnsi="Arial"/>
          <w:color w:val="000000"/>
        </w:rPr>
        <w:t>Confidentiality is also addressed in this policy with respect to record-keeping in section 14</w:t>
      </w:r>
    </w:p>
    <w:p w14:paraId="26D1B7A4" w14:textId="77777777" w:rsidR="002C3600" w:rsidRDefault="002C3600" w:rsidP="002C3600">
      <w:pPr>
        <w:spacing w:after="0" w:line="240" w:lineRule="auto"/>
        <w:ind w:left="426" w:right="40"/>
        <w:textAlignment w:val="baseline"/>
        <w:rPr>
          <w:rFonts w:ascii="Arial" w:eastAsia="Arial" w:hAnsi="Arial"/>
          <w:color w:val="000000"/>
        </w:rPr>
      </w:pPr>
    </w:p>
    <w:p w14:paraId="567ED66F" w14:textId="77777777" w:rsidR="002C3600" w:rsidRDefault="002C3600" w:rsidP="002C3600">
      <w:pPr>
        <w:spacing w:after="0" w:line="240" w:lineRule="auto"/>
        <w:ind w:left="426" w:right="40"/>
        <w:textAlignment w:val="baseline"/>
        <w:rPr>
          <w:rFonts w:ascii="Arial" w:eastAsia="Arial" w:hAnsi="Arial"/>
          <w:color w:val="000000"/>
        </w:rPr>
      </w:pPr>
    </w:p>
    <w:p w14:paraId="5AF54194" w14:textId="77777777" w:rsidR="002C3600" w:rsidRDefault="002C3600" w:rsidP="002C3600">
      <w:pPr>
        <w:spacing w:after="0" w:line="240" w:lineRule="auto"/>
        <w:ind w:left="425" w:right="40" w:hanging="426"/>
        <w:textAlignment w:val="baseline"/>
        <w:rPr>
          <w:rFonts w:ascii="Arial" w:eastAsia="Arial" w:hAnsi="Arial"/>
          <w:b/>
          <w:color w:val="000000"/>
          <w:spacing w:val="2"/>
        </w:rPr>
      </w:pPr>
      <w:r>
        <w:rPr>
          <w:rFonts w:ascii="Arial" w:eastAsia="Arial" w:hAnsi="Arial"/>
          <w:b/>
          <w:color w:val="000000"/>
          <w:spacing w:val="2"/>
        </w:rPr>
        <w:t xml:space="preserve">7. </w:t>
      </w:r>
      <w:r>
        <w:rPr>
          <w:rFonts w:ascii="Arial" w:eastAsia="Arial" w:hAnsi="Arial"/>
          <w:b/>
          <w:color w:val="000000"/>
          <w:spacing w:val="2"/>
        </w:rPr>
        <w:tab/>
        <w:t xml:space="preserve">Recognising Abuse and </w:t>
      </w:r>
      <w:proofErr w:type="gramStart"/>
      <w:r>
        <w:rPr>
          <w:rFonts w:ascii="Arial" w:eastAsia="Arial" w:hAnsi="Arial"/>
          <w:b/>
          <w:color w:val="000000"/>
          <w:spacing w:val="2"/>
        </w:rPr>
        <w:t>Taking Action</w:t>
      </w:r>
      <w:proofErr w:type="gramEnd"/>
    </w:p>
    <w:p w14:paraId="0DE1C221" w14:textId="77777777" w:rsidR="002C3600" w:rsidRDefault="002C3600" w:rsidP="002C3600">
      <w:pPr>
        <w:spacing w:after="0" w:line="240" w:lineRule="auto"/>
        <w:ind w:left="425" w:right="42"/>
        <w:textAlignment w:val="baseline"/>
        <w:rPr>
          <w:rFonts w:ascii="Arial" w:eastAsia="Arial" w:hAnsi="Arial"/>
          <w:color w:val="000000"/>
        </w:rPr>
      </w:pPr>
      <w:r>
        <w:rPr>
          <w:rFonts w:ascii="Arial" w:eastAsia="Arial" w:hAnsi="Arial"/>
          <w:color w:val="000000"/>
        </w:rPr>
        <w:t>Staff, volunteers and governors must follow the procedures set out below in the event of a</w:t>
      </w:r>
    </w:p>
    <w:p w14:paraId="28E12D07" w14:textId="77777777" w:rsidR="002C3600" w:rsidRDefault="002C3600" w:rsidP="002C3600">
      <w:pPr>
        <w:spacing w:after="0" w:line="240" w:lineRule="auto"/>
        <w:ind w:left="425" w:right="42"/>
        <w:textAlignment w:val="baseline"/>
        <w:rPr>
          <w:rFonts w:ascii="Arial" w:eastAsia="Arial" w:hAnsi="Arial"/>
          <w:color w:val="000000"/>
        </w:rPr>
      </w:pPr>
      <w:r>
        <w:rPr>
          <w:rFonts w:ascii="Arial" w:eastAsia="Arial" w:hAnsi="Arial"/>
          <w:color w:val="000000"/>
        </w:rPr>
        <w:t>safeguarding issue.</w:t>
      </w:r>
    </w:p>
    <w:p w14:paraId="6189327E" w14:textId="77777777" w:rsidR="002C3600" w:rsidRDefault="002C3600" w:rsidP="002C3600">
      <w:pPr>
        <w:spacing w:after="0" w:line="240" w:lineRule="auto"/>
        <w:ind w:left="425" w:right="42"/>
        <w:textAlignment w:val="baseline"/>
        <w:rPr>
          <w:rFonts w:ascii="Arial" w:eastAsia="Arial" w:hAnsi="Arial"/>
          <w:color w:val="000000"/>
        </w:rPr>
      </w:pPr>
    </w:p>
    <w:p w14:paraId="6762FA84" w14:textId="77777777" w:rsidR="002C3600" w:rsidRDefault="002C3600" w:rsidP="002C3600">
      <w:pPr>
        <w:spacing w:after="0" w:line="240" w:lineRule="auto"/>
        <w:ind w:left="425" w:right="40"/>
        <w:jc w:val="both"/>
        <w:textAlignment w:val="baseline"/>
        <w:rPr>
          <w:rFonts w:ascii="Arial" w:eastAsia="Arial" w:hAnsi="Arial"/>
          <w:color w:val="000000"/>
        </w:rPr>
      </w:pPr>
      <w:r>
        <w:rPr>
          <w:rFonts w:ascii="Arial" w:eastAsia="Arial" w:hAnsi="Arial"/>
          <w:color w:val="000000"/>
        </w:rPr>
        <w:t>Please note – in this and subsequent sections, you should take any references to the DSL to mean “the DSL (or deputy DSL)”.</w:t>
      </w:r>
    </w:p>
    <w:p w14:paraId="5B3185A0" w14:textId="77777777" w:rsidR="002C3600" w:rsidRDefault="002C3600" w:rsidP="002C3600">
      <w:pPr>
        <w:spacing w:after="0" w:line="240" w:lineRule="auto"/>
        <w:ind w:left="425" w:right="40"/>
        <w:jc w:val="both"/>
        <w:textAlignment w:val="baseline"/>
        <w:rPr>
          <w:rFonts w:ascii="Arial" w:eastAsia="Arial" w:hAnsi="Arial"/>
          <w:color w:val="000000"/>
        </w:rPr>
      </w:pPr>
    </w:p>
    <w:p w14:paraId="15E025A4" w14:textId="77777777" w:rsidR="002C3600" w:rsidRDefault="002C3600" w:rsidP="002C3600">
      <w:pPr>
        <w:spacing w:after="0" w:line="240" w:lineRule="auto"/>
        <w:ind w:left="851" w:right="42" w:hanging="425"/>
        <w:textAlignment w:val="baseline"/>
        <w:rPr>
          <w:rFonts w:ascii="Arial" w:eastAsia="Arial" w:hAnsi="Arial"/>
          <w:b/>
          <w:color w:val="000000"/>
        </w:rPr>
      </w:pPr>
      <w:r>
        <w:rPr>
          <w:rFonts w:ascii="Arial" w:eastAsia="Arial" w:hAnsi="Arial"/>
          <w:b/>
          <w:color w:val="000000"/>
        </w:rPr>
        <w:t xml:space="preserve">7.1 </w:t>
      </w:r>
      <w:r>
        <w:rPr>
          <w:rFonts w:ascii="Arial" w:eastAsia="Arial" w:hAnsi="Arial"/>
          <w:b/>
          <w:color w:val="000000"/>
        </w:rPr>
        <w:tab/>
        <w:t>If a child is suffering or likely to suffer harm, or in immediate danger</w:t>
      </w:r>
    </w:p>
    <w:p w14:paraId="5310C83D" w14:textId="77777777" w:rsidR="002C3600" w:rsidRDefault="002C3600" w:rsidP="002C3600">
      <w:pPr>
        <w:spacing w:after="0" w:line="240" w:lineRule="auto"/>
        <w:ind w:left="851" w:right="42"/>
        <w:textAlignment w:val="baseline"/>
        <w:rPr>
          <w:rFonts w:ascii="Arial" w:eastAsia="Arial" w:hAnsi="Arial"/>
          <w:color w:val="000000"/>
          <w:spacing w:val="-1"/>
        </w:rPr>
      </w:pPr>
      <w:r>
        <w:rPr>
          <w:rFonts w:ascii="Arial" w:eastAsia="Arial" w:hAnsi="Arial"/>
          <w:color w:val="000000"/>
          <w:spacing w:val="-1"/>
        </w:rPr>
        <w:t xml:space="preserve">Make a referral to children’s social care and/or the police </w:t>
      </w:r>
      <w:r>
        <w:rPr>
          <w:rFonts w:ascii="Arial" w:eastAsia="Arial" w:hAnsi="Arial"/>
          <w:b/>
          <w:color w:val="000000"/>
          <w:spacing w:val="-1"/>
        </w:rPr>
        <w:t xml:space="preserve">immediately </w:t>
      </w:r>
      <w:r>
        <w:rPr>
          <w:rFonts w:ascii="Arial" w:eastAsia="Arial" w:hAnsi="Arial"/>
          <w:color w:val="000000"/>
          <w:spacing w:val="-1"/>
        </w:rPr>
        <w:t>if you believe a</w:t>
      </w:r>
    </w:p>
    <w:p w14:paraId="45DEA6D3"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child is suffering or likely to suffer from harm, or is in immediate danger. </w:t>
      </w:r>
    </w:p>
    <w:p w14:paraId="09B2BE41" w14:textId="77777777" w:rsidR="002C3600" w:rsidRDefault="002C3600" w:rsidP="002C3600">
      <w:pPr>
        <w:spacing w:after="0" w:line="240" w:lineRule="auto"/>
        <w:ind w:left="851" w:right="42"/>
        <w:textAlignment w:val="baseline"/>
        <w:rPr>
          <w:rFonts w:ascii="Arial" w:eastAsia="Arial" w:hAnsi="Arial"/>
          <w:b/>
          <w:color w:val="000000"/>
          <w:spacing w:val="-3"/>
        </w:rPr>
      </w:pPr>
      <w:r>
        <w:rPr>
          <w:rFonts w:ascii="Arial" w:eastAsia="Arial" w:hAnsi="Arial"/>
          <w:b/>
          <w:color w:val="000000"/>
        </w:rPr>
        <w:t xml:space="preserve">Anyone can </w:t>
      </w:r>
      <w:r>
        <w:rPr>
          <w:rFonts w:ascii="Arial" w:eastAsia="Arial" w:hAnsi="Arial"/>
          <w:b/>
          <w:color w:val="000000"/>
          <w:spacing w:val="-3"/>
        </w:rPr>
        <w:t>make a referral.</w:t>
      </w:r>
    </w:p>
    <w:p w14:paraId="29396FAC" w14:textId="77777777" w:rsidR="002C3600" w:rsidRDefault="002C3600" w:rsidP="002C3600">
      <w:pPr>
        <w:spacing w:after="0" w:line="240" w:lineRule="auto"/>
        <w:ind w:left="851"/>
        <w:textAlignment w:val="baseline"/>
        <w:rPr>
          <w:rFonts w:ascii="Arial" w:eastAsia="Arial" w:hAnsi="Arial"/>
          <w:b/>
          <w:color w:val="000000"/>
          <w:spacing w:val="-3"/>
        </w:rPr>
      </w:pPr>
    </w:p>
    <w:p w14:paraId="1B7DEBD5" w14:textId="77777777" w:rsidR="002C3600" w:rsidRDefault="002C3600" w:rsidP="002C3600">
      <w:pPr>
        <w:spacing w:after="0" w:line="240" w:lineRule="auto"/>
        <w:ind w:left="851"/>
        <w:textAlignment w:val="baseline"/>
        <w:rPr>
          <w:rFonts w:ascii="Arial" w:eastAsia="Arial" w:hAnsi="Arial"/>
          <w:color w:val="000000"/>
          <w:spacing w:val="-1"/>
        </w:rPr>
      </w:pPr>
      <w:r>
        <w:rPr>
          <w:rFonts w:ascii="Arial" w:eastAsia="Arial" w:hAnsi="Arial"/>
          <w:color w:val="000000"/>
          <w:spacing w:val="-1"/>
        </w:rPr>
        <w:t>Tell the DSL as soon as possible if you make a referral.</w:t>
      </w:r>
    </w:p>
    <w:p w14:paraId="48CD15C2" w14:textId="77777777" w:rsidR="002C3600" w:rsidRDefault="002C3600" w:rsidP="002C3600">
      <w:pPr>
        <w:spacing w:after="0" w:line="240" w:lineRule="auto"/>
        <w:ind w:left="851"/>
        <w:textAlignment w:val="baseline"/>
        <w:rPr>
          <w:rFonts w:ascii="Arial" w:eastAsia="Arial" w:hAnsi="Arial"/>
          <w:color w:val="000000"/>
          <w:spacing w:val="-1"/>
        </w:rPr>
      </w:pPr>
    </w:p>
    <w:p w14:paraId="7EC882F9" w14:textId="77777777" w:rsidR="002C3600" w:rsidRDefault="002C3600" w:rsidP="002C3600">
      <w:pPr>
        <w:spacing w:after="0" w:line="240" w:lineRule="auto"/>
        <w:ind w:left="851" w:hanging="425"/>
        <w:textAlignment w:val="baseline"/>
        <w:rPr>
          <w:rFonts w:ascii="Arial" w:eastAsia="Arial" w:hAnsi="Arial"/>
          <w:b/>
          <w:color w:val="000000"/>
        </w:rPr>
      </w:pPr>
      <w:r>
        <w:rPr>
          <w:rFonts w:ascii="Arial" w:eastAsia="Arial" w:hAnsi="Arial"/>
          <w:b/>
          <w:color w:val="000000"/>
        </w:rPr>
        <w:t xml:space="preserve">7.2 </w:t>
      </w:r>
      <w:r>
        <w:rPr>
          <w:rFonts w:ascii="Arial" w:eastAsia="Arial" w:hAnsi="Arial"/>
          <w:b/>
          <w:color w:val="000000"/>
        </w:rPr>
        <w:tab/>
        <w:t>If a child makes a disclosure to you</w:t>
      </w:r>
    </w:p>
    <w:p w14:paraId="6D557FF1" w14:textId="77777777" w:rsidR="002C3600" w:rsidRDefault="002C3600" w:rsidP="002C3600">
      <w:pPr>
        <w:spacing w:after="0" w:line="240" w:lineRule="auto"/>
        <w:ind w:left="851"/>
        <w:textAlignment w:val="baseline"/>
        <w:rPr>
          <w:rFonts w:ascii="Arial" w:eastAsia="Arial" w:hAnsi="Arial"/>
          <w:color w:val="000000"/>
          <w:spacing w:val="-1"/>
        </w:rPr>
      </w:pPr>
      <w:r>
        <w:rPr>
          <w:rFonts w:ascii="Arial" w:eastAsia="Arial" w:hAnsi="Arial"/>
          <w:color w:val="000000"/>
          <w:spacing w:val="-1"/>
        </w:rPr>
        <w:t>If a child discloses a safeguarding issue to you, you should:</w:t>
      </w:r>
    </w:p>
    <w:p w14:paraId="041A3990" w14:textId="77777777" w:rsidR="002C3600" w:rsidRDefault="002C3600" w:rsidP="002C3600">
      <w:pPr>
        <w:spacing w:after="0" w:line="240" w:lineRule="auto"/>
        <w:ind w:left="851"/>
        <w:textAlignment w:val="baseline"/>
        <w:rPr>
          <w:rFonts w:ascii="Arial" w:eastAsia="Arial" w:hAnsi="Arial"/>
          <w:color w:val="000000"/>
          <w:spacing w:val="-1"/>
        </w:rPr>
      </w:pPr>
    </w:p>
    <w:p w14:paraId="7D1F0A46" w14:textId="77777777" w:rsidR="002C3600" w:rsidRDefault="002C3600" w:rsidP="002C3600">
      <w:pPr>
        <w:numPr>
          <w:ilvl w:val="0"/>
          <w:numId w:val="6"/>
        </w:numPr>
        <w:tabs>
          <w:tab w:val="clear" w:pos="360"/>
        </w:tabs>
        <w:spacing w:after="0" w:line="240" w:lineRule="auto"/>
        <w:ind w:left="1276" w:hanging="425"/>
        <w:jc w:val="both"/>
        <w:textAlignment w:val="baseline"/>
        <w:rPr>
          <w:rFonts w:ascii="Arial" w:eastAsia="Arial" w:hAnsi="Arial"/>
          <w:color w:val="000000"/>
        </w:rPr>
      </w:pPr>
      <w:r>
        <w:rPr>
          <w:rFonts w:ascii="Arial" w:eastAsia="Arial" w:hAnsi="Arial"/>
          <w:color w:val="000000"/>
        </w:rPr>
        <w:t>Listen to and believe them. Allow them time to talk freely and do not ask leading questions</w:t>
      </w:r>
    </w:p>
    <w:p w14:paraId="2ADA0BC7" w14:textId="77777777" w:rsidR="002C3600" w:rsidRDefault="002C3600" w:rsidP="002C3600">
      <w:pPr>
        <w:numPr>
          <w:ilvl w:val="0"/>
          <w:numId w:val="6"/>
        </w:numPr>
        <w:tabs>
          <w:tab w:val="clear" w:pos="360"/>
        </w:tabs>
        <w:spacing w:after="0" w:line="240" w:lineRule="auto"/>
        <w:ind w:left="1276" w:hanging="425"/>
        <w:jc w:val="both"/>
        <w:textAlignment w:val="baseline"/>
        <w:rPr>
          <w:rFonts w:ascii="Arial" w:eastAsia="Arial" w:hAnsi="Arial"/>
          <w:color w:val="000000"/>
        </w:rPr>
      </w:pPr>
      <w:r>
        <w:rPr>
          <w:rFonts w:ascii="Arial" w:eastAsia="Arial" w:hAnsi="Arial"/>
          <w:color w:val="000000"/>
        </w:rPr>
        <w:t>Stay calm and do not show that you are shocked or upset</w:t>
      </w:r>
    </w:p>
    <w:p w14:paraId="0A029DF3" w14:textId="77777777" w:rsidR="002C3600" w:rsidRDefault="002C3600" w:rsidP="002C3600">
      <w:pPr>
        <w:numPr>
          <w:ilvl w:val="0"/>
          <w:numId w:val="2"/>
        </w:numPr>
        <w:tabs>
          <w:tab w:val="clear" w:pos="432"/>
        </w:tabs>
        <w:spacing w:after="0" w:line="240" w:lineRule="auto"/>
        <w:ind w:left="1276" w:hanging="425"/>
        <w:jc w:val="both"/>
        <w:textAlignment w:val="baseline"/>
        <w:rPr>
          <w:rFonts w:ascii="Arial" w:eastAsia="Arial" w:hAnsi="Arial"/>
          <w:color w:val="000000"/>
        </w:rPr>
      </w:pPr>
      <w:r w:rsidRPr="00C0663E">
        <w:rPr>
          <w:rFonts w:ascii="Arial" w:eastAsia="Arial" w:hAnsi="Arial"/>
          <w:color w:val="000000"/>
        </w:rPr>
        <w:t>Tell the child they have done the right thing in telling you. Do not tell them they should have told you sooner</w:t>
      </w:r>
    </w:p>
    <w:p w14:paraId="21721FC9" w14:textId="77777777" w:rsidR="002C3600" w:rsidRPr="00C0663E" w:rsidRDefault="002C3600" w:rsidP="002C3600">
      <w:pPr>
        <w:numPr>
          <w:ilvl w:val="0"/>
          <w:numId w:val="2"/>
        </w:numPr>
        <w:tabs>
          <w:tab w:val="clear" w:pos="432"/>
        </w:tabs>
        <w:spacing w:after="0" w:line="240" w:lineRule="auto"/>
        <w:ind w:left="1276" w:hanging="425"/>
        <w:jc w:val="both"/>
        <w:textAlignment w:val="baseline"/>
        <w:rPr>
          <w:rFonts w:ascii="Arial" w:eastAsia="Arial" w:hAnsi="Arial"/>
          <w:color w:val="000000"/>
        </w:rPr>
      </w:pPr>
      <w:r w:rsidRPr="00C0663E">
        <w:rPr>
          <w:rFonts w:ascii="Arial" w:eastAsia="Arial" w:hAnsi="Arial"/>
          <w:color w:val="000000"/>
        </w:rPr>
        <w:t>Explain what will happen next and that you will have to pass this information on. Do not promise to keep it a secret</w:t>
      </w:r>
    </w:p>
    <w:p w14:paraId="323A37D0"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Write up your conversation as soon as possible in the child’s own words. Stick to the facts, and do not put your own judgement on it</w:t>
      </w:r>
    </w:p>
    <w:p w14:paraId="7E7BFF93"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spacing w:val="-2"/>
        </w:rPr>
      </w:pPr>
      <w:r>
        <w:rPr>
          <w:rFonts w:ascii="Arial" w:eastAsia="Arial" w:hAnsi="Arial"/>
          <w:color w:val="000000"/>
          <w:spacing w:val="-2"/>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7608A282" w14:textId="77777777" w:rsidR="002C3600" w:rsidRDefault="002C3600" w:rsidP="002C3600">
      <w:pPr>
        <w:tabs>
          <w:tab w:val="left" w:pos="432"/>
        </w:tabs>
        <w:spacing w:after="0" w:line="240" w:lineRule="auto"/>
        <w:ind w:left="1276"/>
        <w:textAlignment w:val="baseline"/>
        <w:rPr>
          <w:rFonts w:ascii="Arial" w:eastAsia="Arial" w:hAnsi="Arial"/>
          <w:color w:val="000000"/>
          <w:spacing w:val="-2"/>
        </w:rPr>
      </w:pPr>
    </w:p>
    <w:p w14:paraId="444F5C06"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Bear in mind that some children may:</w:t>
      </w:r>
    </w:p>
    <w:p w14:paraId="338A2354" w14:textId="77777777" w:rsidR="002C3600" w:rsidRDefault="002C3600" w:rsidP="002C3600">
      <w:pPr>
        <w:spacing w:after="0" w:line="240" w:lineRule="auto"/>
        <w:ind w:left="851"/>
        <w:textAlignment w:val="baseline"/>
        <w:rPr>
          <w:rFonts w:ascii="Arial" w:eastAsia="Arial" w:hAnsi="Arial"/>
          <w:color w:val="000000"/>
        </w:rPr>
      </w:pPr>
    </w:p>
    <w:p w14:paraId="557A1C7D"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Not feel ready, or know how to tell someone that they are being abused, exploited or neglected</w:t>
      </w:r>
    </w:p>
    <w:p w14:paraId="48A3D27C"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Not recognise their experiences as harmful</w:t>
      </w:r>
    </w:p>
    <w:p w14:paraId="4FCEA82D"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spacing w:val="-3"/>
        </w:rPr>
      </w:pPr>
      <w:r>
        <w:rPr>
          <w:rFonts w:ascii="Arial" w:eastAsia="Arial" w:hAnsi="Arial"/>
          <w:color w:val="000000"/>
          <w:spacing w:val="-3"/>
        </w:rPr>
        <w:t>Feel embarrassed, humiliated or threatened. This could be due to their vulnerability, disability, sexual orientation and/or language barriers</w:t>
      </w:r>
    </w:p>
    <w:p w14:paraId="4616AAFA" w14:textId="77777777" w:rsidR="002C3600" w:rsidRDefault="002C3600" w:rsidP="002C3600">
      <w:pPr>
        <w:tabs>
          <w:tab w:val="left" w:pos="432"/>
          <w:tab w:val="left" w:pos="1368"/>
        </w:tabs>
        <w:spacing w:after="0" w:line="240" w:lineRule="auto"/>
        <w:ind w:left="936"/>
        <w:textAlignment w:val="baseline"/>
        <w:rPr>
          <w:rFonts w:ascii="Arial" w:eastAsia="Arial" w:hAnsi="Arial"/>
          <w:color w:val="000000"/>
          <w:spacing w:val="-3"/>
        </w:rPr>
      </w:pPr>
    </w:p>
    <w:p w14:paraId="6EAA107C"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None of this should stop you from having a ‘professional curiosity’ and speaking to the DSL if you have concerns about a child.</w:t>
      </w:r>
    </w:p>
    <w:p w14:paraId="0D4752D2" w14:textId="77777777" w:rsidR="002C3600" w:rsidRDefault="002C3600" w:rsidP="002C3600">
      <w:pPr>
        <w:spacing w:after="0" w:line="240" w:lineRule="auto"/>
        <w:ind w:left="851"/>
        <w:textAlignment w:val="baseline"/>
        <w:rPr>
          <w:rFonts w:ascii="Arial" w:eastAsia="Arial" w:hAnsi="Arial"/>
          <w:color w:val="000000"/>
        </w:rPr>
      </w:pPr>
    </w:p>
    <w:p w14:paraId="0440F9D1" w14:textId="68CCE536" w:rsidR="002C3600" w:rsidRDefault="002C3600" w:rsidP="002C3600">
      <w:pPr>
        <w:spacing w:after="0" w:line="240" w:lineRule="auto"/>
        <w:ind w:left="851" w:hanging="425"/>
        <w:textAlignment w:val="baseline"/>
        <w:rPr>
          <w:rFonts w:ascii="Arial" w:eastAsia="Arial" w:hAnsi="Arial"/>
          <w:b/>
          <w:color w:val="000000"/>
        </w:rPr>
      </w:pPr>
      <w:r>
        <w:rPr>
          <w:rFonts w:ascii="Arial" w:eastAsia="Arial" w:hAnsi="Arial"/>
          <w:b/>
          <w:color w:val="000000"/>
        </w:rPr>
        <w:t xml:space="preserve">7.3 </w:t>
      </w:r>
      <w:r>
        <w:rPr>
          <w:rFonts w:ascii="Arial" w:eastAsia="Arial" w:hAnsi="Arial"/>
          <w:b/>
          <w:color w:val="000000"/>
        </w:rPr>
        <w:tab/>
        <w:t xml:space="preserve">If you discover that FGM has taken place or a </w:t>
      </w:r>
      <w:proofErr w:type="gramStart"/>
      <w:r w:rsidR="0092346D">
        <w:rPr>
          <w:rFonts w:ascii="Arial" w:eastAsia="Arial" w:hAnsi="Arial"/>
          <w:b/>
          <w:color w:val="000000"/>
        </w:rPr>
        <w:t>Student</w:t>
      </w:r>
      <w:proofErr w:type="gramEnd"/>
      <w:r>
        <w:rPr>
          <w:rFonts w:ascii="Arial" w:eastAsia="Arial" w:hAnsi="Arial"/>
          <w:b/>
          <w:color w:val="000000"/>
        </w:rPr>
        <w:t xml:space="preserve"> is at risk of FGM</w:t>
      </w:r>
    </w:p>
    <w:p w14:paraId="4BBC6AE4" w14:textId="77777777" w:rsidR="002C3600" w:rsidRDefault="002C3600" w:rsidP="002C3600">
      <w:pPr>
        <w:spacing w:after="0" w:line="240" w:lineRule="auto"/>
        <w:ind w:left="851" w:hanging="425"/>
        <w:textAlignment w:val="baseline"/>
        <w:rPr>
          <w:rFonts w:ascii="Arial" w:eastAsia="Arial" w:hAnsi="Arial"/>
          <w:b/>
          <w:color w:val="000000"/>
        </w:rPr>
      </w:pPr>
    </w:p>
    <w:p w14:paraId="165D8DDD"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Keeping Children Safe in Education explains that FGM comprises “all procedures involving partial or total removal of the external female genitalia, or other injury to the female genital organs”.</w:t>
      </w:r>
    </w:p>
    <w:p w14:paraId="1E181361" w14:textId="77777777" w:rsidR="002C3600" w:rsidRDefault="002C3600" w:rsidP="002C3600">
      <w:pPr>
        <w:spacing w:after="0" w:line="240" w:lineRule="auto"/>
        <w:ind w:left="851"/>
        <w:textAlignment w:val="baseline"/>
        <w:rPr>
          <w:rFonts w:ascii="Arial" w:eastAsia="Arial" w:hAnsi="Arial"/>
          <w:color w:val="000000"/>
        </w:rPr>
      </w:pPr>
    </w:p>
    <w:p w14:paraId="1CAC3DA4" w14:textId="77777777" w:rsidR="002C3600" w:rsidRDefault="002C3600" w:rsidP="002C3600">
      <w:pPr>
        <w:spacing w:after="0" w:line="240" w:lineRule="auto"/>
        <w:ind w:left="851"/>
        <w:textAlignment w:val="baseline"/>
        <w:rPr>
          <w:rFonts w:ascii="Arial" w:eastAsia="Arial" w:hAnsi="Arial"/>
          <w:color w:val="000000"/>
          <w:spacing w:val="-3"/>
        </w:rPr>
      </w:pPr>
      <w:r>
        <w:rPr>
          <w:rFonts w:ascii="Arial" w:eastAsia="Arial" w:hAnsi="Arial"/>
          <w:color w:val="000000"/>
          <w:spacing w:val="-3"/>
        </w:rPr>
        <w:t>FGM is illegal in the UK and a form of child abuse with long-lasting, harmful consequences. It is also known as ‘female genital cutting’, ‘circumcision’ or ‘initiation’.</w:t>
      </w:r>
    </w:p>
    <w:p w14:paraId="16C58869" w14:textId="77777777" w:rsidR="002C3600" w:rsidRDefault="002C3600" w:rsidP="002C3600">
      <w:pPr>
        <w:spacing w:after="0" w:line="240" w:lineRule="auto"/>
        <w:ind w:left="851"/>
        <w:textAlignment w:val="baseline"/>
        <w:rPr>
          <w:rFonts w:ascii="Arial" w:eastAsia="Arial" w:hAnsi="Arial"/>
          <w:color w:val="000000"/>
          <w:spacing w:val="-3"/>
        </w:rPr>
      </w:pPr>
    </w:p>
    <w:p w14:paraId="330ED0BA" w14:textId="3BAD44B8"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 xml:space="preserve">Possible indicators that a </w:t>
      </w:r>
      <w:proofErr w:type="gramStart"/>
      <w:r w:rsidR="0092346D">
        <w:rPr>
          <w:rFonts w:ascii="Arial" w:eastAsia="Arial" w:hAnsi="Arial"/>
          <w:color w:val="000000"/>
        </w:rPr>
        <w:t>Student</w:t>
      </w:r>
      <w:proofErr w:type="gramEnd"/>
      <w:r>
        <w:rPr>
          <w:rFonts w:ascii="Arial" w:eastAsia="Arial" w:hAnsi="Arial"/>
          <w:color w:val="000000"/>
        </w:rPr>
        <w:t xml:space="preserve"> has already been subjected to FGM, and factors that suggest a </w:t>
      </w:r>
      <w:r w:rsidR="0092346D">
        <w:rPr>
          <w:rFonts w:ascii="Arial" w:eastAsia="Arial" w:hAnsi="Arial"/>
          <w:color w:val="000000"/>
        </w:rPr>
        <w:t>Student</w:t>
      </w:r>
      <w:r>
        <w:rPr>
          <w:rFonts w:ascii="Arial" w:eastAsia="Arial" w:hAnsi="Arial"/>
          <w:color w:val="000000"/>
        </w:rPr>
        <w:t xml:space="preserve"> may be at risk, are set out in appendix 4 of this policy.</w:t>
      </w:r>
    </w:p>
    <w:p w14:paraId="5A6A4C55" w14:textId="77777777" w:rsidR="002C3600" w:rsidRDefault="002C3600" w:rsidP="002C3600">
      <w:pPr>
        <w:spacing w:after="0" w:line="240" w:lineRule="auto"/>
        <w:ind w:left="851"/>
        <w:textAlignment w:val="baseline"/>
        <w:rPr>
          <w:rFonts w:ascii="Arial" w:eastAsia="Arial" w:hAnsi="Arial"/>
          <w:color w:val="000000"/>
        </w:rPr>
      </w:pPr>
    </w:p>
    <w:p w14:paraId="3AFF2DC6"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b/>
          <w:color w:val="000000"/>
        </w:rPr>
        <w:t xml:space="preserve">Any teacher </w:t>
      </w:r>
      <w:r>
        <w:rPr>
          <w:rFonts w:ascii="Arial" w:eastAsia="Arial" w:hAnsi="Arial"/>
          <w:color w:val="000000"/>
        </w:rPr>
        <w:t>who either:</w:t>
      </w:r>
    </w:p>
    <w:p w14:paraId="6A8BD70C" w14:textId="77777777" w:rsidR="002C3600" w:rsidRDefault="002C3600" w:rsidP="002C3600">
      <w:pPr>
        <w:spacing w:after="0" w:line="240" w:lineRule="auto"/>
        <w:ind w:left="936"/>
        <w:textAlignment w:val="baseline"/>
        <w:rPr>
          <w:rFonts w:ascii="Arial" w:eastAsia="Arial" w:hAnsi="Arial"/>
          <w:b/>
          <w:color w:val="000000"/>
        </w:rPr>
      </w:pPr>
    </w:p>
    <w:p w14:paraId="11C5EA90"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Is informed by a girl under 18 that an act of FGM has been carried out on her; or</w:t>
      </w:r>
    </w:p>
    <w:p w14:paraId="70C44BCF"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359D3890" w14:textId="77777777" w:rsidR="002C3600" w:rsidRDefault="002C3600" w:rsidP="002C3600">
      <w:pPr>
        <w:tabs>
          <w:tab w:val="left" w:pos="432"/>
        </w:tabs>
        <w:spacing w:after="0" w:line="240" w:lineRule="auto"/>
        <w:ind w:left="1276"/>
        <w:textAlignment w:val="baseline"/>
        <w:rPr>
          <w:rFonts w:ascii="Arial" w:eastAsia="Arial" w:hAnsi="Arial"/>
          <w:color w:val="000000"/>
        </w:rPr>
      </w:pPr>
    </w:p>
    <w:p w14:paraId="6B8FC999"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Must immediately report this to the police, personally. This is a mandatory statutory duty, and teachers will face disciplinary sanctions for failing to meet it.</w:t>
      </w:r>
    </w:p>
    <w:p w14:paraId="0635D1E5" w14:textId="77777777" w:rsidR="002C3600" w:rsidRDefault="002C3600" w:rsidP="002C3600">
      <w:pPr>
        <w:spacing w:after="0" w:line="240" w:lineRule="auto"/>
        <w:ind w:left="851" w:right="42"/>
        <w:textAlignment w:val="baseline"/>
        <w:rPr>
          <w:rFonts w:ascii="Arial" w:eastAsia="Arial" w:hAnsi="Arial"/>
          <w:color w:val="000000"/>
        </w:rPr>
      </w:pPr>
    </w:p>
    <w:p w14:paraId="59C1F377" w14:textId="77777777" w:rsidR="002C3600" w:rsidRDefault="002C3600" w:rsidP="002C3600">
      <w:pPr>
        <w:spacing w:after="0" w:line="240" w:lineRule="auto"/>
        <w:ind w:left="851" w:right="42"/>
        <w:textAlignment w:val="baseline"/>
        <w:rPr>
          <w:rFonts w:ascii="Arial" w:eastAsia="Arial" w:hAnsi="Arial"/>
          <w:color w:val="000000"/>
          <w:spacing w:val="-1"/>
        </w:rPr>
      </w:pPr>
      <w:r>
        <w:rPr>
          <w:rFonts w:ascii="Arial" w:eastAsia="Arial" w:hAnsi="Arial"/>
          <w:color w:val="000000"/>
          <w:spacing w:val="-1"/>
        </w:rPr>
        <w:t>Unless they have been specifically told not to disclose, they should also discuss the case with the DSL and involve children’s social care as appropriate.</w:t>
      </w:r>
    </w:p>
    <w:p w14:paraId="00A5FBB1" w14:textId="77777777" w:rsidR="002C3600" w:rsidRDefault="002C3600" w:rsidP="002C3600">
      <w:pPr>
        <w:spacing w:after="0" w:line="240" w:lineRule="auto"/>
        <w:ind w:left="851" w:right="42"/>
        <w:textAlignment w:val="baseline"/>
        <w:rPr>
          <w:rFonts w:ascii="Arial" w:eastAsia="Arial" w:hAnsi="Arial"/>
          <w:color w:val="000000"/>
          <w:spacing w:val="-1"/>
        </w:rPr>
      </w:pPr>
    </w:p>
    <w:p w14:paraId="7AB57882" w14:textId="77EC4FF9"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b/>
          <w:color w:val="000000"/>
        </w:rPr>
        <w:t xml:space="preserve">Any other member of staff </w:t>
      </w:r>
      <w:r>
        <w:rPr>
          <w:rFonts w:ascii="Arial" w:eastAsia="Arial" w:hAnsi="Arial"/>
          <w:color w:val="000000"/>
        </w:rPr>
        <w:t xml:space="preserve">who discovers that an act of FGM appears to have been carried out on a </w:t>
      </w:r>
      <w:proofErr w:type="gramStart"/>
      <w:r w:rsidR="0092346D">
        <w:rPr>
          <w:rFonts w:ascii="Arial" w:eastAsia="Arial" w:hAnsi="Arial"/>
          <w:b/>
          <w:color w:val="000000"/>
        </w:rPr>
        <w:t>Student</w:t>
      </w:r>
      <w:proofErr w:type="gramEnd"/>
      <w:r>
        <w:rPr>
          <w:rFonts w:ascii="Arial" w:eastAsia="Arial" w:hAnsi="Arial"/>
          <w:b/>
          <w:color w:val="000000"/>
        </w:rPr>
        <w:t xml:space="preserve"> under 18 </w:t>
      </w:r>
      <w:r>
        <w:rPr>
          <w:rFonts w:ascii="Arial" w:eastAsia="Arial" w:hAnsi="Arial"/>
          <w:color w:val="000000"/>
        </w:rPr>
        <w:t>must speak to the DSL and follow our local safeguarding procedures.</w:t>
      </w:r>
    </w:p>
    <w:p w14:paraId="1EDD10CF" w14:textId="77777777" w:rsidR="002C3600" w:rsidRDefault="002C3600" w:rsidP="002C3600">
      <w:pPr>
        <w:spacing w:after="0" w:line="240" w:lineRule="auto"/>
        <w:ind w:left="851" w:right="42"/>
        <w:textAlignment w:val="baseline"/>
        <w:rPr>
          <w:rFonts w:ascii="Arial" w:eastAsia="Arial" w:hAnsi="Arial"/>
          <w:b/>
          <w:color w:val="000000"/>
        </w:rPr>
      </w:pPr>
    </w:p>
    <w:p w14:paraId="21DAA4B3" w14:textId="61E69EA4"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The duty for teachers mentioned above does not apply in cases where a </w:t>
      </w:r>
      <w:proofErr w:type="gramStart"/>
      <w:r w:rsidR="0092346D">
        <w:rPr>
          <w:rFonts w:ascii="Arial" w:eastAsia="Arial" w:hAnsi="Arial"/>
          <w:color w:val="000000"/>
        </w:rPr>
        <w:t>Student</w:t>
      </w:r>
      <w:proofErr w:type="gramEnd"/>
      <w:r>
        <w:rPr>
          <w:rFonts w:ascii="Arial" w:eastAsia="Arial" w:hAnsi="Arial"/>
          <w:color w:val="000000"/>
        </w:rPr>
        <w:t xml:space="preserve"> is </w:t>
      </w:r>
      <w:r>
        <w:rPr>
          <w:rFonts w:ascii="Arial" w:eastAsia="Arial" w:hAnsi="Arial"/>
          <w:i/>
          <w:color w:val="000000"/>
        </w:rPr>
        <w:t xml:space="preserve">at risk </w:t>
      </w:r>
      <w:r>
        <w:rPr>
          <w:rFonts w:ascii="Arial" w:eastAsia="Arial" w:hAnsi="Arial"/>
          <w:color w:val="000000"/>
        </w:rPr>
        <w:t xml:space="preserve">of FGM or FGM is suspected but is not known to have been carried out. Staff should not examine </w:t>
      </w:r>
      <w:r w:rsidR="0092346D">
        <w:rPr>
          <w:rFonts w:ascii="Arial" w:eastAsia="Arial" w:hAnsi="Arial"/>
          <w:color w:val="000000"/>
        </w:rPr>
        <w:t>Student</w:t>
      </w:r>
      <w:r>
        <w:rPr>
          <w:rFonts w:ascii="Arial" w:eastAsia="Arial" w:hAnsi="Arial"/>
          <w:color w:val="000000"/>
        </w:rPr>
        <w:t>s.</w:t>
      </w:r>
    </w:p>
    <w:p w14:paraId="5BED3626" w14:textId="77777777" w:rsidR="002C3600" w:rsidRDefault="002C3600" w:rsidP="002C3600">
      <w:pPr>
        <w:spacing w:after="0" w:line="240" w:lineRule="auto"/>
        <w:ind w:left="92" w:right="42"/>
        <w:textAlignment w:val="baseline"/>
      </w:pPr>
    </w:p>
    <w:p w14:paraId="364348D1" w14:textId="09593903" w:rsidR="002C3600" w:rsidRDefault="002C3600" w:rsidP="002C3600">
      <w:pPr>
        <w:spacing w:after="0" w:line="240" w:lineRule="auto"/>
        <w:ind w:left="851" w:right="40"/>
        <w:textAlignment w:val="baseline"/>
        <w:rPr>
          <w:rFonts w:ascii="Arial" w:eastAsia="Arial" w:hAnsi="Arial"/>
          <w:color w:val="000000"/>
          <w:spacing w:val="-3"/>
        </w:rPr>
      </w:pPr>
      <w:r>
        <w:rPr>
          <w:rFonts w:ascii="Arial" w:eastAsia="Arial" w:hAnsi="Arial"/>
          <w:b/>
          <w:color w:val="000000"/>
          <w:spacing w:val="-3"/>
        </w:rPr>
        <w:t xml:space="preserve">Any member of staff </w:t>
      </w:r>
      <w:r>
        <w:rPr>
          <w:rFonts w:ascii="Arial" w:eastAsia="Arial" w:hAnsi="Arial"/>
          <w:color w:val="000000"/>
          <w:spacing w:val="-3"/>
        </w:rPr>
        <w:t xml:space="preserve">who suspects a </w:t>
      </w:r>
      <w:proofErr w:type="gramStart"/>
      <w:r w:rsidR="0092346D">
        <w:rPr>
          <w:rFonts w:ascii="Arial" w:eastAsia="Arial" w:hAnsi="Arial"/>
          <w:color w:val="000000"/>
          <w:spacing w:val="-3"/>
        </w:rPr>
        <w:t>Student</w:t>
      </w:r>
      <w:proofErr w:type="gramEnd"/>
      <w:r>
        <w:rPr>
          <w:rFonts w:ascii="Arial" w:eastAsia="Arial" w:hAnsi="Arial"/>
          <w:color w:val="000000"/>
          <w:spacing w:val="-3"/>
        </w:rPr>
        <w:t xml:space="preserve"> is </w:t>
      </w:r>
      <w:r>
        <w:rPr>
          <w:rFonts w:ascii="Arial" w:eastAsia="Arial" w:hAnsi="Arial"/>
          <w:i/>
          <w:color w:val="000000"/>
          <w:spacing w:val="-3"/>
        </w:rPr>
        <w:t xml:space="preserve">at risk </w:t>
      </w:r>
      <w:r>
        <w:rPr>
          <w:rFonts w:ascii="Arial" w:eastAsia="Arial" w:hAnsi="Arial"/>
          <w:color w:val="000000"/>
          <w:spacing w:val="-3"/>
        </w:rPr>
        <w:t>of FGM or suspects that FGM has been carried out speak to the DSL and follow our local safeguarding procedures.</w:t>
      </w:r>
    </w:p>
    <w:p w14:paraId="4E4D3AD0" w14:textId="77777777" w:rsidR="002C3600" w:rsidRDefault="002C3600" w:rsidP="002C3600">
      <w:pPr>
        <w:spacing w:after="0" w:line="240" w:lineRule="auto"/>
        <w:ind w:left="851" w:right="40"/>
        <w:textAlignment w:val="baseline"/>
        <w:rPr>
          <w:rFonts w:ascii="Arial" w:eastAsia="Arial" w:hAnsi="Arial"/>
          <w:b/>
          <w:color w:val="000000"/>
          <w:spacing w:val="-3"/>
        </w:rPr>
      </w:pPr>
    </w:p>
    <w:p w14:paraId="03D622F2" w14:textId="77777777" w:rsidR="002C3600" w:rsidRDefault="002C3600" w:rsidP="002C3600">
      <w:pPr>
        <w:spacing w:after="0" w:line="240" w:lineRule="auto"/>
        <w:ind w:left="851" w:right="40" w:hanging="425"/>
        <w:jc w:val="both"/>
        <w:textAlignment w:val="baseline"/>
        <w:rPr>
          <w:rFonts w:ascii="Arial" w:eastAsia="Arial" w:hAnsi="Arial"/>
          <w:b/>
          <w:color w:val="000000"/>
        </w:rPr>
      </w:pPr>
      <w:r>
        <w:rPr>
          <w:rFonts w:ascii="Arial" w:eastAsia="Arial" w:hAnsi="Arial"/>
          <w:b/>
          <w:color w:val="000000"/>
        </w:rPr>
        <w:t xml:space="preserve">7.4 </w:t>
      </w:r>
      <w:r>
        <w:rPr>
          <w:rFonts w:ascii="Arial" w:eastAsia="Arial" w:hAnsi="Arial"/>
          <w:b/>
          <w:color w:val="000000"/>
        </w:rPr>
        <w:tab/>
        <w:t>If you have concerns about a child (as opposed to believing a child is suffering or likely to suffer from harm, or is in immediate danger)</w:t>
      </w:r>
    </w:p>
    <w:p w14:paraId="4907482C"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Figure 1 below, before section 7.7, illustrates the procedure to follow if you have any concerns about a child’s welfare.</w:t>
      </w:r>
    </w:p>
    <w:p w14:paraId="3768AAE8" w14:textId="77777777" w:rsidR="002C3600" w:rsidRDefault="002C3600" w:rsidP="002C3600">
      <w:pPr>
        <w:spacing w:after="0" w:line="240" w:lineRule="auto"/>
        <w:ind w:left="936" w:right="40"/>
        <w:textAlignment w:val="baseline"/>
        <w:rPr>
          <w:rFonts w:ascii="Arial" w:eastAsia="Arial" w:hAnsi="Arial"/>
          <w:color w:val="000000"/>
        </w:rPr>
      </w:pPr>
    </w:p>
    <w:p w14:paraId="457167D6" w14:textId="77777777" w:rsidR="002C3600" w:rsidRDefault="002C3600" w:rsidP="002C3600">
      <w:pPr>
        <w:spacing w:after="0" w:line="240" w:lineRule="auto"/>
        <w:ind w:left="851" w:right="40"/>
        <w:textAlignment w:val="baseline"/>
        <w:rPr>
          <w:rFonts w:ascii="Arial" w:eastAsia="Arial" w:hAnsi="Arial"/>
          <w:color w:val="000000"/>
          <w:u w:val="single"/>
        </w:rPr>
      </w:pPr>
      <w:r>
        <w:rPr>
          <w:rFonts w:ascii="Arial" w:eastAsia="Arial" w:hAnsi="Arial"/>
          <w:color w:val="000000"/>
          <w:u w:val="single"/>
        </w:rPr>
        <w:t xml:space="preserve">Where possible, speak to the DSL first to agree a course of action. </w:t>
      </w:r>
    </w:p>
    <w:p w14:paraId="2AA9699D"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w:t>
      </w:r>
    </w:p>
    <w:p w14:paraId="404582F4" w14:textId="77777777" w:rsidR="002C3600" w:rsidRDefault="002C3600" w:rsidP="002C3600">
      <w:pPr>
        <w:spacing w:after="0" w:line="240" w:lineRule="auto"/>
        <w:ind w:left="851" w:right="40"/>
        <w:textAlignment w:val="baseline"/>
        <w:rPr>
          <w:rFonts w:ascii="Arial" w:eastAsia="Arial" w:hAnsi="Arial"/>
          <w:color w:val="000000"/>
        </w:rPr>
      </w:pPr>
    </w:p>
    <w:p w14:paraId="45BD9917"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Make a referral to local authority children’s social care directly, if appropriate (see ‘Referral’ below). Share any action taken with the DSL as soon as possible.</w:t>
      </w:r>
    </w:p>
    <w:p w14:paraId="15A6E804" w14:textId="77777777" w:rsidR="002C3600" w:rsidRDefault="002C3600" w:rsidP="002C3600">
      <w:pPr>
        <w:spacing w:after="0" w:line="240" w:lineRule="auto"/>
        <w:ind w:left="936" w:right="42"/>
        <w:textAlignment w:val="baseline"/>
        <w:rPr>
          <w:rFonts w:ascii="Arial" w:eastAsia="Arial" w:hAnsi="Arial"/>
          <w:color w:val="000000"/>
        </w:rPr>
      </w:pPr>
    </w:p>
    <w:p w14:paraId="3F1FA111" w14:textId="77777777" w:rsidR="002C3600" w:rsidRDefault="002C3600" w:rsidP="002C3600">
      <w:pPr>
        <w:spacing w:after="0" w:line="240" w:lineRule="auto"/>
        <w:ind w:left="851" w:right="42"/>
        <w:textAlignment w:val="baseline"/>
        <w:rPr>
          <w:rFonts w:ascii="Arial" w:eastAsia="Arial" w:hAnsi="Arial"/>
          <w:b/>
          <w:color w:val="000000"/>
        </w:rPr>
      </w:pPr>
      <w:r>
        <w:rPr>
          <w:rFonts w:ascii="Arial" w:eastAsia="Arial" w:hAnsi="Arial"/>
          <w:b/>
          <w:color w:val="000000"/>
        </w:rPr>
        <w:t>Early help assessment</w:t>
      </w:r>
    </w:p>
    <w:p w14:paraId="3B72EB2F"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42B53407" w14:textId="77777777" w:rsidR="002C3600" w:rsidRDefault="002C3600" w:rsidP="002C3600">
      <w:pPr>
        <w:spacing w:after="0" w:line="240" w:lineRule="auto"/>
        <w:ind w:left="851" w:right="42"/>
        <w:textAlignment w:val="baseline"/>
        <w:rPr>
          <w:rFonts w:ascii="Arial" w:eastAsia="Arial" w:hAnsi="Arial"/>
          <w:color w:val="000000"/>
        </w:rPr>
      </w:pPr>
    </w:p>
    <w:p w14:paraId="3C99D519"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We will discuss and agree, with statutory safeguarding partners, levels for the different types of assessment, as part of local arrangements.</w:t>
      </w:r>
    </w:p>
    <w:p w14:paraId="7490F0C7" w14:textId="77777777" w:rsidR="002C3600" w:rsidRDefault="002C3600" w:rsidP="002C3600">
      <w:pPr>
        <w:spacing w:after="0" w:line="240" w:lineRule="auto"/>
        <w:ind w:left="851" w:right="40"/>
        <w:textAlignment w:val="baseline"/>
        <w:rPr>
          <w:rFonts w:ascii="Arial" w:eastAsia="Arial" w:hAnsi="Arial"/>
          <w:color w:val="000000"/>
        </w:rPr>
      </w:pPr>
    </w:p>
    <w:p w14:paraId="7771F42E"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keep the case under constant review and the school will consider a</w:t>
      </w:r>
    </w:p>
    <w:p w14:paraId="69B18C82"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referral to local authority children’s social care if the situation does not seem to be improving. Timelines of interventions will be monitored and reviewed.</w:t>
      </w:r>
    </w:p>
    <w:p w14:paraId="5B68448C" w14:textId="77777777" w:rsidR="002C3600" w:rsidRDefault="002C3600" w:rsidP="002C3600">
      <w:pPr>
        <w:spacing w:after="0" w:line="240" w:lineRule="auto"/>
        <w:ind w:left="851" w:right="40"/>
        <w:textAlignment w:val="baseline"/>
        <w:rPr>
          <w:rFonts w:ascii="Arial" w:eastAsia="Arial" w:hAnsi="Arial"/>
          <w:color w:val="000000"/>
        </w:rPr>
      </w:pPr>
    </w:p>
    <w:p w14:paraId="4A1A8939"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update CPOMs of any actions, information or updates, relating to the situation.</w:t>
      </w:r>
    </w:p>
    <w:p w14:paraId="770F2BCA" w14:textId="77777777" w:rsidR="002C3600" w:rsidRDefault="002C3600" w:rsidP="002C3600">
      <w:pPr>
        <w:spacing w:after="0" w:line="240" w:lineRule="auto"/>
        <w:ind w:left="851" w:right="40"/>
        <w:textAlignment w:val="baseline"/>
        <w:rPr>
          <w:rFonts w:ascii="Arial" w:eastAsia="Arial" w:hAnsi="Arial"/>
          <w:color w:val="000000"/>
        </w:rPr>
      </w:pPr>
    </w:p>
    <w:p w14:paraId="1C0FEDA7" w14:textId="77777777" w:rsidR="002C3600" w:rsidRDefault="002C3600" w:rsidP="002C3600">
      <w:pPr>
        <w:spacing w:after="0" w:line="240" w:lineRule="auto"/>
        <w:ind w:left="851" w:right="40"/>
        <w:textAlignment w:val="baseline"/>
        <w:rPr>
          <w:rFonts w:ascii="Arial" w:eastAsia="Arial" w:hAnsi="Arial"/>
          <w:b/>
          <w:color w:val="000000"/>
          <w:spacing w:val="-6"/>
        </w:rPr>
      </w:pPr>
      <w:r>
        <w:rPr>
          <w:rFonts w:ascii="Arial" w:eastAsia="Arial" w:hAnsi="Arial"/>
          <w:b/>
          <w:color w:val="000000"/>
          <w:spacing w:val="-6"/>
        </w:rPr>
        <w:t>Referral</w:t>
      </w:r>
    </w:p>
    <w:p w14:paraId="2A1CF084" w14:textId="77777777" w:rsidR="002C3600" w:rsidRDefault="002C3600" w:rsidP="002C3600">
      <w:pPr>
        <w:spacing w:after="0" w:line="240" w:lineRule="auto"/>
        <w:ind w:left="851" w:right="40"/>
        <w:textAlignment w:val="baseline"/>
        <w:rPr>
          <w:rFonts w:ascii="Arial" w:eastAsia="Arial" w:hAnsi="Arial"/>
          <w:color w:val="000000"/>
          <w:spacing w:val="-1"/>
        </w:rPr>
      </w:pPr>
      <w:r>
        <w:rPr>
          <w:rFonts w:ascii="Arial" w:eastAsia="Arial" w:hAnsi="Arial"/>
          <w:color w:val="000000"/>
          <w:spacing w:val="-1"/>
        </w:rPr>
        <w:t>If it is appropriate to refer the case to local authority children’s social care or the police,</w:t>
      </w:r>
    </w:p>
    <w:p w14:paraId="3343D16B"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make the referral or support you to do so.</w:t>
      </w:r>
    </w:p>
    <w:p w14:paraId="4BC5CB10" w14:textId="77777777" w:rsidR="002C3600" w:rsidRDefault="002C3600" w:rsidP="002C3600">
      <w:pPr>
        <w:spacing w:after="0" w:line="240" w:lineRule="auto"/>
        <w:ind w:left="851" w:right="42"/>
        <w:textAlignment w:val="baseline"/>
        <w:rPr>
          <w:rFonts w:ascii="Arial" w:eastAsia="Arial" w:hAnsi="Arial"/>
          <w:color w:val="000000"/>
        </w:rPr>
      </w:pPr>
    </w:p>
    <w:p w14:paraId="7E0C12CE"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If you make a referral directly (see section 7.1), you must tell the DSL as soon as possible.</w:t>
      </w:r>
    </w:p>
    <w:p w14:paraId="303A5B8D" w14:textId="77777777" w:rsidR="002C3600" w:rsidRDefault="002C3600" w:rsidP="002C3600">
      <w:pPr>
        <w:spacing w:after="0" w:line="240" w:lineRule="auto"/>
        <w:ind w:left="851" w:right="42"/>
        <w:textAlignment w:val="baseline"/>
        <w:rPr>
          <w:rFonts w:ascii="Arial" w:eastAsia="Arial" w:hAnsi="Arial"/>
          <w:color w:val="000000"/>
        </w:rPr>
      </w:pPr>
    </w:p>
    <w:p w14:paraId="49D70DA8"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The local authority will decide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w:t>
      </w:r>
    </w:p>
    <w:p w14:paraId="5A33D347" w14:textId="77777777" w:rsidR="002C3600" w:rsidRDefault="002C3600" w:rsidP="002C3600">
      <w:pPr>
        <w:spacing w:after="0" w:line="240" w:lineRule="auto"/>
        <w:ind w:left="851" w:right="42"/>
        <w:textAlignment w:val="baseline"/>
        <w:rPr>
          <w:rFonts w:ascii="Arial" w:eastAsia="Arial" w:hAnsi="Arial"/>
          <w:color w:val="000000"/>
        </w:rPr>
      </w:pPr>
    </w:p>
    <w:p w14:paraId="113D1E31"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If the child’s situation does not seem to be improving after the referral, the DSL or</w:t>
      </w:r>
    </w:p>
    <w:p w14:paraId="70BBF7A5" w14:textId="77777777" w:rsidR="002C3600" w:rsidRDefault="002C3600" w:rsidP="002C3600">
      <w:pPr>
        <w:spacing w:after="0" w:line="240" w:lineRule="auto"/>
        <w:ind w:left="851" w:right="42"/>
        <w:textAlignment w:val="baseline"/>
        <w:rPr>
          <w:noProof/>
        </w:rPr>
      </w:pPr>
      <w:r>
        <w:rPr>
          <w:rFonts w:ascii="Arial" w:eastAsia="Arial" w:hAnsi="Arial"/>
          <w:color w:val="000000"/>
          <w:spacing w:val="-1"/>
        </w:rPr>
        <w:t>person who made the referral must follow local escalation procedures to ensure their concerns have been addressed and that the child’s situation improves.</w:t>
      </w:r>
    </w:p>
    <w:p w14:paraId="76185778" w14:textId="77777777" w:rsidR="002C3600" w:rsidRDefault="002C3600" w:rsidP="002C3600">
      <w:pPr>
        <w:spacing w:after="0" w:line="240" w:lineRule="auto"/>
        <w:ind w:left="851" w:right="42"/>
        <w:textAlignment w:val="baseline"/>
      </w:pPr>
    </w:p>
    <w:p w14:paraId="1EE09167"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update CPOMs of any actions, information or updates, relating to the referral.</w:t>
      </w:r>
    </w:p>
    <w:p w14:paraId="2836EB2B" w14:textId="77777777" w:rsidR="002C3600" w:rsidRDefault="002C3600" w:rsidP="002C3600">
      <w:pPr>
        <w:spacing w:after="0" w:line="240" w:lineRule="auto"/>
        <w:ind w:left="1080" w:right="40"/>
        <w:textAlignment w:val="baseline"/>
        <w:rPr>
          <w:rFonts w:ascii="Arial" w:eastAsia="Arial" w:hAnsi="Arial"/>
          <w:color w:val="000000"/>
        </w:rPr>
      </w:pPr>
    </w:p>
    <w:p w14:paraId="5DE8A6CA" w14:textId="77777777" w:rsidR="002C3600" w:rsidRDefault="002C3600" w:rsidP="002C3600">
      <w:pPr>
        <w:spacing w:after="0" w:line="240" w:lineRule="auto"/>
        <w:ind w:left="851" w:right="40" w:hanging="425"/>
        <w:textAlignment w:val="baseline"/>
        <w:rPr>
          <w:rFonts w:ascii="Arial" w:eastAsia="Arial" w:hAnsi="Arial"/>
          <w:b/>
          <w:color w:val="000000"/>
        </w:rPr>
      </w:pPr>
      <w:r>
        <w:rPr>
          <w:rFonts w:ascii="Arial" w:eastAsia="Arial" w:hAnsi="Arial"/>
          <w:b/>
          <w:color w:val="000000"/>
        </w:rPr>
        <w:t xml:space="preserve">7.5 </w:t>
      </w:r>
      <w:r>
        <w:rPr>
          <w:rFonts w:ascii="Arial" w:eastAsia="Arial" w:hAnsi="Arial"/>
          <w:b/>
          <w:color w:val="000000"/>
        </w:rPr>
        <w:tab/>
        <w:t>If you have concerns about extremism</w:t>
      </w:r>
    </w:p>
    <w:p w14:paraId="415368E0"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a child is not suffering or likely to suffer from harm, or in immediate danger, where</w:t>
      </w:r>
    </w:p>
    <w:p w14:paraId="37EB3CE1"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possible speak to the DSL first to agree a course of action.</w:t>
      </w:r>
    </w:p>
    <w:p w14:paraId="568B65F8" w14:textId="77777777" w:rsidR="002C3600" w:rsidRDefault="002C3600" w:rsidP="002C3600">
      <w:pPr>
        <w:spacing w:after="0" w:line="240" w:lineRule="auto"/>
        <w:ind w:left="851" w:right="40"/>
        <w:textAlignment w:val="baseline"/>
        <w:rPr>
          <w:rFonts w:ascii="Arial" w:eastAsia="Arial" w:hAnsi="Arial"/>
          <w:color w:val="000000"/>
        </w:rPr>
      </w:pPr>
    </w:p>
    <w:p w14:paraId="3CD3B9F4"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21919DD5" w14:textId="77777777" w:rsidR="002C3600" w:rsidRDefault="002C3600" w:rsidP="002C3600">
      <w:pPr>
        <w:spacing w:after="0" w:line="240" w:lineRule="auto"/>
        <w:ind w:left="851" w:right="40"/>
        <w:textAlignment w:val="baseline"/>
        <w:rPr>
          <w:rFonts w:ascii="Arial" w:eastAsia="Arial" w:hAnsi="Arial"/>
          <w:color w:val="000000"/>
        </w:rPr>
      </w:pPr>
    </w:p>
    <w:p w14:paraId="6A60C633" w14:textId="77777777" w:rsidR="002C3600" w:rsidRDefault="002C3600" w:rsidP="002C3600">
      <w:pPr>
        <w:spacing w:after="0" w:line="240" w:lineRule="auto"/>
        <w:ind w:left="851" w:right="40"/>
        <w:textAlignment w:val="baseline"/>
        <w:rPr>
          <w:rFonts w:ascii="Arial" w:eastAsia="Arial" w:hAnsi="Arial"/>
          <w:color w:val="000000"/>
          <w:spacing w:val="-2"/>
        </w:rPr>
      </w:pPr>
      <w:r>
        <w:rPr>
          <w:rFonts w:ascii="Arial" w:eastAsia="Arial" w:hAnsi="Arial"/>
          <w:color w:val="000000"/>
          <w:spacing w:val="-2"/>
        </w:rPr>
        <w:t>Where there is a concern, the DSL will consider the level of risk and decide which agency to make a referral to. This could include</w:t>
      </w:r>
      <w:r>
        <w:rPr>
          <w:rFonts w:ascii="Arial" w:eastAsia="Arial" w:hAnsi="Arial"/>
          <w:color w:val="0000FF"/>
          <w:spacing w:val="-2"/>
          <w:u w:val="single"/>
        </w:rPr>
        <w:t xml:space="preserve"> </w:t>
      </w:r>
      <w:hyperlink r:id="rId37">
        <w:r>
          <w:rPr>
            <w:rFonts w:ascii="Arial" w:eastAsia="Arial" w:hAnsi="Arial"/>
            <w:color w:val="0000FF"/>
            <w:spacing w:val="-2"/>
            <w:u w:val="single"/>
          </w:rPr>
          <w:t xml:space="preserve"> </w:t>
        </w:r>
      </w:hyperlink>
      <w:r>
        <w:rPr>
          <w:rFonts w:ascii="Arial" w:eastAsia="Arial" w:hAnsi="Arial"/>
          <w:color w:val="0000FF"/>
          <w:spacing w:val="-2"/>
          <w:u w:val="single"/>
        </w:rPr>
        <w:t>Channel,</w:t>
      </w:r>
      <w:r>
        <w:rPr>
          <w:rFonts w:ascii="Arial" w:eastAsia="Arial" w:hAnsi="Arial"/>
          <w:color w:val="000000"/>
          <w:spacing w:val="-2"/>
        </w:rPr>
        <w:t xml:space="preserve"> the government’s programme for identifying and supporting individuals at risk of being drawn into terrorism, or the local authority children’s social care team.</w:t>
      </w:r>
    </w:p>
    <w:p w14:paraId="1DA079DB" w14:textId="77777777" w:rsidR="002C3600" w:rsidRDefault="002C3600" w:rsidP="002C3600">
      <w:pPr>
        <w:spacing w:after="0" w:line="240" w:lineRule="auto"/>
        <w:ind w:left="851" w:right="40"/>
        <w:textAlignment w:val="baseline"/>
        <w:rPr>
          <w:rFonts w:ascii="Arial" w:eastAsia="Arial" w:hAnsi="Arial"/>
          <w:color w:val="000000"/>
          <w:spacing w:val="-2"/>
        </w:rPr>
      </w:pPr>
    </w:p>
    <w:p w14:paraId="306F8C8B" w14:textId="1F1AA213"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 xml:space="preserve">The DfE also has a dedicated telephone helpline, 020 7340 7264, which school staff and governors can call to raise concerns about extremism with respect to a </w:t>
      </w:r>
      <w:proofErr w:type="gramStart"/>
      <w:r w:rsidR="0092346D">
        <w:rPr>
          <w:rFonts w:ascii="Arial" w:eastAsia="Arial" w:hAnsi="Arial"/>
          <w:color w:val="000000"/>
        </w:rPr>
        <w:t>Student</w:t>
      </w:r>
      <w:proofErr w:type="gramEnd"/>
      <w:r>
        <w:rPr>
          <w:rFonts w:ascii="Arial" w:eastAsia="Arial" w:hAnsi="Arial"/>
          <w:color w:val="000000"/>
        </w:rPr>
        <w:t>. You can also ema</w:t>
      </w:r>
      <w:hyperlink r:id="rId38">
        <w:r>
          <w:rPr>
            <w:rFonts w:ascii="Arial" w:eastAsia="Arial" w:hAnsi="Arial"/>
            <w:color w:val="0000FF"/>
            <w:u w:val="single"/>
          </w:rPr>
          <w:t>i</w:t>
        </w:r>
      </w:hyperlink>
      <w:r>
        <w:rPr>
          <w:rFonts w:ascii="Arial" w:eastAsia="Arial" w:hAnsi="Arial"/>
          <w:color w:val="0000FF"/>
          <w:u w:val="single"/>
        </w:rPr>
        <w:t>l counter.extremism@education.gov.uk.</w:t>
      </w:r>
      <w:r>
        <w:rPr>
          <w:rFonts w:ascii="Arial" w:eastAsia="Arial" w:hAnsi="Arial"/>
          <w:color w:val="000000"/>
        </w:rPr>
        <w:t xml:space="preserve"> Note that this is not for use in emergency situations.</w:t>
      </w:r>
    </w:p>
    <w:p w14:paraId="426F7D00" w14:textId="77777777" w:rsidR="002C3600" w:rsidRDefault="002C3600" w:rsidP="002C3600">
      <w:pPr>
        <w:spacing w:after="0" w:line="240" w:lineRule="auto"/>
        <w:ind w:left="851" w:right="42"/>
        <w:textAlignment w:val="baseline"/>
        <w:rPr>
          <w:rFonts w:ascii="Arial" w:eastAsia="Arial" w:hAnsi="Arial"/>
          <w:color w:val="000000"/>
        </w:rPr>
      </w:pPr>
    </w:p>
    <w:p w14:paraId="4A1B2DEF"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In an emergency, call 999 or the confidential anti-terrorist hotline on 0800 789 321 </w:t>
      </w:r>
      <w:proofErr w:type="gramStart"/>
      <w:r>
        <w:rPr>
          <w:rFonts w:ascii="Arial" w:eastAsia="Arial" w:hAnsi="Arial"/>
          <w:color w:val="000000"/>
        </w:rPr>
        <w:t>if</w:t>
      </w:r>
      <w:proofErr w:type="gramEnd"/>
    </w:p>
    <w:p w14:paraId="0FBE07DD" w14:textId="77777777" w:rsidR="002C3600" w:rsidRDefault="002C3600" w:rsidP="002C3600">
      <w:pPr>
        <w:spacing w:after="0" w:line="240" w:lineRule="auto"/>
        <w:ind w:left="851" w:right="42"/>
        <w:textAlignment w:val="baseline"/>
        <w:rPr>
          <w:rFonts w:ascii="Arial" w:eastAsia="Arial" w:hAnsi="Arial"/>
          <w:color w:val="000000"/>
          <w:spacing w:val="-9"/>
        </w:rPr>
      </w:pPr>
      <w:r>
        <w:rPr>
          <w:rFonts w:ascii="Arial" w:eastAsia="Arial" w:hAnsi="Arial"/>
          <w:color w:val="000000"/>
          <w:spacing w:val="-9"/>
        </w:rPr>
        <w:t>you:</w:t>
      </w:r>
    </w:p>
    <w:p w14:paraId="08405B31" w14:textId="77777777" w:rsidR="002C3600" w:rsidRDefault="002C3600" w:rsidP="002C3600">
      <w:pPr>
        <w:spacing w:after="0" w:line="240" w:lineRule="auto"/>
        <w:ind w:left="851" w:right="42"/>
        <w:textAlignment w:val="baseline"/>
        <w:rPr>
          <w:rFonts w:ascii="Arial" w:eastAsia="Arial" w:hAnsi="Arial"/>
          <w:color w:val="000000"/>
          <w:spacing w:val="-9"/>
        </w:rPr>
      </w:pPr>
    </w:p>
    <w:p w14:paraId="27F7193B" w14:textId="77777777" w:rsidR="002C3600" w:rsidRPr="006056BD" w:rsidRDefault="002C3600" w:rsidP="002C3600">
      <w:pPr>
        <w:pStyle w:val="ListParagraph"/>
        <w:numPr>
          <w:ilvl w:val="1"/>
          <w:numId w:val="23"/>
        </w:numPr>
        <w:ind w:left="1276" w:right="42" w:hanging="425"/>
        <w:textAlignment w:val="baseline"/>
        <w:rPr>
          <w:rFonts w:ascii="Arial" w:eastAsia="Arial" w:hAnsi="Arial"/>
          <w:color w:val="000000"/>
        </w:rPr>
      </w:pPr>
      <w:r w:rsidRPr="006056BD">
        <w:rPr>
          <w:rFonts w:ascii="Arial" w:eastAsia="Arial" w:hAnsi="Arial"/>
          <w:color w:val="000000"/>
        </w:rPr>
        <w:t>Think someone is in immediate danger</w:t>
      </w:r>
    </w:p>
    <w:p w14:paraId="4D8FA946" w14:textId="77777777" w:rsidR="002C3600" w:rsidRDefault="002C3600" w:rsidP="002C3600">
      <w:pPr>
        <w:pStyle w:val="ListParagraph"/>
        <w:numPr>
          <w:ilvl w:val="1"/>
          <w:numId w:val="23"/>
        </w:numPr>
        <w:ind w:left="1276" w:right="42" w:hanging="425"/>
        <w:textAlignment w:val="baseline"/>
        <w:rPr>
          <w:rFonts w:ascii="Arial" w:eastAsia="Arial" w:hAnsi="Arial"/>
          <w:color w:val="000000"/>
        </w:rPr>
      </w:pPr>
      <w:r w:rsidRPr="006056BD">
        <w:rPr>
          <w:rFonts w:ascii="Arial" w:eastAsia="Arial" w:hAnsi="Arial"/>
          <w:color w:val="000000"/>
        </w:rPr>
        <w:t>Think someone may be planning to travel to join an extremist group See or hear something that may be terrorist-related</w:t>
      </w:r>
    </w:p>
    <w:p w14:paraId="1B5DCF27" w14:textId="77777777" w:rsidR="002C3600" w:rsidRPr="006056BD" w:rsidRDefault="002C3600" w:rsidP="002C3600">
      <w:pPr>
        <w:pStyle w:val="ListParagraph"/>
        <w:ind w:left="426" w:right="40"/>
        <w:textAlignment w:val="baseline"/>
        <w:rPr>
          <w:rFonts w:ascii="Arial" w:eastAsia="Arial" w:hAnsi="Arial"/>
          <w:color w:val="000000"/>
        </w:rPr>
      </w:pPr>
    </w:p>
    <w:p w14:paraId="78E0D425" w14:textId="77777777" w:rsidR="002C3600" w:rsidRDefault="002C3600" w:rsidP="002C3600">
      <w:pPr>
        <w:spacing w:after="0" w:line="240" w:lineRule="auto"/>
        <w:ind w:left="851" w:right="40" w:hanging="425"/>
        <w:textAlignment w:val="baseline"/>
        <w:rPr>
          <w:rFonts w:ascii="Arial" w:eastAsia="Arial" w:hAnsi="Arial"/>
          <w:b/>
          <w:color w:val="000000"/>
        </w:rPr>
      </w:pPr>
      <w:r>
        <w:rPr>
          <w:rFonts w:ascii="Arial" w:eastAsia="Arial" w:hAnsi="Arial"/>
          <w:b/>
          <w:color w:val="000000"/>
        </w:rPr>
        <w:t>7.6</w:t>
      </w:r>
      <w:r>
        <w:rPr>
          <w:rFonts w:ascii="Arial" w:eastAsia="Arial" w:hAnsi="Arial"/>
          <w:b/>
          <w:color w:val="000000"/>
        </w:rPr>
        <w:tab/>
        <w:t>If you have a concern about mental health</w:t>
      </w:r>
    </w:p>
    <w:p w14:paraId="64378C7F" w14:textId="77777777" w:rsidR="002C3600" w:rsidRDefault="002C3600" w:rsidP="002C3600">
      <w:pPr>
        <w:spacing w:after="0" w:line="240" w:lineRule="auto"/>
        <w:ind w:left="426" w:right="40"/>
        <w:textAlignment w:val="baseline"/>
        <w:rPr>
          <w:rFonts w:ascii="Arial" w:eastAsia="Arial" w:hAnsi="Arial"/>
          <w:b/>
          <w:color w:val="000000"/>
        </w:rPr>
      </w:pPr>
    </w:p>
    <w:p w14:paraId="4215C41F"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Mental health problems can, in some cases, be an indicator that a child has suffered</w:t>
      </w:r>
    </w:p>
    <w:p w14:paraId="5811A6E3"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or is at risk of suffering abuse, neglect or exploitation.</w:t>
      </w:r>
    </w:p>
    <w:p w14:paraId="383C3333" w14:textId="77777777" w:rsidR="002C3600" w:rsidRDefault="002C3600" w:rsidP="002C3600">
      <w:pPr>
        <w:spacing w:after="0" w:line="240" w:lineRule="auto"/>
        <w:ind w:left="851" w:right="40"/>
        <w:textAlignment w:val="baseline"/>
        <w:rPr>
          <w:rFonts w:ascii="Arial" w:eastAsia="Arial" w:hAnsi="Arial"/>
          <w:color w:val="000000"/>
        </w:rPr>
      </w:pPr>
    </w:p>
    <w:p w14:paraId="7884F21B"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 xml:space="preserve">Staff will be alert to </w:t>
      </w:r>
      <w:proofErr w:type="spellStart"/>
      <w:r>
        <w:rPr>
          <w:rFonts w:ascii="Arial" w:eastAsia="Arial" w:hAnsi="Arial"/>
          <w:color w:val="000000"/>
        </w:rPr>
        <w:t>behavioral</w:t>
      </w:r>
      <w:proofErr w:type="spellEnd"/>
      <w:r>
        <w:rPr>
          <w:rFonts w:ascii="Arial" w:eastAsia="Arial" w:hAnsi="Arial"/>
          <w:color w:val="000000"/>
        </w:rPr>
        <w:t xml:space="preserve"> signs that suggest a child may be experiencing a mental health problem or be at risk of developing one.</w:t>
      </w:r>
    </w:p>
    <w:p w14:paraId="1F48FA0F" w14:textId="77777777" w:rsidR="002C3600" w:rsidRDefault="002C3600" w:rsidP="002C3600">
      <w:pPr>
        <w:spacing w:after="0" w:line="240" w:lineRule="auto"/>
        <w:ind w:left="851" w:right="42"/>
        <w:textAlignment w:val="baseline"/>
        <w:rPr>
          <w:rFonts w:ascii="Arial" w:eastAsia="Arial" w:hAnsi="Arial"/>
          <w:color w:val="000000"/>
        </w:rPr>
      </w:pPr>
    </w:p>
    <w:p w14:paraId="4DADDBDA" w14:textId="77777777" w:rsidR="002C3600" w:rsidRDefault="002C3600" w:rsidP="002C3600">
      <w:pPr>
        <w:spacing w:after="0" w:line="240" w:lineRule="auto"/>
        <w:ind w:left="851" w:right="42"/>
        <w:textAlignment w:val="baseline"/>
        <w:rPr>
          <w:rFonts w:ascii="Arial" w:eastAsia="Arial" w:hAnsi="Arial"/>
          <w:color w:val="000000"/>
          <w:spacing w:val="-1"/>
        </w:rPr>
      </w:pPr>
      <w:r>
        <w:rPr>
          <w:rFonts w:ascii="Arial" w:eastAsia="Arial" w:hAnsi="Arial"/>
          <w:color w:val="000000"/>
          <w:spacing w:val="-1"/>
        </w:rPr>
        <w:t>If you have a mental health concern about a child that is also a safeguarding concern, take immediate action by following the steps in section 7.4.</w:t>
      </w:r>
    </w:p>
    <w:p w14:paraId="21D82233" w14:textId="77777777" w:rsidR="002C3600" w:rsidRDefault="002C3600" w:rsidP="002C3600">
      <w:pPr>
        <w:spacing w:after="0" w:line="240" w:lineRule="auto"/>
        <w:ind w:left="851" w:right="1008"/>
        <w:textAlignment w:val="baseline"/>
        <w:rPr>
          <w:rFonts w:ascii="Arial" w:eastAsia="Arial" w:hAnsi="Arial"/>
          <w:color w:val="000000"/>
          <w:spacing w:val="-1"/>
        </w:rPr>
      </w:pPr>
    </w:p>
    <w:p w14:paraId="7BA4B67F"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If you have a mental health concern that is </w:t>
      </w:r>
      <w:r>
        <w:rPr>
          <w:rFonts w:ascii="Arial" w:eastAsia="Arial" w:hAnsi="Arial"/>
          <w:b/>
          <w:color w:val="000000"/>
        </w:rPr>
        <w:t xml:space="preserve">not </w:t>
      </w:r>
      <w:r>
        <w:rPr>
          <w:rFonts w:ascii="Arial" w:eastAsia="Arial" w:hAnsi="Arial"/>
          <w:color w:val="000000"/>
        </w:rPr>
        <w:t>also a safeguarding concern, speak to the DSL to agree a course of action.</w:t>
      </w:r>
    </w:p>
    <w:p w14:paraId="78FA1A46" w14:textId="77777777" w:rsidR="002C3600" w:rsidRDefault="002C3600" w:rsidP="002C3600">
      <w:pPr>
        <w:spacing w:before="9" w:after="171"/>
        <w:ind w:left="102" w:right="8132"/>
        <w:textAlignment w:val="baseline"/>
      </w:pPr>
    </w:p>
    <w:p w14:paraId="2DCEDE40" w14:textId="77777777" w:rsidR="002C3600" w:rsidRDefault="002C3600" w:rsidP="002C3600">
      <w:pPr>
        <w:spacing w:before="4" w:line="249" w:lineRule="exact"/>
        <w:ind w:right="42"/>
        <w:textAlignment w:val="baseline"/>
        <w:rPr>
          <w:rFonts w:ascii="Arial" w:eastAsia="Arial" w:hAnsi="Arial"/>
          <w:b/>
          <w:color w:val="000000"/>
          <w:spacing w:val="-3"/>
        </w:rPr>
      </w:pPr>
      <w:r>
        <w:rPr>
          <w:rFonts w:ascii="Arial" w:eastAsia="Arial" w:hAnsi="Arial"/>
          <w:b/>
          <w:color w:val="000000"/>
          <w:spacing w:val="-3"/>
        </w:rPr>
        <w:t>Figure 1: procedure if you have concerns about a child’s welfare (as opposed to believing a child is suffering or likely to suffer from harm, or in immediate danger)</w:t>
      </w:r>
    </w:p>
    <w:p w14:paraId="74310999" w14:textId="77777777" w:rsidR="002C3600" w:rsidRDefault="002C3600" w:rsidP="002C3600">
      <w:pPr>
        <w:spacing w:before="115" w:after="172" w:line="278" w:lineRule="exact"/>
        <w:ind w:right="42"/>
        <w:textAlignment w:val="baseline"/>
        <w:rPr>
          <w:rFonts w:ascii="Arial" w:eastAsia="Arial" w:hAnsi="Arial"/>
          <w:color w:val="000000"/>
        </w:rPr>
      </w:pPr>
      <w:r>
        <w:rPr>
          <w:rFonts w:ascii="Arial" w:eastAsia="Arial" w:hAnsi="Arial"/>
          <w:color w:val="000000"/>
        </w:rPr>
        <w:t xml:space="preserve">(Note </w:t>
      </w:r>
      <w:r>
        <w:rPr>
          <w:rFonts w:ascii="Arial" w:eastAsia="Arial" w:hAnsi="Arial"/>
          <w:color w:val="000000"/>
          <w:sz w:val="24"/>
        </w:rPr>
        <w:t xml:space="preserve">– </w:t>
      </w:r>
      <w:r>
        <w:rPr>
          <w:rFonts w:ascii="Arial" w:eastAsia="Arial" w:hAnsi="Arial"/>
          <w:color w:val="000000"/>
        </w:rPr>
        <w:t>if the DSL is unavailable, this should not delay action. See section 7.4 for what to do).</w:t>
      </w:r>
    </w:p>
    <w:p w14:paraId="184A364F" w14:textId="77777777" w:rsidR="002C3600" w:rsidRDefault="002C3600" w:rsidP="002C3600">
      <w:pPr>
        <w:spacing w:after="887"/>
        <w:ind w:left="64" w:right="222"/>
        <w:textAlignment w:val="baseline"/>
      </w:pPr>
      <w:r>
        <w:rPr>
          <w:noProof/>
        </w:rPr>
        <w:drawing>
          <wp:inline distT="0" distB="0" distL="0" distR="0" wp14:anchorId="2DC3E520" wp14:editId="4F39D09E">
            <wp:extent cx="5876290" cy="6481267"/>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39"/>
                    <a:stretch>
                      <a:fillRect/>
                    </a:stretch>
                  </pic:blipFill>
                  <pic:spPr>
                    <a:xfrm>
                      <a:off x="0" y="0"/>
                      <a:ext cx="5878406" cy="6483601"/>
                    </a:xfrm>
                    <a:prstGeom prst="rect">
                      <a:avLst/>
                    </a:prstGeom>
                  </pic:spPr>
                </pic:pic>
              </a:graphicData>
            </a:graphic>
          </wp:inline>
        </w:drawing>
      </w:r>
    </w:p>
    <w:p w14:paraId="721234C3" w14:textId="77777777" w:rsidR="002C3600" w:rsidRDefault="002C3600" w:rsidP="002C3600">
      <w:pPr>
        <w:sectPr w:rsidR="002C3600" w:rsidSect="002C3600">
          <w:pgSz w:w="11904" w:h="16843"/>
          <w:pgMar w:top="260" w:right="1314" w:bottom="121" w:left="1050" w:header="720" w:footer="57" w:gutter="0"/>
          <w:cols w:space="720"/>
          <w:docGrid w:linePitch="299"/>
        </w:sectPr>
      </w:pPr>
    </w:p>
    <w:p w14:paraId="3F7F024B" w14:textId="77777777" w:rsidR="002C3600" w:rsidRDefault="002C3600" w:rsidP="002C3600">
      <w:pPr>
        <w:spacing w:after="0" w:line="240" w:lineRule="auto"/>
        <w:ind w:left="864" w:right="40" w:hanging="432"/>
        <w:textAlignment w:val="baseline"/>
        <w:rPr>
          <w:rFonts w:ascii="Arial" w:eastAsia="Arial" w:hAnsi="Arial"/>
          <w:b/>
          <w:color w:val="000000"/>
        </w:rPr>
      </w:pPr>
      <w:r>
        <w:rPr>
          <w:rFonts w:ascii="Arial" w:eastAsia="Arial" w:hAnsi="Arial"/>
          <w:b/>
          <w:color w:val="000000"/>
        </w:rPr>
        <w:t xml:space="preserve">7.7 Concerns about a staff member, supply teacher, volunteer or contractor </w:t>
      </w:r>
    </w:p>
    <w:p w14:paraId="0687CEFE"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w:t>
      </w:r>
    </w:p>
    <w:p w14:paraId="231C8E4A" w14:textId="77777777" w:rsidR="002C3600" w:rsidRDefault="002C3600" w:rsidP="002C3600">
      <w:pPr>
        <w:spacing w:after="0" w:line="240" w:lineRule="auto"/>
        <w:ind w:left="851" w:right="40"/>
        <w:textAlignment w:val="baseline"/>
        <w:rPr>
          <w:rFonts w:ascii="Arial" w:eastAsia="Arial" w:hAnsi="Arial"/>
          <w:b/>
          <w:color w:val="000000"/>
        </w:rPr>
      </w:pPr>
    </w:p>
    <w:p w14:paraId="198B6036"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headteacher/chair of governors will then follow the procedures set out in appendix 3, if appropriate.</w:t>
      </w:r>
    </w:p>
    <w:p w14:paraId="12F6BB5B" w14:textId="77777777" w:rsidR="002C3600" w:rsidRDefault="002C3600" w:rsidP="002C3600">
      <w:pPr>
        <w:spacing w:after="0" w:line="240" w:lineRule="auto"/>
        <w:ind w:left="851" w:right="40"/>
        <w:textAlignment w:val="baseline"/>
        <w:rPr>
          <w:rFonts w:ascii="Arial" w:eastAsia="Arial" w:hAnsi="Arial"/>
          <w:color w:val="000000"/>
        </w:rPr>
      </w:pPr>
    </w:p>
    <w:p w14:paraId="1E7E4D54"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you have concerns about a member of staff (including a supply teacher, volunteer or contractor), or an allegation is made about a member of staff (including a supply teacher, volunteer or contractor) posing a risk of harm to children, speak to the DSL or headteacher as soon as possible. If the concerns/allegations are about the headteacher, speak to their line manager.</w:t>
      </w:r>
    </w:p>
    <w:p w14:paraId="6E695CFD" w14:textId="77777777" w:rsidR="002C3600" w:rsidRDefault="002C3600" w:rsidP="002C3600">
      <w:pPr>
        <w:spacing w:after="0" w:line="240" w:lineRule="auto"/>
        <w:ind w:left="851" w:right="40"/>
        <w:textAlignment w:val="baseline"/>
        <w:rPr>
          <w:rFonts w:ascii="Arial" w:eastAsia="Arial" w:hAnsi="Arial"/>
          <w:color w:val="000000"/>
        </w:rPr>
      </w:pPr>
    </w:p>
    <w:p w14:paraId="5B214F11" w14:textId="77777777" w:rsidR="002C3600" w:rsidRDefault="002C3600" w:rsidP="002C3600">
      <w:pPr>
        <w:spacing w:after="0" w:line="240" w:lineRule="auto"/>
        <w:ind w:left="851" w:right="40"/>
        <w:textAlignment w:val="baseline"/>
        <w:rPr>
          <w:rFonts w:ascii="Arial" w:eastAsia="Arial" w:hAnsi="Arial"/>
          <w:color w:val="000000"/>
          <w:spacing w:val="-4"/>
        </w:rPr>
      </w:pPr>
      <w:r>
        <w:rPr>
          <w:rFonts w:ascii="Arial" w:eastAsia="Arial" w:hAnsi="Arial"/>
          <w:color w:val="000000"/>
          <w:spacing w:val="-4"/>
        </w:rPr>
        <w:t>Where you believe there is a conflict of interest in reporting a concern or allegation about a member of staff (including a supply teacher, volunteer or contractor) to the headteacher, staff can report it directly to the local authority designated officer (LADO).</w:t>
      </w:r>
    </w:p>
    <w:p w14:paraId="27E33471" w14:textId="77777777" w:rsidR="002C3600" w:rsidRDefault="002C3600" w:rsidP="002C3600">
      <w:pPr>
        <w:spacing w:after="0" w:line="240" w:lineRule="auto"/>
        <w:ind w:left="851" w:right="40"/>
        <w:textAlignment w:val="baseline"/>
        <w:rPr>
          <w:rFonts w:ascii="Arial" w:eastAsia="Arial" w:hAnsi="Arial"/>
          <w:color w:val="000000"/>
          <w:spacing w:val="-4"/>
        </w:rPr>
      </w:pPr>
    </w:p>
    <w:p w14:paraId="525F90CA"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p>
    <w:p w14:paraId="374288FF" w14:textId="77777777" w:rsidR="002C3600" w:rsidRDefault="002C3600" w:rsidP="002C3600">
      <w:pPr>
        <w:spacing w:after="0" w:line="240" w:lineRule="auto"/>
        <w:ind w:left="851" w:right="40"/>
        <w:textAlignment w:val="baseline"/>
        <w:rPr>
          <w:rFonts w:ascii="Arial" w:eastAsia="Arial" w:hAnsi="Arial"/>
          <w:color w:val="000000"/>
        </w:rPr>
      </w:pPr>
    </w:p>
    <w:p w14:paraId="0E8E82E5" w14:textId="355982E4" w:rsidR="002C3600" w:rsidRDefault="002C3600" w:rsidP="002C3600">
      <w:pPr>
        <w:spacing w:after="0" w:line="240" w:lineRule="auto"/>
        <w:ind w:left="851" w:hanging="425"/>
        <w:textAlignment w:val="baseline"/>
        <w:rPr>
          <w:rFonts w:ascii="Arial" w:eastAsia="Arial" w:hAnsi="Arial"/>
          <w:b/>
          <w:color w:val="000000"/>
        </w:rPr>
      </w:pPr>
      <w:r>
        <w:rPr>
          <w:rFonts w:ascii="Arial" w:eastAsia="Arial" w:hAnsi="Arial"/>
          <w:b/>
          <w:color w:val="000000"/>
        </w:rPr>
        <w:t xml:space="preserve">7.8 </w:t>
      </w:r>
      <w:r>
        <w:rPr>
          <w:rFonts w:ascii="Arial" w:eastAsia="Arial" w:hAnsi="Arial"/>
          <w:b/>
          <w:color w:val="000000"/>
        </w:rPr>
        <w:tab/>
        <w:t xml:space="preserve">Allegations of abuse made against other </w:t>
      </w:r>
      <w:r w:rsidR="0092346D">
        <w:rPr>
          <w:rFonts w:ascii="Arial" w:eastAsia="Arial" w:hAnsi="Arial"/>
          <w:b/>
          <w:color w:val="000000"/>
        </w:rPr>
        <w:t>Student</w:t>
      </w:r>
      <w:r>
        <w:rPr>
          <w:rFonts w:ascii="Arial" w:eastAsia="Arial" w:hAnsi="Arial"/>
          <w:b/>
          <w:color w:val="000000"/>
        </w:rPr>
        <w:t>s</w:t>
      </w:r>
    </w:p>
    <w:p w14:paraId="0C404005" w14:textId="68AA1F1B"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We recognise that children are capable of abusing their peers. Abuse will never be tolerated or passed off as “banter”, “just having a laugh” or “part of growing up”, as this can lead to a culture of unacceptable behaviours and an unsafe environment for </w:t>
      </w:r>
      <w:r w:rsidR="0092346D">
        <w:rPr>
          <w:rFonts w:ascii="Arial" w:eastAsia="Arial" w:hAnsi="Arial"/>
          <w:color w:val="000000"/>
        </w:rPr>
        <w:t>Student</w:t>
      </w:r>
      <w:r>
        <w:rPr>
          <w:rFonts w:ascii="Arial" w:eastAsia="Arial" w:hAnsi="Arial"/>
          <w:color w:val="000000"/>
        </w:rPr>
        <w:t>s.</w:t>
      </w:r>
    </w:p>
    <w:p w14:paraId="17E4B578" w14:textId="77777777" w:rsidR="002C3600" w:rsidRDefault="002C3600" w:rsidP="002C3600">
      <w:pPr>
        <w:spacing w:after="0" w:line="240" w:lineRule="auto"/>
        <w:ind w:left="851" w:right="42"/>
        <w:textAlignment w:val="baseline"/>
        <w:rPr>
          <w:rFonts w:ascii="Arial" w:eastAsia="Arial" w:hAnsi="Arial"/>
          <w:color w:val="000000"/>
        </w:rPr>
      </w:pPr>
    </w:p>
    <w:p w14:paraId="3C12722B"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We also recognise the gendered nature of child-on-child abuse. However, all child-on-child abuse is unacceptable and will be taken seriously.</w:t>
      </w:r>
    </w:p>
    <w:p w14:paraId="2AB2B097" w14:textId="77777777" w:rsidR="002C3600" w:rsidRDefault="002C3600" w:rsidP="002C3600">
      <w:pPr>
        <w:spacing w:after="0" w:line="240" w:lineRule="auto"/>
        <w:ind w:left="851" w:right="42"/>
        <w:textAlignment w:val="baseline"/>
        <w:rPr>
          <w:rFonts w:ascii="Arial" w:eastAsia="Arial" w:hAnsi="Arial"/>
          <w:color w:val="000000"/>
        </w:rPr>
      </w:pPr>
    </w:p>
    <w:p w14:paraId="242D69F2" w14:textId="267919C2"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Most cases of </w:t>
      </w:r>
      <w:r w:rsidR="0092346D">
        <w:rPr>
          <w:rFonts w:ascii="Arial" w:eastAsia="Arial" w:hAnsi="Arial"/>
          <w:color w:val="000000"/>
        </w:rPr>
        <w:t>Student</w:t>
      </w:r>
      <w:r>
        <w:rPr>
          <w:rFonts w:ascii="Arial" w:eastAsia="Arial" w:hAnsi="Arial"/>
          <w:color w:val="000000"/>
        </w:rPr>
        <w:t xml:space="preserve">s hurting other </w:t>
      </w:r>
      <w:r w:rsidR="0092346D">
        <w:rPr>
          <w:rFonts w:ascii="Arial" w:eastAsia="Arial" w:hAnsi="Arial"/>
          <w:color w:val="000000"/>
        </w:rPr>
        <w:t>Student</w:t>
      </w:r>
      <w:r>
        <w:rPr>
          <w:rFonts w:ascii="Arial" w:eastAsia="Arial" w:hAnsi="Arial"/>
          <w:color w:val="000000"/>
        </w:rPr>
        <w:t>s will be dealt with under our school’s behaviour policy, but this child protection and safeguarding policy will apply to any allegations that raise safeguarding concerns. This might include where the alleged behaviour:</w:t>
      </w:r>
    </w:p>
    <w:p w14:paraId="7D4641A0" w14:textId="77777777" w:rsidR="002C3600" w:rsidRDefault="002C3600" w:rsidP="002C3600">
      <w:pPr>
        <w:spacing w:after="0" w:line="240" w:lineRule="auto"/>
        <w:ind w:left="851" w:right="42"/>
        <w:textAlignment w:val="baseline"/>
        <w:rPr>
          <w:rFonts w:ascii="Arial" w:eastAsia="Arial" w:hAnsi="Arial"/>
          <w:color w:val="000000"/>
        </w:rPr>
      </w:pPr>
    </w:p>
    <w:p w14:paraId="0B5099BB"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rPr>
      </w:pPr>
      <w:r>
        <w:rPr>
          <w:rFonts w:ascii="Arial" w:eastAsia="Arial" w:hAnsi="Arial"/>
          <w:color w:val="000000"/>
        </w:rPr>
        <w:t>Is serious, and potentially a criminal offence</w:t>
      </w:r>
    </w:p>
    <w:p w14:paraId="2E263F20" w14:textId="7219BDCF"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rPr>
      </w:pPr>
      <w:r>
        <w:rPr>
          <w:rFonts w:ascii="Arial" w:eastAsia="Arial" w:hAnsi="Arial"/>
          <w:color w:val="000000"/>
        </w:rPr>
        <w:t xml:space="preserve">Could put </w:t>
      </w:r>
      <w:r w:rsidR="0092346D">
        <w:rPr>
          <w:rFonts w:ascii="Arial" w:eastAsia="Arial" w:hAnsi="Arial"/>
          <w:color w:val="000000"/>
        </w:rPr>
        <w:t>Student</w:t>
      </w:r>
      <w:r>
        <w:rPr>
          <w:rFonts w:ascii="Arial" w:eastAsia="Arial" w:hAnsi="Arial"/>
          <w:color w:val="000000"/>
        </w:rPr>
        <w:t>s in the school at risk</w:t>
      </w:r>
    </w:p>
    <w:p w14:paraId="0C507E34"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spacing w:val="-2"/>
        </w:rPr>
      </w:pPr>
      <w:r>
        <w:rPr>
          <w:rFonts w:ascii="Arial" w:eastAsia="Arial" w:hAnsi="Arial"/>
          <w:color w:val="000000"/>
          <w:spacing w:val="-2"/>
        </w:rPr>
        <w:t>Is violent</w:t>
      </w:r>
    </w:p>
    <w:p w14:paraId="070640A0" w14:textId="188BA5BA"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rPr>
      </w:pPr>
      <w:r>
        <w:rPr>
          <w:rFonts w:ascii="Arial" w:eastAsia="Arial" w:hAnsi="Arial"/>
          <w:color w:val="000000"/>
        </w:rPr>
        <w:t xml:space="preserve">Involves </w:t>
      </w:r>
      <w:r w:rsidR="0092346D">
        <w:rPr>
          <w:rFonts w:ascii="Arial" w:eastAsia="Arial" w:hAnsi="Arial"/>
          <w:color w:val="000000"/>
        </w:rPr>
        <w:t>Student</w:t>
      </w:r>
      <w:r>
        <w:rPr>
          <w:rFonts w:ascii="Arial" w:eastAsia="Arial" w:hAnsi="Arial"/>
          <w:color w:val="000000"/>
        </w:rPr>
        <w:t>s being forced to use drugs or alcohol</w:t>
      </w:r>
    </w:p>
    <w:p w14:paraId="15E9E24A" w14:textId="77777777" w:rsidR="002C3600" w:rsidRDefault="002C3600" w:rsidP="002C3600">
      <w:pPr>
        <w:numPr>
          <w:ilvl w:val="0"/>
          <w:numId w:val="8"/>
        </w:numPr>
        <w:tabs>
          <w:tab w:val="clear" w:pos="576"/>
        </w:tabs>
        <w:spacing w:after="0" w:line="240" w:lineRule="auto"/>
        <w:ind w:left="1276" w:right="432" w:hanging="425"/>
        <w:textAlignment w:val="baseline"/>
        <w:rPr>
          <w:rFonts w:ascii="Arial" w:eastAsia="Arial" w:hAnsi="Arial"/>
          <w:color w:val="000000"/>
        </w:rPr>
      </w:pPr>
      <w:r>
        <w:rPr>
          <w:rFonts w:ascii="Arial" w:eastAsia="Arial" w:hAnsi="Arial"/>
          <w:color w:val="000000"/>
        </w:rPr>
        <w:t>Involves sexual exploitation, sexual abuse or sexual harassment, such as indecent exposure, sexual assault, up skirting or sexually inappropriate pictures or videos (including the sharing of nudes and semi-nudes)</w:t>
      </w:r>
    </w:p>
    <w:p w14:paraId="489AF225" w14:textId="77777777" w:rsidR="002C3600" w:rsidRDefault="002C3600" w:rsidP="002C3600">
      <w:pPr>
        <w:tabs>
          <w:tab w:val="left" w:pos="576"/>
        </w:tabs>
        <w:spacing w:after="0" w:line="240" w:lineRule="auto"/>
        <w:ind w:left="851" w:right="432"/>
        <w:textAlignment w:val="baseline"/>
        <w:rPr>
          <w:rFonts w:ascii="Arial" w:eastAsia="Arial" w:hAnsi="Arial"/>
          <w:color w:val="000000"/>
        </w:rPr>
      </w:pPr>
    </w:p>
    <w:p w14:paraId="7B48574B"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See appendix 4 for more information about child-on-child abuse.</w:t>
      </w:r>
    </w:p>
    <w:p w14:paraId="2149E0FE" w14:textId="77777777" w:rsidR="002C3600" w:rsidRDefault="002C3600" w:rsidP="002C3600">
      <w:pPr>
        <w:spacing w:after="0" w:line="240" w:lineRule="auto"/>
        <w:ind w:left="851"/>
        <w:textAlignment w:val="baseline"/>
        <w:rPr>
          <w:rFonts w:ascii="Arial" w:eastAsia="Arial" w:hAnsi="Arial"/>
          <w:color w:val="000000"/>
        </w:rPr>
      </w:pPr>
    </w:p>
    <w:p w14:paraId="2A4936C8" w14:textId="21FCCF6A" w:rsidR="002C3600" w:rsidRDefault="002C3600" w:rsidP="002C3600">
      <w:pPr>
        <w:spacing w:after="0" w:line="240" w:lineRule="auto"/>
        <w:ind w:left="851"/>
        <w:textAlignment w:val="baseline"/>
        <w:rPr>
          <w:rFonts w:ascii="Arial" w:eastAsia="Arial" w:hAnsi="Arial"/>
          <w:color w:val="000000"/>
        </w:rPr>
      </w:pPr>
      <w:r>
        <w:rPr>
          <w:rFonts w:ascii="Arial" w:eastAsia="Arial" w:hAnsi="Arial"/>
          <w:b/>
          <w:color w:val="000000"/>
        </w:rPr>
        <w:t xml:space="preserve">Procedures for dealing with allegations of child-on-child abuse </w:t>
      </w:r>
      <w:r>
        <w:rPr>
          <w:rFonts w:ascii="Arial" w:eastAsia="Arial" w:hAnsi="Arial"/>
          <w:color w:val="000000"/>
        </w:rPr>
        <w:t xml:space="preserve">If a </w:t>
      </w:r>
      <w:proofErr w:type="gramStart"/>
      <w:r w:rsidR="0092346D">
        <w:rPr>
          <w:rFonts w:ascii="Arial" w:eastAsia="Arial" w:hAnsi="Arial"/>
          <w:color w:val="000000"/>
        </w:rPr>
        <w:t>Student</w:t>
      </w:r>
      <w:proofErr w:type="gramEnd"/>
      <w:r>
        <w:rPr>
          <w:rFonts w:ascii="Arial" w:eastAsia="Arial" w:hAnsi="Arial"/>
          <w:color w:val="000000"/>
        </w:rPr>
        <w:t xml:space="preserve"> makes an allegation of abuse against another </w:t>
      </w:r>
      <w:r w:rsidR="0092346D">
        <w:rPr>
          <w:rFonts w:ascii="Arial" w:eastAsia="Arial" w:hAnsi="Arial"/>
          <w:color w:val="000000"/>
        </w:rPr>
        <w:t>Student</w:t>
      </w:r>
      <w:r>
        <w:rPr>
          <w:rFonts w:ascii="Arial" w:eastAsia="Arial" w:hAnsi="Arial"/>
          <w:color w:val="000000"/>
        </w:rPr>
        <w:t>:</w:t>
      </w:r>
    </w:p>
    <w:p w14:paraId="55C76D92" w14:textId="77777777" w:rsidR="002C3600" w:rsidRDefault="002C3600" w:rsidP="002C3600">
      <w:pPr>
        <w:spacing w:after="0" w:line="240" w:lineRule="auto"/>
        <w:ind w:left="864"/>
        <w:textAlignment w:val="baseline"/>
        <w:rPr>
          <w:rFonts w:ascii="Arial" w:eastAsia="Arial" w:hAnsi="Arial"/>
          <w:b/>
          <w:color w:val="000000"/>
        </w:rPr>
      </w:pPr>
    </w:p>
    <w:p w14:paraId="5EC36EDA"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rPr>
      </w:pPr>
      <w:r>
        <w:rPr>
          <w:rFonts w:ascii="Arial" w:eastAsia="Arial" w:hAnsi="Arial"/>
          <w:color w:val="000000"/>
        </w:rPr>
        <w:t>You must record the allegation and tell the DSL, but do not investigate it</w:t>
      </w:r>
    </w:p>
    <w:p w14:paraId="0A8081DB"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spacing w:val="-5"/>
        </w:rPr>
      </w:pPr>
      <w:r>
        <w:rPr>
          <w:rFonts w:ascii="Arial" w:eastAsia="Arial" w:hAnsi="Arial"/>
          <w:color w:val="000000"/>
          <w:spacing w:val="-5"/>
        </w:rPr>
        <w:t>The DSL will contact the local authority children’s social care team and follow its advice, as well as the police if the allegation involves a potential criminal offence</w:t>
      </w:r>
    </w:p>
    <w:p w14:paraId="7F026E2B"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w:t>
      </w:r>
    </w:p>
    <w:p w14:paraId="1B496FFE" w14:textId="77777777" w:rsidR="002C3600" w:rsidRDefault="002C3600" w:rsidP="002C3600">
      <w:pPr>
        <w:spacing w:after="0" w:line="240" w:lineRule="auto"/>
        <w:ind w:left="1276"/>
        <w:textAlignment w:val="baseline"/>
        <w:rPr>
          <w:rFonts w:ascii="Arial" w:eastAsia="Arial" w:hAnsi="Arial"/>
          <w:color w:val="000000"/>
        </w:rPr>
      </w:pPr>
      <w:r>
        <w:rPr>
          <w:rFonts w:ascii="Arial" w:eastAsia="Arial" w:hAnsi="Arial"/>
          <w:color w:val="000000"/>
        </w:rPr>
        <w:t>vulnerable place for a victim or alleged perpetrator(s)</w:t>
      </w:r>
    </w:p>
    <w:p w14:paraId="6B5A2D3A"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The DSL will contact the children and adolescent mental health services (CAMHS), if appropriate</w:t>
      </w:r>
    </w:p>
    <w:p w14:paraId="7D85EE9F" w14:textId="77777777" w:rsidR="002C3600" w:rsidRDefault="002C3600" w:rsidP="002C3600">
      <w:pPr>
        <w:tabs>
          <w:tab w:val="left" w:pos="432"/>
        </w:tabs>
        <w:spacing w:after="0" w:line="240" w:lineRule="auto"/>
        <w:ind w:left="1276"/>
        <w:textAlignment w:val="baseline"/>
        <w:rPr>
          <w:rFonts w:ascii="Arial" w:eastAsia="Arial" w:hAnsi="Arial"/>
          <w:color w:val="000000"/>
        </w:rPr>
      </w:pPr>
    </w:p>
    <w:p w14:paraId="162040FA" w14:textId="77777777" w:rsidR="002C3600" w:rsidRDefault="002C3600" w:rsidP="002C3600">
      <w:pPr>
        <w:spacing w:after="0" w:line="240" w:lineRule="auto"/>
        <w:ind w:left="851"/>
        <w:textAlignment w:val="baseline"/>
        <w:rPr>
          <w:rFonts w:ascii="Arial" w:eastAsia="Arial" w:hAnsi="Arial"/>
          <w:color w:val="000000"/>
          <w:spacing w:val="-4"/>
        </w:rPr>
      </w:pPr>
      <w:r>
        <w:rPr>
          <w:rFonts w:ascii="Arial" w:eastAsia="Arial" w:hAnsi="Arial"/>
          <w:color w:val="000000"/>
          <w:spacing w:val="-4"/>
        </w:rPr>
        <w:t>If the incident is a criminal offence and there are delays in the criminal process, the DSL will work closely with the police (and other agencies as required) while protecting</w:t>
      </w:r>
    </w:p>
    <w:p w14:paraId="6E6969FE" w14:textId="77777777" w:rsidR="002C3600" w:rsidRDefault="002C3600" w:rsidP="002C3600">
      <w:pPr>
        <w:spacing w:after="0" w:line="240" w:lineRule="auto"/>
        <w:ind w:left="851"/>
        <w:textAlignment w:val="baseline"/>
        <w:rPr>
          <w:rFonts w:ascii="Arial" w:eastAsia="Arial" w:hAnsi="Arial"/>
          <w:color w:val="000000"/>
          <w:spacing w:val="-2"/>
        </w:rPr>
      </w:pPr>
      <w:r>
        <w:rPr>
          <w:rFonts w:ascii="Arial" w:eastAsia="Arial" w:hAnsi="Arial"/>
          <w:color w:val="000000"/>
          <w:spacing w:val="-2"/>
        </w:rPr>
        <w:t>children and/or taking any disciplinary measures against the alleged perpetrator.</w:t>
      </w:r>
    </w:p>
    <w:p w14:paraId="5D1437CC" w14:textId="77777777" w:rsidR="002C3600" w:rsidRDefault="002C3600" w:rsidP="002C3600">
      <w:pPr>
        <w:spacing w:after="0" w:line="240" w:lineRule="auto"/>
        <w:ind w:left="851"/>
        <w:textAlignment w:val="baseline"/>
        <w:rPr>
          <w:rFonts w:ascii="Arial" w:eastAsia="Arial" w:hAnsi="Arial"/>
          <w:color w:val="000000"/>
          <w:spacing w:val="-2"/>
        </w:rPr>
      </w:pPr>
    </w:p>
    <w:p w14:paraId="6BAD7721" w14:textId="77777777" w:rsidR="002C3600" w:rsidRDefault="002C3600" w:rsidP="002C3600">
      <w:pPr>
        <w:spacing w:after="0" w:line="240" w:lineRule="auto"/>
        <w:ind w:left="851"/>
        <w:textAlignment w:val="baseline"/>
        <w:rPr>
          <w:rFonts w:ascii="Arial" w:eastAsia="Arial" w:hAnsi="Arial"/>
          <w:b/>
          <w:color w:val="000000"/>
        </w:rPr>
      </w:pPr>
      <w:r>
        <w:rPr>
          <w:rFonts w:ascii="Arial" w:eastAsia="Arial" w:hAnsi="Arial"/>
          <w:b/>
          <w:color w:val="000000"/>
        </w:rPr>
        <w:t>Creating a supportive environment in school and minimising the risk of child-on-child abuse</w:t>
      </w:r>
    </w:p>
    <w:p w14:paraId="78C02E03" w14:textId="77777777" w:rsidR="002C3600" w:rsidRDefault="002C3600" w:rsidP="002C3600">
      <w:pPr>
        <w:spacing w:after="0" w:line="240" w:lineRule="auto"/>
        <w:ind w:left="851"/>
        <w:textAlignment w:val="baseline"/>
        <w:rPr>
          <w:rFonts w:ascii="Arial" w:eastAsia="Arial" w:hAnsi="Arial"/>
          <w:b/>
          <w:color w:val="000000"/>
        </w:rPr>
      </w:pPr>
    </w:p>
    <w:p w14:paraId="7FB22132"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We recognise the importance of taking proactive action to minimise the risk of child-on-child abuse, and of creating a supportive environment where victims feel confident in reporting incidents.</w:t>
      </w:r>
    </w:p>
    <w:p w14:paraId="6FB081F5" w14:textId="77777777" w:rsidR="002C3600" w:rsidRDefault="002C3600" w:rsidP="002C3600">
      <w:pPr>
        <w:spacing w:after="0" w:line="240" w:lineRule="auto"/>
        <w:ind w:left="851"/>
        <w:textAlignment w:val="baseline"/>
        <w:rPr>
          <w:rFonts w:ascii="Arial" w:eastAsia="Arial" w:hAnsi="Arial"/>
          <w:color w:val="000000"/>
        </w:rPr>
      </w:pPr>
    </w:p>
    <w:p w14:paraId="61768B83" w14:textId="77777777" w:rsidR="002C3600" w:rsidRDefault="002C3600" w:rsidP="002C3600">
      <w:pPr>
        <w:spacing w:after="0" w:line="240" w:lineRule="auto"/>
        <w:ind w:left="851"/>
        <w:textAlignment w:val="baseline"/>
        <w:rPr>
          <w:rFonts w:ascii="Arial" w:eastAsia="Arial" w:hAnsi="Arial"/>
          <w:color w:val="000000"/>
          <w:spacing w:val="-2"/>
        </w:rPr>
      </w:pPr>
      <w:r>
        <w:rPr>
          <w:rFonts w:ascii="Arial" w:eastAsia="Arial" w:hAnsi="Arial"/>
          <w:color w:val="000000"/>
          <w:spacing w:val="-2"/>
        </w:rPr>
        <w:t>To achieve this, we will:</w:t>
      </w:r>
    </w:p>
    <w:p w14:paraId="1BD31601" w14:textId="77777777" w:rsidR="002C3600" w:rsidRDefault="002C3600" w:rsidP="002C3600">
      <w:pPr>
        <w:spacing w:after="0" w:line="240" w:lineRule="auto"/>
        <w:ind w:left="993"/>
        <w:textAlignment w:val="baseline"/>
        <w:rPr>
          <w:rFonts w:ascii="Arial" w:eastAsia="Arial" w:hAnsi="Arial"/>
          <w:color w:val="000000"/>
          <w:spacing w:val="-2"/>
        </w:rPr>
      </w:pPr>
    </w:p>
    <w:p w14:paraId="0BFFF00B"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spacing w:val="-5"/>
        </w:rPr>
      </w:pPr>
      <w:r>
        <w:rPr>
          <w:rFonts w:ascii="Arial" w:eastAsia="Arial" w:hAnsi="Arial"/>
          <w:color w:val="000000"/>
          <w:spacing w:val="-5"/>
        </w:rPr>
        <w:t>Challenge any form of derogatory or sexualised language or inappropriate behaviour between peers, including requesting or sending sexual images</w:t>
      </w:r>
    </w:p>
    <w:p w14:paraId="74A89B01" w14:textId="7868D8B0"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spacing w:val="-3"/>
        </w:rPr>
      </w:pPr>
      <w:r>
        <w:rPr>
          <w:rFonts w:ascii="Arial" w:eastAsia="Arial" w:hAnsi="Arial"/>
          <w:color w:val="000000"/>
          <w:spacing w:val="-3"/>
        </w:rPr>
        <w:t xml:space="preserve">Be vigilant to issues that particularly affect different genders – for example, sexualised or aggressive touching or grabbing towards female </w:t>
      </w:r>
      <w:r w:rsidR="0092346D">
        <w:rPr>
          <w:rFonts w:ascii="Arial" w:eastAsia="Arial" w:hAnsi="Arial"/>
          <w:color w:val="000000"/>
          <w:spacing w:val="-3"/>
        </w:rPr>
        <w:t>Student</w:t>
      </w:r>
      <w:r>
        <w:rPr>
          <w:rFonts w:ascii="Arial" w:eastAsia="Arial" w:hAnsi="Arial"/>
          <w:color w:val="000000"/>
          <w:spacing w:val="-3"/>
        </w:rPr>
        <w:t>s, and initiation or hazing type violence with respect to boys</w:t>
      </w:r>
    </w:p>
    <w:p w14:paraId="034F5A5F" w14:textId="6BBCDF90"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 xml:space="preserve">Ensure our curriculum helps to educate </w:t>
      </w:r>
      <w:r w:rsidR="0092346D">
        <w:rPr>
          <w:rFonts w:ascii="Arial" w:eastAsia="Arial" w:hAnsi="Arial"/>
          <w:color w:val="000000"/>
        </w:rPr>
        <w:t>Student</w:t>
      </w:r>
      <w:r>
        <w:rPr>
          <w:rFonts w:ascii="Arial" w:eastAsia="Arial" w:hAnsi="Arial"/>
          <w:color w:val="000000"/>
        </w:rPr>
        <w:t>s about appropriate behaviour and consent</w:t>
      </w:r>
    </w:p>
    <w:p w14:paraId="164A9C4C" w14:textId="7EADF61E"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 xml:space="preserve">Ensure </w:t>
      </w:r>
      <w:r w:rsidR="0092346D">
        <w:rPr>
          <w:rFonts w:ascii="Arial" w:eastAsia="Arial" w:hAnsi="Arial"/>
          <w:color w:val="000000"/>
        </w:rPr>
        <w:t>Student</w:t>
      </w:r>
      <w:r>
        <w:rPr>
          <w:rFonts w:ascii="Arial" w:eastAsia="Arial" w:hAnsi="Arial"/>
          <w:color w:val="000000"/>
        </w:rPr>
        <w:t xml:space="preserve">s </w:t>
      </w:r>
      <w:proofErr w:type="gramStart"/>
      <w:r>
        <w:rPr>
          <w:rFonts w:ascii="Arial" w:eastAsia="Arial" w:hAnsi="Arial"/>
          <w:color w:val="000000"/>
        </w:rPr>
        <w:t>are able to</w:t>
      </w:r>
      <w:proofErr w:type="gramEnd"/>
      <w:r>
        <w:rPr>
          <w:rFonts w:ascii="Arial" w:eastAsia="Arial" w:hAnsi="Arial"/>
          <w:color w:val="000000"/>
        </w:rPr>
        <w:t xml:space="preserve"> easily and confidently report abuse using our reporting systems</w:t>
      </w:r>
    </w:p>
    <w:p w14:paraId="475AC26A"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Ensure staff reassure victims that they are being taken seriously</w:t>
      </w:r>
    </w:p>
    <w:p w14:paraId="7FE12CD4"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7C81B66D"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Support children who have witnessed sexual violence, especially rape or assault by penetration. We will do all we can to make sure the victim, alleged perpetrator(s) and any witnesses are not bullied or harassed</w:t>
      </w:r>
    </w:p>
    <w:p w14:paraId="174065B7"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Consider intra-familial harms and any necessary support for siblings following a report of sexual violence and/or harassment</w:t>
      </w:r>
    </w:p>
    <w:p w14:paraId="1C8AE989"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spacing w:val="-1"/>
        </w:rPr>
      </w:pPr>
      <w:r>
        <w:rPr>
          <w:rFonts w:ascii="Arial" w:eastAsia="Arial" w:hAnsi="Arial"/>
          <w:color w:val="000000"/>
          <w:spacing w:val="-1"/>
        </w:rPr>
        <w:t>Ensure staff are trained to understand:</w:t>
      </w:r>
    </w:p>
    <w:p w14:paraId="182DEE42"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Pr>
          <w:rFonts w:ascii="Arial" w:eastAsia="Arial" w:hAnsi="Arial"/>
          <w:color w:val="000000"/>
        </w:rPr>
        <w:t>How to recognise the indicators and signs of child-on-child abuse, and know how to identify it and respond to reports</w:t>
      </w:r>
    </w:p>
    <w:p w14:paraId="351A2A60"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Pr>
          <w:rFonts w:ascii="Arial" w:eastAsia="Arial" w:hAnsi="Arial"/>
          <w:color w:val="000000"/>
        </w:rPr>
        <w:t>That even if there are no reports of child-on-child abuse in school, it does not mean it is not happening – staff should maintain an attitude of “it could happen here”</w:t>
      </w:r>
    </w:p>
    <w:p w14:paraId="47D87AE4"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Pr>
          <w:rFonts w:ascii="Arial" w:eastAsia="Arial" w:hAnsi="Arial"/>
          <w:color w:val="000000"/>
        </w:rPr>
        <w:t>That if they have any concerns about a child’s welfare, they should act on them immediately rather than wait to be told, and that victims may not always make a direct report. For example:</w:t>
      </w:r>
    </w:p>
    <w:p w14:paraId="56EF6ABF" w14:textId="77777777" w:rsidR="002C3600" w:rsidRDefault="002C3600" w:rsidP="002C3600">
      <w:pPr>
        <w:numPr>
          <w:ilvl w:val="0"/>
          <w:numId w:val="24"/>
        </w:numPr>
        <w:spacing w:after="0" w:line="240" w:lineRule="auto"/>
        <w:ind w:left="2127" w:right="40" w:hanging="426"/>
        <w:textAlignment w:val="baseline"/>
        <w:rPr>
          <w:rFonts w:ascii="Arial" w:eastAsia="Arial" w:hAnsi="Arial"/>
          <w:color w:val="000000"/>
        </w:rPr>
      </w:pPr>
      <w:r>
        <w:rPr>
          <w:rFonts w:ascii="Arial" w:eastAsia="Arial" w:hAnsi="Arial"/>
          <w:color w:val="000000"/>
        </w:rPr>
        <w:t>Children can show signs or act in ways they hope adults will notice and react to</w:t>
      </w:r>
    </w:p>
    <w:p w14:paraId="39DF0D22" w14:textId="77777777" w:rsidR="002C3600" w:rsidRDefault="002C3600" w:rsidP="002C3600">
      <w:pPr>
        <w:numPr>
          <w:ilvl w:val="0"/>
          <w:numId w:val="24"/>
        </w:numPr>
        <w:spacing w:after="0" w:line="240" w:lineRule="auto"/>
        <w:ind w:left="2127" w:right="40" w:hanging="426"/>
        <w:textAlignment w:val="baseline"/>
        <w:rPr>
          <w:rFonts w:ascii="Arial" w:eastAsia="Arial" w:hAnsi="Arial"/>
          <w:color w:val="000000"/>
        </w:rPr>
      </w:pPr>
      <w:r>
        <w:rPr>
          <w:rFonts w:ascii="Arial" w:eastAsia="Arial" w:hAnsi="Arial"/>
          <w:color w:val="000000"/>
        </w:rPr>
        <w:t>A friend may make a report</w:t>
      </w:r>
    </w:p>
    <w:p w14:paraId="3D07B2D5" w14:textId="77777777" w:rsidR="002C3600" w:rsidRDefault="002C3600" w:rsidP="002C3600">
      <w:pPr>
        <w:numPr>
          <w:ilvl w:val="0"/>
          <w:numId w:val="25"/>
        </w:numPr>
        <w:tabs>
          <w:tab w:val="left" w:pos="2232"/>
        </w:tabs>
        <w:spacing w:after="0" w:line="240" w:lineRule="auto"/>
        <w:ind w:left="2127" w:hanging="426"/>
        <w:textAlignment w:val="baseline"/>
        <w:rPr>
          <w:rFonts w:ascii="Arial" w:eastAsia="Arial" w:hAnsi="Arial"/>
          <w:color w:val="000000"/>
        </w:rPr>
      </w:pPr>
      <w:r>
        <w:rPr>
          <w:rFonts w:ascii="Arial" w:eastAsia="Arial" w:hAnsi="Arial"/>
          <w:color w:val="000000"/>
        </w:rPr>
        <w:t>A member of staff may overhear a conversation</w:t>
      </w:r>
    </w:p>
    <w:p w14:paraId="6B647B47" w14:textId="77777777" w:rsidR="002C3600" w:rsidRDefault="002C3600" w:rsidP="002C3600">
      <w:pPr>
        <w:numPr>
          <w:ilvl w:val="0"/>
          <w:numId w:val="25"/>
        </w:numPr>
        <w:tabs>
          <w:tab w:val="left" w:pos="2232"/>
        </w:tabs>
        <w:spacing w:after="0" w:line="240" w:lineRule="auto"/>
        <w:ind w:left="2127" w:hanging="426"/>
        <w:textAlignment w:val="baseline"/>
        <w:rPr>
          <w:rFonts w:ascii="Arial" w:eastAsia="Arial" w:hAnsi="Arial"/>
          <w:color w:val="000000"/>
        </w:rPr>
      </w:pPr>
      <w:r>
        <w:rPr>
          <w:rFonts w:ascii="Arial" w:eastAsia="Arial" w:hAnsi="Arial"/>
          <w:color w:val="000000"/>
        </w:rPr>
        <w:t>A child’s behaviour might indicate that something is wrong</w:t>
      </w:r>
    </w:p>
    <w:p w14:paraId="08DA5433"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spacing w:val="-5"/>
        </w:rPr>
      </w:pPr>
      <w:r>
        <w:rPr>
          <w:rFonts w:ascii="Arial" w:eastAsia="Arial" w:hAnsi="Arial"/>
          <w:color w:val="000000"/>
          <w:spacing w:val="-5"/>
        </w:rPr>
        <w:t>That certain children may face additional barriers to telling someone because of their vulnerability, disability, gender, ethnicity and/or sexual orientation</w:t>
      </w:r>
    </w:p>
    <w:p w14:paraId="3ADCD051" w14:textId="77632CCF"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spacing w:val="-3"/>
        </w:rPr>
      </w:pPr>
      <w:r>
        <w:rPr>
          <w:rFonts w:ascii="Arial" w:eastAsia="Arial" w:hAnsi="Arial"/>
          <w:color w:val="000000"/>
          <w:spacing w:val="-3"/>
        </w:rPr>
        <w:t xml:space="preserve">That a </w:t>
      </w:r>
      <w:proofErr w:type="gramStart"/>
      <w:r w:rsidR="0092346D">
        <w:rPr>
          <w:rFonts w:ascii="Arial" w:eastAsia="Arial" w:hAnsi="Arial"/>
          <w:color w:val="000000"/>
          <w:spacing w:val="-3"/>
        </w:rPr>
        <w:t>Student</w:t>
      </w:r>
      <w:proofErr w:type="gramEnd"/>
      <w:r>
        <w:rPr>
          <w:rFonts w:ascii="Arial" w:eastAsia="Arial" w:hAnsi="Arial"/>
          <w:color w:val="000000"/>
          <w:spacing w:val="-3"/>
        </w:rPr>
        <w:t xml:space="preserve"> harming a peer could be a sign that the child is being abused themselves, and that this would fall under the scope of this policy</w:t>
      </w:r>
    </w:p>
    <w:p w14:paraId="44307836"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spacing w:val="-2"/>
        </w:rPr>
      </w:pPr>
      <w:r>
        <w:rPr>
          <w:rFonts w:ascii="Arial" w:eastAsia="Arial" w:hAnsi="Arial"/>
          <w:color w:val="000000"/>
          <w:spacing w:val="-2"/>
        </w:rPr>
        <w:t>The important role they have to play in preventing child-on-child abuse and responding where they believe a child may be at risk from it</w:t>
      </w:r>
    </w:p>
    <w:p w14:paraId="12807FB8"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Pr>
          <w:rFonts w:ascii="Arial" w:eastAsia="Arial" w:hAnsi="Arial"/>
          <w:color w:val="000000"/>
        </w:rPr>
        <w:t>That they should speak to the DSL if they have any concerns</w:t>
      </w:r>
    </w:p>
    <w:p w14:paraId="66B06FFC"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sidRPr="00A1158D">
        <w:rPr>
          <w:rFonts w:ascii="Arial" w:eastAsia="Arial" w:hAnsi="Arial"/>
          <w:color w:val="000000"/>
        </w:rPr>
        <w:t>That social media is likely to play a role in the fall-out from any incident or alleged incident, including for potential contact between the victim, alleged perpetrator(s) and friends from either side</w:t>
      </w:r>
    </w:p>
    <w:p w14:paraId="19C514F4" w14:textId="77777777" w:rsidR="002C3600" w:rsidRPr="00A1158D" w:rsidRDefault="002C3600" w:rsidP="002C3600">
      <w:pPr>
        <w:spacing w:after="0" w:line="240" w:lineRule="auto"/>
        <w:ind w:left="851" w:right="40"/>
        <w:textAlignment w:val="baseline"/>
        <w:rPr>
          <w:rFonts w:ascii="Arial" w:eastAsia="Arial" w:hAnsi="Arial"/>
          <w:color w:val="000000"/>
        </w:rPr>
      </w:pPr>
    </w:p>
    <w:p w14:paraId="38C19887"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take the lead role in any disciplining of the alleged perpetrator(s). We will provide support at the same time as taking any disciplinary action.</w:t>
      </w:r>
    </w:p>
    <w:p w14:paraId="76053C3F" w14:textId="77777777" w:rsidR="002C3600" w:rsidRDefault="002C3600" w:rsidP="002C3600">
      <w:pPr>
        <w:spacing w:after="0" w:line="240" w:lineRule="auto"/>
        <w:ind w:left="851" w:right="40"/>
        <w:textAlignment w:val="baseline"/>
        <w:rPr>
          <w:rFonts w:ascii="Arial" w:eastAsia="Arial" w:hAnsi="Arial"/>
          <w:color w:val="000000"/>
        </w:rPr>
      </w:pPr>
    </w:p>
    <w:p w14:paraId="41E5287C" w14:textId="77777777" w:rsidR="002C3600" w:rsidRDefault="002C3600" w:rsidP="002C3600">
      <w:pPr>
        <w:spacing w:after="0" w:line="240" w:lineRule="auto"/>
        <w:ind w:left="851" w:right="40"/>
        <w:jc w:val="both"/>
        <w:textAlignment w:val="baseline"/>
        <w:rPr>
          <w:rFonts w:ascii="Arial" w:eastAsia="Arial" w:hAnsi="Arial"/>
          <w:color w:val="000000"/>
        </w:rPr>
      </w:pPr>
      <w:r>
        <w:rPr>
          <w:rFonts w:ascii="Arial" w:eastAsia="Arial" w:hAnsi="Arial"/>
          <w:color w:val="000000"/>
        </w:rPr>
        <w:t>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considering whether:</w:t>
      </w:r>
    </w:p>
    <w:p w14:paraId="0F4EF098" w14:textId="77777777" w:rsidR="002C3600" w:rsidRDefault="002C3600" w:rsidP="002C3600">
      <w:pPr>
        <w:spacing w:after="0" w:line="240" w:lineRule="auto"/>
        <w:ind w:left="851" w:right="40"/>
        <w:jc w:val="both"/>
        <w:textAlignment w:val="baseline"/>
        <w:rPr>
          <w:rFonts w:ascii="Arial" w:eastAsia="Arial" w:hAnsi="Arial"/>
          <w:color w:val="000000"/>
        </w:rPr>
      </w:pPr>
    </w:p>
    <w:p w14:paraId="6270BF00" w14:textId="77777777" w:rsidR="002C3600" w:rsidRDefault="002C3600" w:rsidP="002C3600">
      <w:pPr>
        <w:numPr>
          <w:ilvl w:val="0"/>
          <w:numId w:val="8"/>
        </w:numPr>
        <w:tabs>
          <w:tab w:val="clear" w:pos="576"/>
        </w:tabs>
        <w:spacing w:after="0" w:line="240" w:lineRule="auto"/>
        <w:ind w:left="1276" w:right="42" w:hanging="425"/>
        <w:textAlignment w:val="baseline"/>
        <w:rPr>
          <w:rFonts w:ascii="Arial" w:eastAsia="Arial" w:hAnsi="Arial"/>
          <w:color w:val="000000"/>
          <w:spacing w:val="-3"/>
        </w:rPr>
      </w:pPr>
      <w:proofErr w:type="gramStart"/>
      <w:r>
        <w:rPr>
          <w:rFonts w:ascii="Arial" w:eastAsia="Arial" w:hAnsi="Arial"/>
          <w:color w:val="000000"/>
          <w:spacing w:val="-3"/>
        </w:rPr>
        <w:t>Taking action</w:t>
      </w:r>
      <w:proofErr w:type="gramEnd"/>
      <w:r>
        <w:rPr>
          <w:rFonts w:ascii="Arial" w:eastAsia="Arial" w:hAnsi="Arial"/>
          <w:color w:val="000000"/>
          <w:spacing w:val="-3"/>
        </w:rPr>
        <w:t xml:space="preserve"> would prejudice an investigation and/or subsequent prosecution – we will liaise with the police and/or local authority children’s social care to determine this</w:t>
      </w:r>
    </w:p>
    <w:p w14:paraId="1A5C3D4B" w14:textId="77777777" w:rsidR="002C3600" w:rsidRDefault="002C3600" w:rsidP="002C3600">
      <w:pPr>
        <w:numPr>
          <w:ilvl w:val="0"/>
          <w:numId w:val="8"/>
        </w:numPr>
        <w:tabs>
          <w:tab w:val="clear" w:pos="576"/>
        </w:tabs>
        <w:spacing w:after="0" w:line="240" w:lineRule="auto"/>
        <w:ind w:left="1276" w:right="42" w:hanging="425"/>
        <w:textAlignment w:val="baseline"/>
        <w:rPr>
          <w:rFonts w:ascii="Arial" w:eastAsia="Arial" w:hAnsi="Arial"/>
          <w:color w:val="000000"/>
          <w:spacing w:val="-5"/>
        </w:rPr>
      </w:pPr>
      <w:r>
        <w:rPr>
          <w:rFonts w:ascii="Arial" w:eastAsia="Arial" w:hAnsi="Arial"/>
          <w:color w:val="000000"/>
          <w:spacing w:val="-5"/>
        </w:rPr>
        <w:t xml:space="preserve">There are circumstances that make it unreasonable or irrational for us to reach our </w:t>
      </w:r>
      <w:r>
        <w:rPr>
          <w:rFonts w:ascii="Arial" w:eastAsia="Arial" w:hAnsi="Arial"/>
          <w:color w:val="000000"/>
          <w:spacing w:val="-5"/>
        </w:rPr>
        <w:br/>
        <w:t>own view about what happened while an independent investigation is ongoing</w:t>
      </w:r>
    </w:p>
    <w:p w14:paraId="5FA81500" w14:textId="77777777" w:rsidR="002C3600" w:rsidRDefault="002C3600" w:rsidP="002C3600">
      <w:pPr>
        <w:tabs>
          <w:tab w:val="left" w:pos="576"/>
        </w:tabs>
        <w:spacing w:after="0" w:line="240" w:lineRule="auto"/>
        <w:ind w:right="42"/>
        <w:textAlignment w:val="baseline"/>
        <w:rPr>
          <w:rFonts w:ascii="Arial" w:eastAsia="Arial" w:hAnsi="Arial"/>
          <w:color w:val="000000"/>
          <w:spacing w:val="-5"/>
        </w:rPr>
      </w:pPr>
    </w:p>
    <w:p w14:paraId="4E3A8807" w14:textId="77777777" w:rsidR="002C3600" w:rsidRDefault="002C3600" w:rsidP="002C3600">
      <w:pPr>
        <w:tabs>
          <w:tab w:val="left" w:pos="576"/>
        </w:tabs>
        <w:spacing w:after="0" w:line="240" w:lineRule="auto"/>
        <w:ind w:right="42"/>
        <w:textAlignment w:val="baseline"/>
        <w:rPr>
          <w:rFonts w:ascii="Arial" w:eastAsia="Arial" w:hAnsi="Arial"/>
          <w:color w:val="000000"/>
          <w:spacing w:val="-5"/>
        </w:rPr>
      </w:pPr>
    </w:p>
    <w:p w14:paraId="36814504" w14:textId="77777777" w:rsidR="002C3600" w:rsidRDefault="002C3600" w:rsidP="002C3600">
      <w:pPr>
        <w:spacing w:after="0" w:line="240" w:lineRule="auto"/>
        <w:ind w:left="426" w:right="1080" w:hanging="426"/>
        <w:textAlignment w:val="baseline"/>
        <w:rPr>
          <w:rFonts w:ascii="Arial" w:eastAsia="Arial" w:hAnsi="Arial"/>
          <w:b/>
          <w:color w:val="000000"/>
        </w:rPr>
      </w:pPr>
      <w:r>
        <w:rPr>
          <w:rFonts w:ascii="Arial" w:eastAsia="Arial" w:hAnsi="Arial"/>
          <w:b/>
          <w:color w:val="000000"/>
        </w:rPr>
        <w:t xml:space="preserve">7.9 </w:t>
      </w:r>
      <w:r>
        <w:rPr>
          <w:rFonts w:ascii="Arial" w:eastAsia="Arial" w:hAnsi="Arial"/>
          <w:b/>
          <w:color w:val="000000"/>
        </w:rPr>
        <w:tab/>
        <w:t>Sharing of nudes and semi-nudes (‘sexting’) - Your responsibilities when responding to an incident</w:t>
      </w:r>
    </w:p>
    <w:p w14:paraId="18418771"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If you are made aware of an incident involving the consensual or non-consensual</w:t>
      </w:r>
    </w:p>
    <w:p w14:paraId="24F5BD7D"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sharing of nude or semi-nude images/videos (also known as ‘sexting’ or</w:t>
      </w:r>
    </w:p>
    <w:p w14:paraId="02732A2C"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‘youth produced sexual imagery’), you must report it to the DSL immediately.</w:t>
      </w:r>
    </w:p>
    <w:p w14:paraId="17259196" w14:textId="77777777" w:rsidR="002C3600" w:rsidRDefault="002C3600" w:rsidP="002C3600">
      <w:pPr>
        <w:spacing w:after="0" w:line="240" w:lineRule="auto"/>
        <w:ind w:left="426"/>
        <w:textAlignment w:val="baseline"/>
        <w:rPr>
          <w:rFonts w:ascii="Arial" w:eastAsia="Arial" w:hAnsi="Arial"/>
          <w:color w:val="000000"/>
        </w:rPr>
      </w:pPr>
    </w:p>
    <w:p w14:paraId="174ED26E" w14:textId="77777777" w:rsidR="002C3600" w:rsidRDefault="002C3600" w:rsidP="002C3600">
      <w:pPr>
        <w:spacing w:after="0" w:line="240" w:lineRule="auto"/>
        <w:ind w:left="426"/>
        <w:textAlignment w:val="baseline"/>
        <w:rPr>
          <w:rFonts w:ascii="Arial" w:eastAsia="Arial" w:hAnsi="Arial"/>
          <w:color w:val="000000"/>
          <w:spacing w:val="-4"/>
        </w:rPr>
      </w:pPr>
      <w:r>
        <w:rPr>
          <w:rFonts w:ascii="Arial" w:eastAsia="Arial" w:hAnsi="Arial"/>
          <w:color w:val="000000"/>
          <w:spacing w:val="-4"/>
        </w:rPr>
        <w:t xml:space="preserve">You must </w:t>
      </w:r>
      <w:r>
        <w:rPr>
          <w:rFonts w:ascii="Arial" w:eastAsia="Arial" w:hAnsi="Arial"/>
          <w:b/>
          <w:color w:val="000000"/>
          <w:spacing w:val="-4"/>
        </w:rPr>
        <w:t>not</w:t>
      </w:r>
      <w:r>
        <w:rPr>
          <w:rFonts w:ascii="Arial" w:eastAsia="Arial" w:hAnsi="Arial"/>
          <w:color w:val="000000"/>
          <w:spacing w:val="-4"/>
        </w:rPr>
        <w:t>:</w:t>
      </w:r>
    </w:p>
    <w:p w14:paraId="45EB9383" w14:textId="49E42D2B"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 xml:space="preserve">View, copy, print, share, store or save the imagery yourself, or ask a </w:t>
      </w:r>
      <w:proofErr w:type="gramStart"/>
      <w:r w:rsidR="0092346D">
        <w:rPr>
          <w:rFonts w:ascii="Arial" w:eastAsia="Arial" w:hAnsi="Arial"/>
          <w:color w:val="000000"/>
        </w:rPr>
        <w:t>Student</w:t>
      </w:r>
      <w:proofErr w:type="gramEnd"/>
      <w:r>
        <w:rPr>
          <w:rFonts w:ascii="Arial" w:eastAsia="Arial" w:hAnsi="Arial"/>
          <w:color w:val="000000"/>
        </w:rPr>
        <w:t xml:space="preserve"> to share or download it (if you have already viewed the imagery by accident, you must report this to the DSL)</w:t>
      </w:r>
    </w:p>
    <w:p w14:paraId="7986E25A" w14:textId="5883CCFB"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 xml:space="preserve">Delete the imagery or ask the </w:t>
      </w:r>
      <w:proofErr w:type="gramStart"/>
      <w:r w:rsidR="0092346D">
        <w:rPr>
          <w:rFonts w:ascii="Arial" w:eastAsia="Arial" w:hAnsi="Arial"/>
          <w:color w:val="000000"/>
        </w:rPr>
        <w:t>Student</w:t>
      </w:r>
      <w:proofErr w:type="gramEnd"/>
      <w:r>
        <w:rPr>
          <w:rFonts w:ascii="Arial" w:eastAsia="Arial" w:hAnsi="Arial"/>
          <w:color w:val="000000"/>
        </w:rPr>
        <w:t xml:space="preserve"> to delete it</w:t>
      </w:r>
    </w:p>
    <w:p w14:paraId="46A687C3" w14:textId="7CD06B94" w:rsidR="002C3600" w:rsidRDefault="002C3600" w:rsidP="002C3600">
      <w:pPr>
        <w:numPr>
          <w:ilvl w:val="0"/>
          <w:numId w:val="2"/>
        </w:numPr>
        <w:tabs>
          <w:tab w:val="clear" w:pos="432"/>
          <w:tab w:val="left" w:pos="1440"/>
        </w:tabs>
        <w:spacing w:after="0" w:line="240" w:lineRule="auto"/>
        <w:ind w:left="851" w:hanging="425"/>
        <w:jc w:val="both"/>
        <w:textAlignment w:val="baseline"/>
        <w:rPr>
          <w:rFonts w:ascii="Arial" w:eastAsia="Arial" w:hAnsi="Arial"/>
          <w:color w:val="000000"/>
        </w:rPr>
      </w:pPr>
      <w:r>
        <w:rPr>
          <w:rFonts w:ascii="Arial" w:eastAsia="Arial" w:hAnsi="Arial"/>
          <w:color w:val="000000"/>
        </w:rPr>
        <w:t xml:space="preserve">Ask the </w:t>
      </w:r>
      <w:r w:rsidR="0092346D">
        <w:rPr>
          <w:rFonts w:ascii="Arial" w:eastAsia="Arial" w:hAnsi="Arial"/>
          <w:color w:val="000000"/>
        </w:rPr>
        <w:t>Student</w:t>
      </w:r>
      <w:r>
        <w:rPr>
          <w:rFonts w:ascii="Arial" w:eastAsia="Arial" w:hAnsi="Arial"/>
          <w:color w:val="000000"/>
        </w:rPr>
        <w:t>(s) who are involved in the incident to disclose information regarding the imagery (this is the DSL’s responsibility)</w:t>
      </w:r>
    </w:p>
    <w:p w14:paraId="7DB3216C" w14:textId="63307914"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 xml:space="preserve">Share information about the incident with other members of staff, the </w:t>
      </w:r>
      <w:proofErr w:type="gramStart"/>
      <w:r w:rsidR="0092346D">
        <w:rPr>
          <w:rFonts w:ascii="Arial" w:eastAsia="Arial" w:hAnsi="Arial"/>
          <w:color w:val="000000"/>
        </w:rPr>
        <w:t>Student</w:t>
      </w:r>
      <w:proofErr w:type="gramEnd"/>
      <w:r>
        <w:rPr>
          <w:rFonts w:ascii="Arial" w:eastAsia="Arial" w:hAnsi="Arial"/>
          <w:color w:val="000000"/>
        </w:rPr>
        <w:t>(s) it involves or their, or other, parents and/or carers</w:t>
      </w:r>
    </w:p>
    <w:p w14:paraId="5C16276A"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Say or do anything to blame or shame any young people involved</w:t>
      </w:r>
    </w:p>
    <w:p w14:paraId="58F2FF06" w14:textId="3D413E67" w:rsidR="002C3600" w:rsidRDefault="002C3600" w:rsidP="002C3600">
      <w:pPr>
        <w:spacing w:after="0" w:line="240" w:lineRule="auto"/>
        <w:ind w:left="426"/>
        <w:jc w:val="both"/>
        <w:textAlignment w:val="baseline"/>
        <w:rPr>
          <w:rFonts w:ascii="Arial" w:eastAsia="Arial" w:hAnsi="Arial"/>
          <w:color w:val="000000"/>
        </w:rPr>
      </w:pPr>
      <w:r>
        <w:rPr>
          <w:rFonts w:ascii="Arial" w:eastAsia="Arial" w:hAnsi="Arial"/>
          <w:color w:val="000000"/>
        </w:rPr>
        <w:t xml:space="preserve">You should explain that you need to report the </w:t>
      </w:r>
      <w:proofErr w:type="gramStart"/>
      <w:r>
        <w:rPr>
          <w:rFonts w:ascii="Arial" w:eastAsia="Arial" w:hAnsi="Arial"/>
          <w:color w:val="000000"/>
        </w:rPr>
        <w:t>incident, and</w:t>
      </w:r>
      <w:proofErr w:type="gramEnd"/>
      <w:r>
        <w:rPr>
          <w:rFonts w:ascii="Arial" w:eastAsia="Arial" w:hAnsi="Arial"/>
          <w:color w:val="000000"/>
        </w:rPr>
        <w:t xml:space="preserve"> reassure the </w:t>
      </w:r>
      <w:r w:rsidR="0092346D">
        <w:rPr>
          <w:rFonts w:ascii="Arial" w:eastAsia="Arial" w:hAnsi="Arial"/>
          <w:color w:val="000000"/>
        </w:rPr>
        <w:t>Student</w:t>
      </w:r>
      <w:r>
        <w:rPr>
          <w:rFonts w:ascii="Arial" w:eastAsia="Arial" w:hAnsi="Arial"/>
          <w:color w:val="000000"/>
        </w:rPr>
        <w:t>(s) that they will receive support and help from the DSL.</w:t>
      </w:r>
    </w:p>
    <w:p w14:paraId="7D2E6A22" w14:textId="77777777" w:rsidR="002C3600" w:rsidRDefault="002C3600" w:rsidP="002C3600">
      <w:pPr>
        <w:spacing w:after="0" w:line="240" w:lineRule="auto"/>
        <w:ind w:left="426"/>
        <w:jc w:val="both"/>
        <w:textAlignment w:val="baseline"/>
        <w:rPr>
          <w:rFonts w:ascii="Arial" w:eastAsia="Arial" w:hAnsi="Arial"/>
          <w:color w:val="000000"/>
        </w:rPr>
      </w:pPr>
    </w:p>
    <w:p w14:paraId="78AA9C33" w14:textId="77777777" w:rsidR="0008440C" w:rsidRDefault="0008440C" w:rsidP="002C3600">
      <w:pPr>
        <w:spacing w:after="0" w:line="240" w:lineRule="auto"/>
        <w:ind w:left="426"/>
        <w:jc w:val="both"/>
        <w:textAlignment w:val="baseline"/>
        <w:rPr>
          <w:rFonts w:ascii="Arial" w:eastAsia="Arial" w:hAnsi="Arial"/>
          <w:color w:val="000000"/>
        </w:rPr>
      </w:pPr>
    </w:p>
    <w:p w14:paraId="4437487D" w14:textId="77777777" w:rsidR="0008440C" w:rsidRDefault="0008440C" w:rsidP="002C3600">
      <w:pPr>
        <w:spacing w:after="0" w:line="240" w:lineRule="auto"/>
        <w:ind w:left="426"/>
        <w:jc w:val="both"/>
        <w:textAlignment w:val="baseline"/>
        <w:rPr>
          <w:rFonts w:ascii="Arial" w:eastAsia="Arial" w:hAnsi="Arial"/>
          <w:color w:val="000000"/>
        </w:rPr>
      </w:pPr>
    </w:p>
    <w:p w14:paraId="17E4B5E9" w14:textId="77777777" w:rsidR="002C3600" w:rsidRDefault="002C3600" w:rsidP="002C3600">
      <w:pPr>
        <w:spacing w:after="0" w:line="240" w:lineRule="auto"/>
        <w:ind w:left="426"/>
        <w:textAlignment w:val="baseline"/>
        <w:rPr>
          <w:rFonts w:ascii="Arial" w:eastAsia="Arial" w:hAnsi="Arial"/>
          <w:b/>
          <w:color w:val="000000"/>
          <w:spacing w:val="-2"/>
        </w:rPr>
      </w:pPr>
      <w:r>
        <w:rPr>
          <w:rFonts w:ascii="Arial" w:eastAsia="Arial" w:hAnsi="Arial"/>
          <w:b/>
          <w:color w:val="000000"/>
          <w:spacing w:val="-2"/>
        </w:rPr>
        <w:t>Initial review meeting</w:t>
      </w:r>
    </w:p>
    <w:p w14:paraId="3C235E99" w14:textId="77777777" w:rsidR="002C3600" w:rsidRDefault="002C3600" w:rsidP="002C3600">
      <w:pPr>
        <w:spacing w:after="0" w:line="240" w:lineRule="auto"/>
        <w:ind w:left="426"/>
        <w:textAlignment w:val="baseline"/>
        <w:rPr>
          <w:rFonts w:ascii="Arial" w:eastAsia="Arial" w:hAnsi="Arial"/>
          <w:color w:val="000000"/>
          <w:spacing w:val="-2"/>
        </w:rPr>
      </w:pPr>
      <w:r>
        <w:rPr>
          <w:rFonts w:ascii="Arial" w:eastAsia="Arial" w:hAnsi="Arial"/>
          <w:color w:val="000000"/>
          <w:spacing w:val="-2"/>
        </w:rPr>
        <w:t>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w:t>
      </w:r>
    </w:p>
    <w:p w14:paraId="33F0DAD7" w14:textId="77777777" w:rsidR="002C3600" w:rsidRDefault="002C3600" w:rsidP="002C3600">
      <w:pPr>
        <w:spacing w:after="0" w:line="240" w:lineRule="auto"/>
        <w:ind w:left="426"/>
        <w:textAlignment w:val="baseline"/>
        <w:rPr>
          <w:rFonts w:ascii="Arial" w:eastAsia="Arial" w:hAnsi="Arial"/>
          <w:color w:val="000000"/>
          <w:spacing w:val="-2"/>
        </w:rPr>
      </w:pPr>
    </w:p>
    <w:p w14:paraId="3A0839FB" w14:textId="29336B2E"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 xml:space="preserve">Whether there is an immediate risk to </w:t>
      </w:r>
      <w:r w:rsidR="0092346D">
        <w:rPr>
          <w:rFonts w:ascii="Arial" w:eastAsia="Arial" w:hAnsi="Arial"/>
          <w:color w:val="000000"/>
        </w:rPr>
        <w:t>Student</w:t>
      </w:r>
      <w:r>
        <w:rPr>
          <w:rFonts w:ascii="Arial" w:eastAsia="Arial" w:hAnsi="Arial"/>
          <w:color w:val="000000"/>
        </w:rPr>
        <w:t>(s)</w:t>
      </w:r>
    </w:p>
    <w:p w14:paraId="68A51DC9"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If a referral needs to be made to the police and/or children’s social care</w:t>
      </w:r>
    </w:p>
    <w:p w14:paraId="21748C6D"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If it is necessary to view the image(s) in order to safeguard the young person (in most cases, images or videos should not be viewed)</w:t>
      </w:r>
    </w:p>
    <w:p w14:paraId="0F3BF45D"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What further information is required to decide on the best response</w:t>
      </w:r>
    </w:p>
    <w:p w14:paraId="0A1A4132"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Whether the image(s) has been shared widely and via what services and/or platforms (this may be unknown)</w:t>
      </w:r>
    </w:p>
    <w:p w14:paraId="2C43D17D"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Whether immediate action should be taken to delete or remove images or videos from devices or online services</w:t>
      </w:r>
    </w:p>
    <w:p w14:paraId="40C87656" w14:textId="01FA31C1"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 xml:space="preserve">Any relevant facts about the </w:t>
      </w:r>
      <w:proofErr w:type="gramStart"/>
      <w:r w:rsidR="0092346D">
        <w:rPr>
          <w:rFonts w:ascii="Arial" w:eastAsia="Arial" w:hAnsi="Arial"/>
          <w:color w:val="000000"/>
        </w:rPr>
        <w:t>Student</w:t>
      </w:r>
      <w:r>
        <w:rPr>
          <w:rFonts w:ascii="Arial" w:eastAsia="Arial" w:hAnsi="Arial"/>
          <w:color w:val="000000"/>
        </w:rPr>
        <w:t>s</w:t>
      </w:r>
      <w:proofErr w:type="gramEnd"/>
      <w:r>
        <w:rPr>
          <w:rFonts w:ascii="Arial" w:eastAsia="Arial" w:hAnsi="Arial"/>
          <w:color w:val="000000"/>
        </w:rPr>
        <w:t xml:space="preserve"> involved which would influence risk assessment</w:t>
      </w:r>
    </w:p>
    <w:p w14:paraId="6570977C"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If there is a need to contact another school, college, setting or individual</w:t>
      </w:r>
    </w:p>
    <w:p w14:paraId="2B704C83" w14:textId="7A4B8516"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 xml:space="preserve">Whether to contact parents or carers of the </w:t>
      </w:r>
      <w:proofErr w:type="gramStart"/>
      <w:r w:rsidR="0092346D">
        <w:rPr>
          <w:rFonts w:ascii="Arial" w:eastAsia="Arial" w:hAnsi="Arial"/>
          <w:color w:val="000000"/>
        </w:rPr>
        <w:t>Student</w:t>
      </w:r>
      <w:r>
        <w:rPr>
          <w:rFonts w:ascii="Arial" w:eastAsia="Arial" w:hAnsi="Arial"/>
          <w:color w:val="000000"/>
        </w:rPr>
        <w:t>s</w:t>
      </w:r>
      <w:proofErr w:type="gramEnd"/>
      <w:r>
        <w:rPr>
          <w:rFonts w:ascii="Arial" w:eastAsia="Arial" w:hAnsi="Arial"/>
          <w:color w:val="000000"/>
        </w:rPr>
        <w:t xml:space="preserve"> involved (in most cases parents/carers should be involved)</w:t>
      </w:r>
    </w:p>
    <w:p w14:paraId="0E33F69D" w14:textId="77777777" w:rsidR="002C3600" w:rsidRDefault="002C3600" w:rsidP="002C3600">
      <w:pPr>
        <w:tabs>
          <w:tab w:val="left" w:pos="432"/>
        </w:tabs>
        <w:spacing w:after="0" w:line="240" w:lineRule="auto"/>
        <w:ind w:left="850"/>
        <w:textAlignment w:val="baseline"/>
        <w:rPr>
          <w:rFonts w:ascii="Arial" w:eastAsia="Arial" w:hAnsi="Arial"/>
          <w:color w:val="000000"/>
        </w:rPr>
      </w:pPr>
    </w:p>
    <w:p w14:paraId="7A88A146"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The DSL will make an immediate referral to police and/or children’s social care if:</w:t>
      </w:r>
    </w:p>
    <w:p w14:paraId="669FFC21" w14:textId="77777777" w:rsidR="002C3600" w:rsidRDefault="002C3600" w:rsidP="002C3600">
      <w:pPr>
        <w:spacing w:after="0" w:line="240" w:lineRule="auto"/>
        <w:ind w:left="426"/>
        <w:textAlignment w:val="baseline"/>
        <w:rPr>
          <w:rFonts w:ascii="Arial" w:eastAsia="Arial" w:hAnsi="Arial"/>
          <w:color w:val="000000"/>
        </w:rPr>
      </w:pPr>
    </w:p>
    <w:p w14:paraId="22986804"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The incident involves an adult</w:t>
      </w:r>
    </w:p>
    <w:p w14:paraId="4BDB15C1" w14:textId="77777777" w:rsidR="002C3600" w:rsidRPr="00A1158D"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spacing w:val="-1"/>
        </w:rPr>
      </w:pPr>
      <w:r w:rsidRPr="00A1158D">
        <w:rPr>
          <w:rFonts w:ascii="Arial" w:eastAsia="Arial" w:hAnsi="Arial"/>
          <w:color w:val="000000"/>
          <w:spacing w:val="-2"/>
        </w:rPr>
        <w:t xml:space="preserve">There is reason to believe that a young person has been coerced, blackmailed or </w:t>
      </w:r>
      <w:r>
        <w:rPr>
          <w:rFonts w:ascii="Arial" w:eastAsia="Arial" w:hAnsi="Arial"/>
          <w:color w:val="000000"/>
          <w:spacing w:val="-2"/>
        </w:rPr>
        <w:t>g</w:t>
      </w:r>
      <w:r w:rsidRPr="00A1158D">
        <w:rPr>
          <w:rFonts w:ascii="Arial" w:eastAsia="Arial" w:hAnsi="Arial"/>
          <w:color w:val="000000"/>
          <w:spacing w:val="-2"/>
        </w:rPr>
        <w:t xml:space="preserve">roomed, or if there are concerns about their capacity to consent (for </w:t>
      </w:r>
      <w:r w:rsidRPr="00A1158D">
        <w:rPr>
          <w:rFonts w:ascii="Arial" w:eastAsia="Arial" w:hAnsi="Arial"/>
          <w:color w:val="000000"/>
          <w:spacing w:val="-1"/>
        </w:rPr>
        <w:t>example, owing to SEN)</w:t>
      </w:r>
    </w:p>
    <w:p w14:paraId="2EDE5EB6"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What the DSL knows about the images or videos suggests the content depicts sexual acts which are unusual for the young person’s developmental stage, or are violent</w:t>
      </w:r>
    </w:p>
    <w:p w14:paraId="23E43E8A" w14:textId="5B4EA9B9"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 xml:space="preserve">The imagery involves sexual acts and any </w:t>
      </w:r>
      <w:r w:rsidR="0092346D">
        <w:rPr>
          <w:rFonts w:ascii="Arial" w:eastAsia="Arial" w:hAnsi="Arial"/>
          <w:color w:val="000000"/>
        </w:rPr>
        <w:t>Student</w:t>
      </w:r>
      <w:r>
        <w:rPr>
          <w:rFonts w:ascii="Arial" w:eastAsia="Arial" w:hAnsi="Arial"/>
          <w:color w:val="000000"/>
        </w:rPr>
        <w:t xml:space="preserve"> in the images or videos is under 13</w:t>
      </w:r>
    </w:p>
    <w:p w14:paraId="0640067C" w14:textId="59EC0D1B" w:rsidR="002C3600" w:rsidRDefault="002C3600" w:rsidP="00440494">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 xml:space="preserve">The DSL has reason to believe a </w:t>
      </w:r>
      <w:proofErr w:type="gramStart"/>
      <w:r w:rsidR="0092346D">
        <w:rPr>
          <w:rFonts w:ascii="Arial" w:eastAsia="Arial" w:hAnsi="Arial"/>
          <w:color w:val="000000"/>
        </w:rPr>
        <w:t>Student</w:t>
      </w:r>
      <w:proofErr w:type="gramEnd"/>
      <w:r>
        <w:rPr>
          <w:rFonts w:ascii="Arial" w:eastAsia="Arial" w:hAnsi="Arial"/>
          <w:color w:val="000000"/>
        </w:rPr>
        <w:t xml:space="preserve"> is at immediate risk of harm owing to the sharing of nudes and semi-nudes (for example, the young person is presenting as suicidal or self-harming)</w:t>
      </w:r>
    </w:p>
    <w:p w14:paraId="6145680F" w14:textId="77777777" w:rsidR="002C3600" w:rsidRDefault="002C3600" w:rsidP="00440494">
      <w:pPr>
        <w:tabs>
          <w:tab w:val="left" w:pos="1440"/>
        </w:tabs>
        <w:spacing w:after="0" w:line="240" w:lineRule="auto"/>
        <w:ind w:left="426"/>
        <w:textAlignment w:val="baseline"/>
        <w:rPr>
          <w:rFonts w:ascii="Arial" w:eastAsia="Arial" w:hAnsi="Arial"/>
          <w:color w:val="000000"/>
        </w:rPr>
      </w:pPr>
    </w:p>
    <w:p w14:paraId="3EB5FD50"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w:t>
      </w:r>
    </w:p>
    <w:p w14:paraId="66C3B52F" w14:textId="77777777" w:rsidR="002C3600" w:rsidRDefault="002C3600" w:rsidP="00440494">
      <w:pPr>
        <w:spacing w:after="0" w:line="240" w:lineRule="auto"/>
        <w:ind w:left="426" w:right="42"/>
        <w:textAlignment w:val="baseline"/>
        <w:rPr>
          <w:rFonts w:ascii="Arial" w:eastAsia="Arial" w:hAnsi="Arial"/>
          <w:color w:val="000000"/>
        </w:rPr>
      </w:pPr>
    </w:p>
    <w:p w14:paraId="7D0AC514" w14:textId="77777777" w:rsidR="002C3600" w:rsidRDefault="002C3600" w:rsidP="00440494">
      <w:pPr>
        <w:spacing w:after="0" w:line="240" w:lineRule="auto"/>
        <w:ind w:left="426" w:right="42"/>
        <w:textAlignment w:val="baseline"/>
        <w:rPr>
          <w:rFonts w:ascii="Arial" w:eastAsia="Arial" w:hAnsi="Arial"/>
          <w:b/>
          <w:color w:val="000000"/>
          <w:spacing w:val="-2"/>
        </w:rPr>
      </w:pPr>
      <w:r>
        <w:rPr>
          <w:rFonts w:ascii="Arial" w:eastAsia="Arial" w:hAnsi="Arial"/>
          <w:b/>
          <w:color w:val="000000"/>
          <w:spacing w:val="-2"/>
        </w:rPr>
        <w:t>Further review by the DSL</w:t>
      </w:r>
    </w:p>
    <w:p w14:paraId="21379DE2"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If at the initial review stage, a decision has been made not to refer to police and/or children’s social care, the DSL will conduct a further review to establish the facts and assess the risks.</w:t>
      </w:r>
    </w:p>
    <w:p w14:paraId="6DB0A643" w14:textId="77777777" w:rsidR="002C3600" w:rsidRDefault="002C3600" w:rsidP="00440494">
      <w:pPr>
        <w:spacing w:after="0" w:line="240" w:lineRule="auto"/>
        <w:ind w:left="426" w:right="42"/>
        <w:textAlignment w:val="baseline"/>
        <w:rPr>
          <w:rFonts w:ascii="Arial" w:eastAsia="Arial" w:hAnsi="Arial"/>
          <w:color w:val="000000"/>
        </w:rPr>
      </w:pPr>
    </w:p>
    <w:p w14:paraId="2CE75D44" w14:textId="0888F1B3"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 xml:space="preserve">They will hold interviews with the </w:t>
      </w:r>
      <w:proofErr w:type="gramStart"/>
      <w:r w:rsidR="0092346D">
        <w:rPr>
          <w:rFonts w:ascii="Arial" w:eastAsia="Arial" w:hAnsi="Arial"/>
          <w:color w:val="000000"/>
        </w:rPr>
        <w:t>Student</w:t>
      </w:r>
      <w:r>
        <w:rPr>
          <w:rFonts w:ascii="Arial" w:eastAsia="Arial" w:hAnsi="Arial"/>
          <w:color w:val="000000"/>
        </w:rPr>
        <w:t>s</w:t>
      </w:r>
      <w:proofErr w:type="gramEnd"/>
      <w:r>
        <w:rPr>
          <w:rFonts w:ascii="Arial" w:eastAsia="Arial" w:hAnsi="Arial"/>
          <w:color w:val="000000"/>
        </w:rPr>
        <w:t xml:space="preserve"> involved (if appropriate).</w:t>
      </w:r>
    </w:p>
    <w:p w14:paraId="42F1B62C" w14:textId="77777777" w:rsidR="002C3600" w:rsidRDefault="002C3600" w:rsidP="00440494">
      <w:pPr>
        <w:spacing w:after="0" w:line="240" w:lineRule="auto"/>
        <w:ind w:left="426" w:right="42"/>
        <w:textAlignment w:val="baseline"/>
        <w:rPr>
          <w:rFonts w:ascii="Arial" w:eastAsia="Arial" w:hAnsi="Arial"/>
          <w:color w:val="000000"/>
        </w:rPr>
      </w:pPr>
    </w:p>
    <w:p w14:paraId="4DE67FDD" w14:textId="73EBC0DC"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 xml:space="preserve">If at any point in the </w:t>
      </w:r>
      <w:proofErr w:type="gramStart"/>
      <w:r>
        <w:rPr>
          <w:rFonts w:ascii="Arial" w:eastAsia="Arial" w:hAnsi="Arial"/>
          <w:color w:val="000000"/>
        </w:rPr>
        <w:t>process</w:t>
      </w:r>
      <w:proofErr w:type="gramEnd"/>
      <w:r>
        <w:rPr>
          <w:rFonts w:ascii="Arial" w:eastAsia="Arial" w:hAnsi="Arial"/>
          <w:color w:val="000000"/>
        </w:rPr>
        <w:t xml:space="preserve"> there is a concern that a </w:t>
      </w:r>
      <w:r w:rsidR="0092346D">
        <w:rPr>
          <w:rFonts w:ascii="Arial" w:eastAsia="Arial" w:hAnsi="Arial"/>
          <w:color w:val="000000"/>
        </w:rPr>
        <w:t>Student</w:t>
      </w:r>
      <w:r>
        <w:rPr>
          <w:rFonts w:ascii="Arial" w:eastAsia="Arial" w:hAnsi="Arial"/>
          <w:color w:val="000000"/>
        </w:rPr>
        <w:t xml:space="preserve"> has been harmed or is</w:t>
      </w:r>
    </w:p>
    <w:p w14:paraId="1EC41EDF" w14:textId="77777777" w:rsidR="002C3600" w:rsidRDefault="002C3600" w:rsidP="00440494">
      <w:pPr>
        <w:spacing w:after="0" w:line="240" w:lineRule="auto"/>
        <w:ind w:left="425" w:right="42"/>
        <w:textAlignment w:val="baseline"/>
        <w:rPr>
          <w:rFonts w:ascii="Arial" w:eastAsia="Arial" w:hAnsi="Arial"/>
          <w:color w:val="000000"/>
        </w:rPr>
      </w:pPr>
      <w:r>
        <w:rPr>
          <w:rFonts w:ascii="Arial" w:eastAsia="Arial" w:hAnsi="Arial"/>
          <w:color w:val="000000"/>
        </w:rPr>
        <w:t>at risk of harm, a referral will be made to children’s social care and/or the police immediately.</w:t>
      </w:r>
    </w:p>
    <w:p w14:paraId="64E125D4" w14:textId="77777777" w:rsidR="002C3600" w:rsidRDefault="002C3600" w:rsidP="00440494">
      <w:pPr>
        <w:spacing w:after="0" w:line="240" w:lineRule="auto"/>
        <w:ind w:left="425" w:right="42"/>
        <w:textAlignment w:val="baseline"/>
        <w:rPr>
          <w:rFonts w:ascii="Arial" w:eastAsia="Arial" w:hAnsi="Arial"/>
          <w:color w:val="000000"/>
        </w:rPr>
      </w:pPr>
    </w:p>
    <w:p w14:paraId="2C752789" w14:textId="77777777" w:rsidR="002C3600" w:rsidRDefault="002C3600" w:rsidP="00440494">
      <w:pPr>
        <w:spacing w:after="0" w:line="240" w:lineRule="auto"/>
        <w:ind w:left="425"/>
        <w:textAlignment w:val="baseline"/>
        <w:rPr>
          <w:rFonts w:ascii="Arial" w:eastAsia="Arial" w:hAnsi="Arial"/>
          <w:b/>
          <w:color w:val="000000"/>
          <w:spacing w:val="-2"/>
        </w:rPr>
      </w:pPr>
      <w:r>
        <w:rPr>
          <w:rFonts w:ascii="Arial" w:eastAsia="Arial" w:hAnsi="Arial"/>
          <w:b/>
          <w:color w:val="000000"/>
          <w:spacing w:val="-2"/>
        </w:rPr>
        <w:t>Informing parents/carers</w:t>
      </w:r>
    </w:p>
    <w:p w14:paraId="257A6D5E" w14:textId="1B551911" w:rsidR="002C3600" w:rsidRDefault="002C3600" w:rsidP="00440494">
      <w:pPr>
        <w:spacing w:after="0" w:line="240" w:lineRule="auto"/>
        <w:ind w:left="425"/>
        <w:textAlignment w:val="baseline"/>
        <w:rPr>
          <w:rFonts w:ascii="Arial" w:eastAsia="Arial" w:hAnsi="Arial"/>
          <w:color w:val="000000"/>
        </w:rPr>
      </w:pPr>
      <w:r>
        <w:rPr>
          <w:rFonts w:ascii="Arial" w:eastAsia="Arial" w:hAnsi="Arial"/>
          <w:color w:val="000000"/>
        </w:rPr>
        <w:t xml:space="preserve">The DSL will inform parents/carers at an early stage and keep them involved in the process, unless there is a good reason to believe that involving them would put the </w:t>
      </w:r>
      <w:proofErr w:type="gramStart"/>
      <w:r w:rsidR="0092346D">
        <w:rPr>
          <w:rFonts w:ascii="Arial" w:eastAsia="Arial" w:hAnsi="Arial"/>
          <w:color w:val="000000"/>
        </w:rPr>
        <w:t>Student</w:t>
      </w:r>
      <w:proofErr w:type="gramEnd"/>
      <w:r>
        <w:rPr>
          <w:rFonts w:ascii="Arial" w:eastAsia="Arial" w:hAnsi="Arial"/>
          <w:color w:val="000000"/>
        </w:rPr>
        <w:t xml:space="preserve"> at risk of harm.</w:t>
      </w:r>
    </w:p>
    <w:p w14:paraId="64C26445" w14:textId="77777777" w:rsidR="002C3600" w:rsidRDefault="002C3600" w:rsidP="00440494">
      <w:pPr>
        <w:spacing w:after="0" w:line="240" w:lineRule="auto"/>
        <w:ind w:left="425"/>
        <w:textAlignment w:val="baseline"/>
        <w:rPr>
          <w:rFonts w:ascii="Arial" w:eastAsia="Arial" w:hAnsi="Arial"/>
          <w:color w:val="000000"/>
        </w:rPr>
      </w:pPr>
    </w:p>
    <w:p w14:paraId="108DA2F4" w14:textId="77777777" w:rsidR="002C3600" w:rsidRDefault="002C3600" w:rsidP="00440494">
      <w:pPr>
        <w:spacing w:after="0" w:line="240" w:lineRule="auto"/>
        <w:ind w:left="425"/>
        <w:textAlignment w:val="baseline"/>
        <w:rPr>
          <w:rFonts w:ascii="Arial" w:eastAsia="Arial" w:hAnsi="Arial"/>
          <w:b/>
          <w:color w:val="000000"/>
          <w:spacing w:val="-2"/>
        </w:rPr>
      </w:pPr>
      <w:r>
        <w:rPr>
          <w:rFonts w:ascii="Arial" w:eastAsia="Arial" w:hAnsi="Arial"/>
          <w:b/>
          <w:color w:val="000000"/>
          <w:spacing w:val="-2"/>
        </w:rPr>
        <w:t>Referring to the police</w:t>
      </w:r>
    </w:p>
    <w:p w14:paraId="24B13618" w14:textId="77777777" w:rsidR="002C3600" w:rsidRDefault="002C3600" w:rsidP="00440494">
      <w:pPr>
        <w:spacing w:after="0" w:line="240" w:lineRule="auto"/>
        <w:ind w:left="425"/>
        <w:textAlignment w:val="baseline"/>
        <w:rPr>
          <w:rFonts w:ascii="Arial" w:eastAsia="Arial" w:hAnsi="Arial"/>
          <w:color w:val="000000"/>
          <w:spacing w:val="-1"/>
        </w:rPr>
      </w:pPr>
      <w:r>
        <w:rPr>
          <w:rFonts w:ascii="Arial" w:eastAsia="Arial" w:hAnsi="Arial"/>
          <w:color w:val="000000"/>
          <w:spacing w:val="-1"/>
        </w:rPr>
        <w:t xml:space="preserve">If it is necessary to refer an incident to the police, this will be done through </w:t>
      </w:r>
      <w:r w:rsidR="00440494">
        <w:rPr>
          <w:rFonts w:ascii="Arial" w:eastAsia="Arial" w:hAnsi="Arial"/>
          <w:color w:val="000000"/>
          <w:spacing w:val="-1"/>
        </w:rPr>
        <w:t>dialling</w:t>
      </w:r>
      <w:r>
        <w:rPr>
          <w:rFonts w:ascii="Arial" w:eastAsia="Arial" w:hAnsi="Arial"/>
          <w:color w:val="000000"/>
          <w:spacing w:val="-1"/>
        </w:rPr>
        <w:t xml:space="preserve"> 101.</w:t>
      </w:r>
    </w:p>
    <w:p w14:paraId="3D750D30" w14:textId="77777777" w:rsidR="002C3600" w:rsidRDefault="002C3600" w:rsidP="00440494">
      <w:pPr>
        <w:spacing w:after="0" w:line="240" w:lineRule="auto"/>
        <w:ind w:left="426"/>
        <w:textAlignment w:val="baseline"/>
        <w:rPr>
          <w:rFonts w:ascii="Arial" w:eastAsia="Arial" w:hAnsi="Arial"/>
          <w:color w:val="000000"/>
          <w:spacing w:val="-1"/>
        </w:rPr>
      </w:pPr>
    </w:p>
    <w:p w14:paraId="4E87B571" w14:textId="77777777" w:rsidR="002C3600" w:rsidRDefault="002C3600" w:rsidP="00440494">
      <w:pPr>
        <w:spacing w:after="0" w:line="240" w:lineRule="auto"/>
        <w:ind w:left="426"/>
        <w:textAlignment w:val="baseline"/>
        <w:rPr>
          <w:rFonts w:ascii="Arial" w:eastAsia="Arial" w:hAnsi="Arial"/>
          <w:b/>
          <w:color w:val="000000"/>
          <w:spacing w:val="-2"/>
        </w:rPr>
      </w:pPr>
      <w:r>
        <w:rPr>
          <w:rFonts w:ascii="Arial" w:eastAsia="Arial" w:hAnsi="Arial"/>
          <w:b/>
          <w:color w:val="000000"/>
          <w:spacing w:val="-2"/>
        </w:rPr>
        <w:t>Recording incidents</w:t>
      </w:r>
    </w:p>
    <w:p w14:paraId="47488312"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All incidents of sharing of nudes and semi-nudes, and the decisions made in responding to them, will be recorded on the school’s management information system – CPOMS.</w:t>
      </w:r>
    </w:p>
    <w:p w14:paraId="43D92D45" w14:textId="77777777" w:rsidR="002C3600" w:rsidRDefault="002C3600" w:rsidP="00440494">
      <w:pPr>
        <w:spacing w:after="0" w:line="240" w:lineRule="auto"/>
        <w:ind w:left="426"/>
        <w:textAlignment w:val="baseline"/>
        <w:rPr>
          <w:rFonts w:ascii="Arial" w:eastAsia="Arial" w:hAnsi="Arial"/>
          <w:color w:val="000000"/>
        </w:rPr>
      </w:pPr>
    </w:p>
    <w:p w14:paraId="7DAA80D6" w14:textId="77777777" w:rsidR="002C3600" w:rsidRDefault="002C3600" w:rsidP="00440494">
      <w:pPr>
        <w:spacing w:after="0" w:line="240" w:lineRule="auto"/>
        <w:ind w:left="426"/>
        <w:textAlignment w:val="baseline"/>
        <w:rPr>
          <w:rFonts w:ascii="Arial" w:eastAsia="Arial" w:hAnsi="Arial"/>
          <w:b/>
          <w:color w:val="000000"/>
          <w:spacing w:val="-2"/>
        </w:rPr>
      </w:pPr>
      <w:r>
        <w:rPr>
          <w:rFonts w:ascii="Arial" w:eastAsia="Arial" w:hAnsi="Arial"/>
          <w:b/>
          <w:color w:val="000000"/>
          <w:spacing w:val="-2"/>
        </w:rPr>
        <w:t>Curriculum coverage</w:t>
      </w:r>
    </w:p>
    <w:p w14:paraId="111D8A9B" w14:textId="2803C627" w:rsidR="002C3600" w:rsidRDefault="0092346D" w:rsidP="00440494">
      <w:pPr>
        <w:spacing w:after="0" w:line="240" w:lineRule="auto"/>
        <w:ind w:left="426"/>
        <w:textAlignment w:val="baseline"/>
        <w:rPr>
          <w:rFonts w:ascii="Arial" w:eastAsia="Arial" w:hAnsi="Arial"/>
          <w:color w:val="000000"/>
        </w:rPr>
      </w:pPr>
      <w:r>
        <w:rPr>
          <w:rFonts w:ascii="Arial" w:eastAsia="Arial" w:hAnsi="Arial"/>
          <w:color w:val="000000"/>
        </w:rPr>
        <w:t>Student</w:t>
      </w:r>
      <w:r w:rsidR="002C3600">
        <w:rPr>
          <w:rFonts w:ascii="Arial" w:eastAsia="Arial" w:hAnsi="Arial"/>
          <w:color w:val="000000"/>
        </w:rPr>
        <w:t>s are taught about the issues surrounding the sharing of nudes and semi-nudes as part of our PSHE / relationships and sex education curricula. Teaching covers the following in relation to the sharing of nudes and semi-nudes:</w:t>
      </w:r>
    </w:p>
    <w:p w14:paraId="355B0F56" w14:textId="77777777" w:rsidR="002C3600" w:rsidRDefault="002C3600" w:rsidP="00440494">
      <w:pPr>
        <w:spacing w:after="0" w:line="240" w:lineRule="auto"/>
        <w:ind w:left="426"/>
        <w:textAlignment w:val="baseline"/>
        <w:rPr>
          <w:rFonts w:ascii="Arial" w:eastAsia="Arial" w:hAnsi="Arial"/>
          <w:color w:val="000000"/>
        </w:rPr>
      </w:pPr>
    </w:p>
    <w:p w14:paraId="01682479" w14:textId="77777777" w:rsidR="002C3600" w:rsidRDefault="002C3600" w:rsidP="00440494">
      <w:pPr>
        <w:spacing w:after="0" w:line="240" w:lineRule="auto"/>
        <w:ind w:left="426"/>
        <w:textAlignment w:val="baseline"/>
        <w:rPr>
          <w:rFonts w:ascii="Arial" w:eastAsia="Arial" w:hAnsi="Arial"/>
          <w:color w:val="000000"/>
          <w:spacing w:val="-3"/>
        </w:rPr>
      </w:pPr>
      <w:r>
        <w:rPr>
          <w:rFonts w:ascii="Arial" w:eastAsia="Arial" w:hAnsi="Arial"/>
          <w:color w:val="000000"/>
          <w:spacing w:val="-3"/>
        </w:rPr>
        <w:t>What it is</w:t>
      </w:r>
    </w:p>
    <w:p w14:paraId="134BDB59"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How it is most likely to be encountered</w:t>
      </w:r>
    </w:p>
    <w:p w14:paraId="602AB14F"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The consequences of requesting, forwarding or providing such images, including when it is and is not abusive and when it may be deemed as online sexual harassment</w:t>
      </w:r>
    </w:p>
    <w:p w14:paraId="60E11015"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Issues of legality</w:t>
      </w:r>
    </w:p>
    <w:p w14:paraId="3532D8D6"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The risk of damage to people’s feelings and reputation</w:t>
      </w:r>
    </w:p>
    <w:p w14:paraId="7AB55019" w14:textId="77777777" w:rsidR="002C3600" w:rsidRDefault="002C3600" w:rsidP="00440494">
      <w:pPr>
        <w:tabs>
          <w:tab w:val="left" w:pos="432"/>
        </w:tabs>
        <w:spacing w:after="0" w:line="240" w:lineRule="auto"/>
        <w:ind w:left="851" w:hanging="425"/>
        <w:textAlignment w:val="baseline"/>
        <w:rPr>
          <w:rFonts w:ascii="Arial" w:eastAsia="Arial" w:hAnsi="Arial"/>
          <w:color w:val="000000"/>
        </w:rPr>
      </w:pPr>
    </w:p>
    <w:p w14:paraId="18CEBE6E" w14:textId="25489FD3" w:rsidR="002C3600" w:rsidRDefault="0092346D" w:rsidP="00440494">
      <w:pPr>
        <w:spacing w:after="0" w:line="240" w:lineRule="auto"/>
        <w:ind w:left="851" w:hanging="425"/>
        <w:textAlignment w:val="baseline"/>
        <w:rPr>
          <w:rFonts w:ascii="Arial" w:eastAsia="Arial" w:hAnsi="Arial"/>
          <w:color w:val="000000"/>
        </w:rPr>
      </w:pPr>
      <w:r>
        <w:rPr>
          <w:rFonts w:ascii="Arial" w:eastAsia="Arial" w:hAnsi="Arial"/>
          <w:color w:val="000000"/>
        </w:rPr>
        <w:t>Student</w:t>
      </w:r>
      <w:r w:rsidR="002C3600">
        <w:rPr>
          <w:rFonts w:ascii="Arial" w:eastAsia="Arial" w:hAnsi="Arial"/>
          <w:color w:val="000000"/>
        </w:rPr>
        <w:t>s also learn the strategies and skills needed to manage:</w:t>
      </w:r>
    </w:p>
    <w:p w14:paraId="4E6C3270"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Specific requests or pressure to provide (or forward) such images</w:t>
      </w:r>
    </w:p>
    <w:p w14:paraId="27D7E089"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The receipt of such images</w:t>
      </w:r>
    </w:p>
    <w:p w14:paraId="1FCDA630" w14:textId="77777777" w:rsidR="002C3600" w:rsidRDefault="002C3600" w:rsidP="00440494">
      <w:pPr>
        <w:tabs>
          <w:tab w:val="left" w:pos="432"/>
        </w:tabs>
        <w:spacing w:after="0" w:line="240" w:lineRule="auto"/>
        <w:ind w:left="851" w:hanging="425"/>
        <w:textAlignment w:val="baseline"/>
        <w:rPr>
          <w:rFonts w:ascii="Arial" w:eastAsia="Arial" w:hAnsi="Arial"/>
          <w:color w:val="000000"/>
          <w:spacing w:val="-1"/>
        </w:rPr>
      </w:pPr>
    </w:p>
    <w:p w14:paraId="2F6D3EAE" w14:textId="13B97969"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 xml:space="preserve">This policy on the sharing of nudes and semi-nudes is also shared with </w:t>
      </w:r>
      <w:r w:rsidR="0092346D">
        <w:rPr>
          <w:rFonts w:ascii="Arial" w:eastAsia="Arial" w:hAnsi="Arial"/>
          <w:color w:val="000000"/>
        </w:rPr>
        <w:t>Student</w:t>
      </w:r>
      <w:r>
        <w:rPr>
          <w:rFonts w:ascii="Arial" w:eastAsia="Arial" w:hAnsi="Arial"/>
          <w:color w:val="000000"/>
        </w:rPr>
        <w:t>s so they are aware of the processes the school will follow in the event of an incident.</w:t>
      </w:r>
    </w:p>
    <w:p w14:paraId="0D0A5861" w14:textId="77777777" w:rsidR="002C3600" w:rsidRDefault="002C3600" w:rsidP="00440494">
      <w:pPr>
        <w:spacing w:after="0" w:line="240" w:lineRule="auto"/>
        <w:ind w:left="426"/>
        <w:textAlignment w:val="baseline"/>
        <w:rPr>
          <w:rFonts w:ascii="Arial" w:eastAsia="Arial" w:hAnsi="Arial"/>
          <w:color w:val="000000"/>
        </w:rPr>
      </w:pPr>
    </w:p>
    <w:p w14:paraId="60ED396F" w14:textId="77777777" w:rsidR="002C3600" w:rsidRDefault="002C3600" w:rsidP="00440494">
      <w:pPr>
        <w:spacing w:after="0" w:line="240" w:lineRule="auto"/>
        <w:ind w:left="426"/>
        <w:textAlignment w:val="baseline"/>
        <w:rPr>
          <w:rFonts w:ascii="Arial" w:eastAsia="Arial" w:hAnsi="Arial"/>
          <w:color w:val="000000"/>
        </w:rPr>
      </w:pPr>
    </w:p>
    <w:p w14:paraId="07C13A02" w14:textId="629C8EC1"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 xml:space="preserve">7.10Reporting system for our </w:t>
      </w:r>
      <w:proofErr w:type="gramStart"/>
      <w:r w:rsidR="0092346D">
        <w:rPr>
          <w:rFonts w:ascii="Arial" w:eastAsia="Arial" w:hAnsi="Arial"/>
          <w:b/>
          <w:color w:val="000000"/>
        </w:rPr>
        <w:t>Student</w:t>
      </w:r>
      <w:r>
        <w:rPr>
          <w:rFonts w:ascii="Arial" w:eastAsia="Arial" w:hAnsi="Arial"/>
          <w:b/>
          <w:color w:val="000000"/>
        </w:rPr>
        <w:t>s</w:t>
      </w:r>
      <w:proofErr w:type="gramEnd"/>
    </w:p>
    <w:p w14:paraId="1ADB1AAC"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Where there is a safeguarding concern, we will take the child’s wishes and feelings</w:t>
      </w:r>
    </w:p>
    <w:p w14:paraId="629AF7F2"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into account when determining what action to take and what services to provide.</w:t>
      </w:r>
    </w:p>
    <w:p w14:paraId="6E26F958" w14:textId="77777777" w:rsidR="002C3600" w:rsidRDefault="002C3600" w:rsidP="00440494">
      <w:pPr>
        <w:spacing w:after="0" w:line="240" w:lineRule="auto"/>
        <w:ind w:left="426"/>
        <w:textAlignment w:val="baseline"/>
        <w:rPr>
          <w:rFonts w:ascii="Arial" w:eastAsia="Arial" w:hAnsi="Arial"/>
          <w:color w:val="000000"/>
        </w:rPr>
      </w:pPr>
    </w:p>
    <w:p w14:paraId="68389D87" w14:textId="2376CD9F"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 xml:space="preserve">We recognise the importance of ensuring </w:t>
      </w:r>
      <w:r w:rsidR="0092346D">
        <w:rPr>
          <w:rFonts w:ascii="Arial" w:eastAsia="Arial" w:hAnsi="Arial"/>
          <w:color w:val="000000"/>
        </w:rPr>
        <w:t>Student</w:t>
      </w:r>
      <w:r>
        <w:rPr>
          <w:rFonts w:ascii="Arial" w:eastAsia="Arial" w:hAnsi="Arial"/>
          <w:color w:val="000000"/>
        </w:rPr>
        <w:t>s feel safe and comfortable to come forward and report any concerns and/or allegations.</w:t>
      </w:r>
    </w:p>
    <w:p w14:paraId="5F0027EC" w14:textId="77777777" w:rsidR="002C3600" w:rsidRDefault="002C3600" w:rsidP="00440494">
      <w:pPr>
        <w:spacing w:after="0" w:line="240" w:lineRule="auto"/>
        <w:ind w:left="426"/>
        <w:textAlignment w:val="baseline"/>
        <w:rPr>
          <w:rFonts w:ascii="Arial" w:eastAsia="Arial" w:hAnsi="Arial"/>
          <w:color w:val="000000"/>
        </w:rPr>
      </w:pPr>
    </w:p>
    <w:p w14:paraId="24086772" w14:textId="77777777" w:rsidR="002C3600" w:rsidRDefault="002C3600" w:rsidP="00440494">
      <w:pPr>
        <w:spacing w:after="0" w:line="240" w:lineRule="auto"/>
        <w:ind w:left="426"/>
        <w:textAlignment w:val="baseline"/>
        <w:rPr>
          <w:rFonts w:ascii="Arial" w:eastAsia="Arial" w:hAnsi="Arial"/>
          <w:color w:val="000000"/>
          <w:spacing w:val="-2"/>
        </w:rPr>
      </w:pPr>
      <w:r>
        <w:rPr>
          <w:rFonts w:ascii="Arial" w:eastAsia="Arial" w:hAnsi="Arial"/>
          <w:color w:val="000000"/>
          <w:spacing w:val="-2"/>
        </w:rPr>
        <w:t>To achieve this, we will:</w:t>
      </w:r>
    </w:p>
    <w:p w14:paraId="71754AAA" w14:textId="65F91F54"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 xml:space="preserve">Put systems in place for </w:t>
      </w:r>
      <w:r w:rsidR="0092346D">
        <w:rPr>
          <w:rFonts w:ascii="Arial" w:eastAsia="Arial" w:hAnsi="Arial"/>
          <w:color w:val="000000"/>
        </w:rPr>
        <w:t>Student</w:t>
      </w:r>
      <w:r>
        <w:rPr>
          <w:rFonts w:ascii="Arial" w:eastAsia="Arial" w:hAnsi="Arial"/>
          <w:color w:val="000000"/>
        </w:rPr>
        <w:t>s to confidently report abuse</w:t>
      </w:r>
    </w:p>
    <w:p w14:paraId="3BBE5C2F" w14:textId="59296812"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 xml:space="preserve">Ensure our reporting systems are well promoted, easily understood and easily accessible for </w:t>
      </w:r>
      <w:r w:rsidR="0092346D">
        <w:rPr>
          <w:rFonts w:ascii="Arial" w:eastAsia="Arial" w:hAnsi="Arial"/>
          <w:color w:val="000000"/>
        </w:rPr>
        <w:t>Student</w:t>
      </w:r>
      <w:r>
        <w:rPr>
          <w:rFonts w:ascii="Arial" w:eastAsia="Arial" w:hAnsi="Arial"/>
          <w:color w:val="000000"/>
        </w:rPr>
        <w:t>s</w:t>
      </w:r>
    </w:p>
    <w:p w14:paraId="10E35DCE" w14:textId="6D9F7332"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 xml:space="preserve">Make it clear to </w:t>
      </w:r>
      <w:r w:rsidR="0092346D">
        <w:rPr>
          <w:rFonts w:ascii="Arial" w:eastAsia="Arial" w:hAnsi="Arial"/>
          <w:color w:val="000000"/>
        </w:rPr>
        <w:t>Student</w:t>
      </w:r>
      <w:r>
        <w:rPr>
          <w:rFonts w:ascii="Arial" w:eastAsia="Arial" w:hAnsi="Arial"/>
          <w:color w:val="000000"/>
        </w:rPr>
        <w:t>s that their concerns will be taken seriously, and that they can safely express their views and give feedback</w:t>
      </w:r>
    </w:p>
    <w:p w14:paraId="7D925C6F" w14:textId="11818E1C" w:rsidR="002C3600" w:rsidRDefault="002C3600" w:rsidP="00440494">
      <w:pPr>
        <w:numPr>
          <w:ilvl w:val="0"/>
          <w:numId w:val="2"/>
        </w:numPr>
        <w:tabs>
          <w:tab w:val="clear" w:pos="432"/>
        </w:tabs>
        <w:spacing w:after="0" w:line="240" w:lineRule="auto"/>
        <w:ind w:left="851" w:hanging="425"/>
        <w:jc w:val="both"/>
        <w:textAlignment w:val="baseline"/>
        <w:rPr>
          <w:rFonts w:ascii="Arial" w:eastAsia="Arial" w:hAnsi="Arial"/>
          <w:color w:val="000000"/>
        </w:rPr>
      </w:pPr>
      <w:r>
        <w:rPr>
          <w:rFonts w:ascii="Arial" w:eastAsia="Arial" w:hAnsi="Arial"/>
          <w:color w:val="000000"/>
        </w:rPr>
        <w:t xml:space="preserve">All </w:t>
      </w:r>
      <w:r w:rsidR="0092346D">
        <w:rPr>
          <w:rFonts w:ascii="Arial" w:eastAsia="Arial" w:hAnsi="Arial"/>
          <w:color w:val="000000"/>
        </w:rPr>
        <w:t>Student</w:t>
      </w:r>
      <w:r>
        <w:rPr>
          <w:rFonts w:ascii="Arial" w:eastAsia="Arial" w:hAnsi="Arial"/>
          <w:color w:val="000000"/>
        </w:rPr>
        <w:t>s are made aware on admission to the school of the nominated DSL and deputies, this is also displayed in the school. However, all adults are trained and safe adults they can express any concerns to</w:t>
      </w:r>
    </w:p>
    <w:p w14:paraId="72F0FBCB" w14:textId="77777777" w:rsidR="002C3600" w:rsidRDefault="002C3600" w:rsidP="00440494">
      <w:pPr>
        <w:tabs>
          <w:tab w:val="left" w:pos="432"/>
        </w:tabs>
        <w:spacing w:after="0" w:line="240" w:lineRule="auto"/>
        <w:jc w:val="both"/>
        <w:textAlignment w:val="baseline"/>
        <w:rPr>
          <w:rFonts w:ascii="Arial" w:eastAsia="Arial" w:hAnsi="Arial"/>
          <w:color w:val="000000"/>
        </w:rPr>
      </w:pPr>
    </w:p>
    <w:p w14:paraId="21F88320" w14:textId="77777777" w:rsidR="002C3600" w:rsidRDefault="002C3600" w:rsidP="00440494">
      <w:pPr>
        <w:tabs>
          <w:tab w:val="left" w:pos="432"/>
        </w:tabs>
        <w:spacing w:after="0" w:line="240" w:lineRule="auto"/>
        <w:jc w:val="both"/>
        <w:textAlignment w:val="baseline"/>
        <w:rPr>
          <w:rFonts w:ascii="Arial" w:eastAsia="Arial" w:hAnsi="Arial"/>
          <w:color w:val="000000"/>
        </w:rPr>
      </w:pPr>
    </w:p>
    <w:p w14:paraId="55CB1726"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8.</w:t>
      </w:r>
      <w:r>
        <w:rPr>
          <w:rFonts w:ascii="Arial" w:eastAsia="Arial" w:hAnsi="Arial"/>
          <w:b/>
          <w:color w:val="000000"/>
        </w:rPr>
        <w:tab/>
        <w:t>Online Safety and the use of Mobile technology</w:t>
      </w:r>
    </w:p>
    <w:p w14:paraId="6B43F34E"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We recognise the importance of safeguarding children from potentially harmful and inappropriate online material, and we understand that technology is a significant component in many safeguarding and wellbeing issues.</w:t>
      </w:r>
    </w:p>
    <w:p w14:paraId="28D9E3C2" w14:textId="77777777" w:rsidR="002C3600" w:rsidRDefault="002C3600" w:rsidP="002C3600">
      <w:pPr>
        <w:ind w:left="432"/>
        <w:textAlignment w:val="baseline"/>
        <w:rPr>
          <w:rFonts w:ascii="Arial" w:eastAsia="Arial" w:hAnsi="Arial"/>
          <w:color w:val="000000"/>
        </w:rPr>
      </w:pPr>
    </w:p>
    <w:p w14:paraId="4A035D05"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To address this, our school aims to:</w:t>
      </w:r>
    </w:p>
    <w:p w14:paraId="7E1476F5" w14:textId="77777777" w:rsidR="00440494" w:rsidRDefault="00440494" w:rsidP="00440494">
      <w:pPr>
        <w:spacing w:after="0" w:line="240" w:lineRule="auto"/>
        <w:ind w:left="432"/>
        <w:textAlignment w:val="baseline"/>
        <w:rPr>
          <w:rFonts w:ascii="Arial" w:eastAsia="Arial" w:hAnsi="Arial"/>
          <w:color w:val="000000"/>
        </w:rPr>
      </w:pPr>
    </w:p>
    <w:p w14:paraId="722495A7" w14:textId="479C0F13"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sidRPr="00561EF5">
        <w:rPr>
          <w:rFonts w:ascii="Arial" w:eastAsia="Arial" w:hAnsi="Arial"/>
          <w:color w:val="000000"/>
        </w:rPr>
        <w:t xml:space="preserve">Have robust processes (including filtering and monitoring systems) in place to ensure the online safety of </w:t>
      </w:r>
      <w:r w:rsidR="0092346D">
        <w:rPr>
          <w:rFonts w:ascii="Arial" w:eastAsia="Arial" w:hAnsi="Arial"/>
          <w:color w:val="000000"/>
        </w:rPr>
        <w:t>Student</w:t>
      </w:r>
      <w:r w:rsidRPr="00561EF5">
        <w:rPr>
          <w:rFonts w:ascii="Arial" w:eastAsia="Arial" w:hAnsi="Arial"/>
          <w:color w:val="000000"/>
        </w:rPr>
        <w:t>s, staff, volunteers and governors</w:t>
      </w:r>
    </w:p>
    <w:p w14:paraId="008E233B" w14:textId="77777777" w:rsidR="002C3600" w:rsidRPr="00561EF5"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sidRPr="00561EF5">
        <w:rPr>
          <w:rFonts w:ascii="Arial" w:eastAsia="Arial" w:hAnsi="Arial"/>
          <w:color w:val="000000"/>
        </w:rPr>
        <w:t>Protect and educate the whole school community in its safe and responsible use of technology, including mobile and smart technology (which we refer to as ‘mobile phones’)</w:t>
      </w:r>
    </w:p>
    <w:p w14:paraId="67EA2FC6"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Set clear guidelines for the use of mobile phones for the whole school community</w:t>
      </w:r>
    </w:p>
    <w:p w14:paraId="1E37B89E"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Establish clear mechanisms to identify, intervene in and escalate any incidents or concerns, where appropriate</w:t>
      </w:r>
    </w:p>
    <w:p w14:paraId="5AB243BD" w14:textId="77777777" w:rsidR="002C3600" w:rsidRDefault="002C3600" w:rsidP="00440494">
      <w:pPr>
        <w:spacing w:after="0" w:line="240" w:lineRule="auto"/>
        <w:ind w:left="426"/>
        <w:textAlignment w:val="baseline"/>
        <w:rPr>
          <w:rFonts w:ascii="Arial" w:eastAsia="Arial" w:hAnsi="Arial"/>
          <w:color w:val="000000"/>
        </w:rPr>
      </w:pPr>
    </w:p>
    <w:p w14:paraId="03DD884C" w14:textId="77777777" w:rsidR="002C3600" w:rsidRDefault="002C3600" w:rsidP="00440494">
      <w:pPr>
        <w:spacing w:after="0" w:line="240" w:lineRule="auto"/>
        <w:ind w:left="426"/>
        <w:textAlignment w:val="baseline"/>
        <w:rPr>
          <w:rFonts w:ascii="Arial" w:eastAsia="Arial" w:hAnsi="Arial"/>
          <w:b/>
          <w:color w:val="000000"/>
        </w:rPr>
      </w:pPr>
      <w:r>
        <w:rPr>
          <w:rFonts w:ascii="Arial" w:eastAsia="Arial" w:hAnsi="Arial"/>
          <w:b/>
          <w:color w:val="000000"/>
        </w:rPr>
        <w:t>The 4 key categories of risk</w:t>
      </w:r>
    </w:p>
    <w:p w14:paraId="64C28EE5"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Our approach to online safety is based on addressing the following categories of risk:</w:t>
      </w:r>
    </w:p>
    <w:p w14:paraId="16F0C561" w14:textId="77777777" w:rsidR="002C3600" w:rsidRDefault="002C3600" w:rsidP="00440494">
      <w:pPr>
        <w:spacing w:after="0" w:line="240" w:lineRule="auto"/>
        <w:ind w:left="426"/>
        <w:textAlignment w:val="baseline"/>
        <w:rPr>
          <w:rFonts w:ascii="Arial" w:eastAsia="Arial" w:hAnsi="Arial"/>
          <w:color w:val="000000"/>
        </w:rPr>
      </w:pPr>
    </w:p>
    <w:p w14:paraId="2DD0DA14"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b/>
          <w:color w:val="000000"/>
        </w:rPr>
        <w:t xml:space="preserve">Content </w:t>
      </w:r>
      <w:r>
        <w:rPr>
          <w:rFonts w:ascii="Arial" w:eastAsia="Arial" w:hAnsi="Arial"/>
          <w:color w:val="000000"/>
        </w:rPr>
        <w:t>– being exposed to illegal, inappropriate or harmful content, such as pornography, fake news, racism, misogyny, self-harm, suicide, antisemitism, radicalisation and extremism</w:t>
      </w:r>
    </w:p>
    <w:p w14:paraId="404B01D0" w14:textId="77777777" w:rsidR="002C3600" w:rsidRDefault="002C3600" w:rsidP="00440494">
      <w:pPr>
        <w:spacing w:after="0" w:line="240" w:lineRule="auto"/>
        <w:ind w:left="426"/>
        <w:textAlignment w:val="baseline"/>
        <w:rPr>
          <w:rFonts w:ascii="Arial" w:eastAsia="Arial" w:hAnsi="Arial"/>
          <w:b/>
          <w:color w:val="000000"/>
        </w:rPr>
      </w:pPr>
    </w:p>
    <w:p w14:paraId="18916C85" w14:textId="77777777" w:rsidR="002C3600" w:rsidRDefault="002C3600" w:rsidP="00440494">
      <w:pPr>
        <w:spacing w:after="0" w:line="240" w:lineRule="auto"/>
        <w:ind w:left="426"/>
        <w:textAlignment w:val="baseline"/>
        <w:rPr>
          <w:rFonts w:ascii="Arial" w:eastAsia="Arial" w:hAnsi="Arial"/>
          <w:color w:val="000000"/>
          <w:spacing w:val="-5"/>
        </w:rPr>
      </w:pPr>
      <w:r>
        <w:rPr>
          <w:rFonts w:ascii="Arial" w:eastAsia="Arial" w:hAnsi="Arial"/>
          <w:b/>
          <w:color w:val="000000"/>
          <w:spacing w:val="-5"/>
        </w:rPr>
        <w:t xml:space="preserve">Contact </w:t>
      </w:r>
      <w:r>
        <w:rPr>
          <w:rFonts w:ascii="Arial" w:eastAsia="Arial" w:hAnsi="Arial"/>
          <w:color w:val="000000"/>
          <w:spacing w:val="-5"/>
        </w:rPr>
        <w:t>– being subjected to harmful online interaction with other users, such as peer-to-peer pressure, commercial advertising and adults posing as children or young adults with the intention to groom or exploit them for sexual, criminal, financial or other purposes</w:t>
      </w:r>
    </w:p>
    <w:p w14:paraId="1DFCE9A2" w14:textId="77777777" w:rsidR="002C3600" w:rsidRDefault="002C3600" w:rsidP="00440494">
      <w:pPr>
        <w:spacing w:after="0" w:line="240" w:lineRule="auto"/>
        <w:ind w:left="426"/>
        <w:textAlignment w:val="baseline"/>
        <w:rPr>
          <w:rFonts w:ascii="Arial" w:eastAsia="Arial" w:hAnsi="Arial"/>
          <w:b/>
          <w:color w:val="000000"/>
          <w:spacing w:val="-5"/>
        </w:rPr>
      </w:pPr>
    </w:p>
    <w:p w14:paraId="0A9BB1FD"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b/>
          <w:color w:val="000000"/>
        </w:rPr>
        <w:t xml:space="preserve">Conduct </w:t>
      </w:r>
      <w:r>
        <w:rPr>
          <w:rFonts w:ascii="Arial" w:eastAsia="Arial" w:hAnsi="Arial"/>
          <w:color w:val="000000"/>
        </w:rPr>
        <w:t xml:space="preserve">– personal online behaviour that increases the likelihood of, or causes, harm, such as making, sending and receiving explicit images (e.g. consensual and </w:t>
      </w:r>
      <w:r w:rsidR="00440494">
        <w:rPr>
          <w:rFonts w:ascii="Arial" w:eastAsia="Arial" w:hAnsi="Arial"/>
          <w:color w:val="000000"/>
        </w:rPr>
        <w:t>non-consensual</w:t>
      </w:r>
      <w:r>
        <w:rPr>
          <w:rFonts w:ascii="Arial" w:eastAsia="Arial" w:hAnsi="Arial"/>
          <w:color w:val="000000"/>
        </w:rPr>
        <w:t xml:space="preserve"> sharing of nudes and semi-nudes and/or pornography), sharing other explicit images and online bullying; and</w:t>
      </w:r>
    </w:p>
    <w:p w14:paraId="1207EAFD" w14:textId="77777777" w:rsidR="002C3600" w:rsidRDefault="002C3600" w:rsidP="00440494">
      <w:pPr>
        <w:spacing w:after="0" w:line="240" w:lineRule="auto"/>
        <w:ind w:left="426"/>
        <w:textAlignment w:val="baseline"/>
        <w:rPr>
          <w:rFonts w:ascii="Arial" w:eastAsia="Arial" w:hAnsi="Arial"/>
          <w:b/>
          <w:color w:val="000000"/>
        </w:rPr>
      </w:pPr>
    </w:p>
    <w:p w14:paraId="54CEA89A"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b/>
          <w:color w:val="000000"/>
        </w:rPr>
        <w:t xml:space="preserve">Commerce </w:t>
      </w:r>
      <w:r>
        <w:rPr>
          <w:rFonts w:ascii="Arial" w:eastAsia="Arial" w:hAnsi="Arial"/>
          <w:color w:val="000000"/>
        </w:rPr>
        <w:t>– risks such as online gambling, inappropriate advertising, phishing and/or financial scams</w:t>
      </w:r>
    </w:p>
    <w:p w14:paraId="1726FABB" w14:textId="77777777" w:rsidR="002C3600" w:rsidRDefault="002C3600" w:rsidP="00440494">
      <w:pPr>
        <w:spacing w:after="0" w:line="240" w:lineRule="auto"/>
        <w:ind w:left="426"/>
        <w:textAlignment w:val="baseline"/>
        <w:rPr>
          <w:rFonts w:ascii="Arial" w:eastAsia="Arial" w:hAnsi="Arial"/>
          <w:b/>
          <w:color w:val="000000"/>
        </w:rPr>
      </w:pPr>
    </w:p>
    <w:p w14:paraId="4D6DA928" w14:textId="77777777" w:rsidR="002C3600" w:rsidRDefault="002C3600" w:rsidP="00440494">
      <w:pPr>
        <w:spacing w:after="0" w:line="240" w:lineRule="auto"/>
        <w:ind w:left="426"/>
        <w:textAlignment w:val="baseline"/>
        <w:rPr>
          <w:rFonts w:ascii="Arial" w:eastAsia="Arial" w:hAnsi="Arial"/>
          <w:color w:val="000000"/>
          <w:spacing w:val="-2"/>
        </w:rPr>
      </w:pPr>
      <w:r>
        <w:rPr>
          <w:rFonts w:ascii="Arial" w:eastAsia="Arial" w:hAnsi="Arial"/>
          <w:color w:val="000000"/>
          <w:spacing w:val="-2"/>
        </w:rPr>
        <w:t>To address the risks above, we will:</w:t>
      </w:r>
    </w:p>
    <w:p w14:paraId="02FF397A" w14:textId="77777777" w:rsidR="00440494" w:rsidRDefault="00440494" w:rsidP="00440494">
      <w:pPr>
        <w:spacing w:after="0" w:line="240" w:lineRule="auto"/>
        <w:ind w:left="426"/>
        <w:textAlignment w:val="baseline"/>
        <w:rPr>
          <w:rFonts w:ascii="Arial" w:eastAsia="Arial" w:hAnsi="Arial"/>
          <w:color w:val="000000"/>
          <w:spacing w:val="-2"/>
        </w:rPr>
      </w:pPr>
    </w:p>
    <w:p w14:paraId="144CBDE9" w14:textId="64262FBD"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 xml:space="preserve">Educate </w:t>
      </w:r>
      <w:r w:rsidR="0092346D">
        <w:rPr>
          <w:rFonts w:ascii="Arial" w:eastAsia="Arial" w:hAnsi="Arial"/>
          <w:color w:val="000000"/>
        </w:rPr>
        <w:t>Student</w:t>
      </w:r>
      <w:r>
        <w:rPr>
          <w:rFonts w:ascii="Arial" w:eastAsia="Arial" w:hAnsi="Arial"/>
          <w:color w:val="000000"/>
        </w:rPr>
        <w:t>s about online safety as part of our curriculum. For example:</w:t>
      </w:r>
    </w:p>
    <w:p w14:paraId="5F1E5D26" w14:textId="77777777" w:rsidR="002C3600" w:rsidRDefault="002C3600" w:rsidP="00440494">
      <w:pPr>
        <w:numPr>
          <w:ilvl w:val="0"/>
          <w:numId w:val="5"/>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The safe use of social media, the internet and technology</w:t>
      </w:r>
    </w:p>
    <w:p w14:paraId="2AE872EB" w14:textId="77777777" w:rsidR="002C3600" w:rsidRDefault="002C3600" w:rsidP="00440494">
      <w:pPr>
        <w:numPr>
          <w:ilvl w:val="0"/>
          <w:numId w:val="5"/>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Keeping personal information private</w:t>
      </w:r>
    </w:p>
    <w:p w14:paraId="328D5B5E" w14:textId="77777777" w:rsidR="002C3600" w:rsidRDefault="002C3600" w:rsidP="00440494">
      <w:pPr>
        <w:numPr>
          <w:ilvl w:val="0"/>
          <w:numId w:val="5"/>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How to recognise unacceptable behaviour online</w:t>
      </w:r>
    </w:p>
    <w:p w14:paraId="73F6EF40" w14:textId="7CF6D8E1" w:rsidR="002C3600" w:rsidRDefault="002C3600" w:rsidP="00440494">
      <w:pPr>
        <w:numPr>
          <w:ilvl w:val="0"/>
          <w:numId w:val="5"/>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 xml:space="preserve">How to report any incidents of cyber-bullying, ensuring </w:t>
      </w:r>
      <w:r w:rsidR="0092346D">
        <w:rPr>
          <w:rFonts w:ascii="Arial" w:eastAsia="Arial" w:hAnsi="Arial"/>
          <w:color w:val="000000"/>
        </w:rPr>
        <w:t>Student</w:t>
      </w:r>
      <w:r>
        <w:rPr>
          <w:rFonts w:ascii="Arial" w:eastAsia="Arial" w:hAnsi="Arial"/>
          <w:color w:val="000000"/>
        </w:rPr>
        <w:t>s are encouraged to do so, including where they’re a witness rather than a victim</w:t>
      </w:r>
    </w:p>
    <w:p w14:paraId="63455CBD"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spacing w:val="-3"/>
        </w:rPr>
      </w:pPr>
      <w:r>
        <w:rPr>
          <w:rFonts w:ascii="Arial" w:eastAsia="Arial" w:hAnsi="Arial"/>
          <w:color w:val="000000"/>
          <w:spacing w:val="-3"/>
        </w:rPr>
        <w:t>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14:paraId="7703AD7A"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Educate parents/carers about online safety via communications sent directly to them and during parents’ evenings. We will also share clear procedures with them so they know how to raise concerns about online safety</w:t>
      </w:r>
    </w:p>
    <w:p w14:paraId="632313F5" w14:textId="77777777" w:rsidR="002C3600" w:rsidRDefault="002C3600" w:rsidP="002C3600">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Make sure staff are aware of any restrictions placed on them with regards to the use of their mobile phone and cameras, for example that:</w:t>
      </w:r>
    </w:p>
    <w:p w14:paraId="53C19AE9" w14:textId="6CCEEB67" w:rsidR="002C3600" w:rsidRDefault="002C3600" w:rsidP="00440494">
      <w:pPr>
        <w:numPr>
          <w:ilvl w:val="0"/>
          <w:numId w:val="5"/>
        </w:numPr>
        <w:tabs>
          <w:tab w:val="clear" w:pos="432"/>
        </w:tabs>
        <w:spacing w:after="0" w:line="240" w:lineRule="auto"/>
        <w:ind w:left="1276" w:right="42" w:hanging="425"/>
        <w:textAlignment w:val="baseline"/>
        <w:rPr>
          <w:rFonts w:ascii="Arial" w:eastAsia="Arial" w:hAnsi="Arial"/>
          <w:color w:val="000000"/>
          <w:spacing w:val="-4"/>
        </w:rPr>
      </w:pPr>
      <w:r>
        <w:rPr>
          <w:rFonts w:ascii="Arial" w:eastAsia="Arial" w:hAnsi="Arial"/>
          <w:color w:val="000000"/>
          <w:spacing w:val="-4"/>
        </w:rPr>
        <w:t xml:space="preserve">Staff are allowed to bring their personal phones to school for their own use, but will limit such use to non-contact time when </w:t>
      </w:r>
      <w:r w:rsidR="0092346D">
        <w:rPr>
          <w:rFonts w:ascii="Arial" w:eastAsia="Arial" w:hAnsi="Arial"/>
          <w:color w:val="000000"/>
          <w:spacing w:val="-4"/>
        </w:rPr>
        <w:t>Student</w:t>
      </w:r>
      <w:r>
        <w:rPr>
          <w:rFonts w:ascii="Arial" w:eastAsia="Arial" w:hAnsi="Arial"/>
          <w:color w:val="000000"/>
          <w:spacing w:val="-4"/>
        </w:rPr>
        <w:t>s are not present</w:t>
      </w:r>
    </w:p>
    <w:p w14:paraId="4560AE9E" w14:textId="31B23510" w:rsidR="002C3600" w:rsidRDefault="002C3600" w:rsidP="00440494">
      <w:pPr>
        <w:numPr>
          <w:ilvl w:val="0"/>
          <w:numId w:val="5"/>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 xml:space="preserve">Staff will not take pictures or recordings of </w:t>
      </w:r>
      <w:r w:rsidR="0092346D">
        <w:rPr>
          <w:rFonts w:ascii="Arial" w:eastAsia="Arial" w:hAnsi="Arial"/>
          <w:color w:val="000000"/>
        </w:rPr>
        <w:t>Student</w:t>
      </w:r>
      <w:r>
        <w:rPr>
          <w:rFonts w:ascii="Arial" w:eastAsia="Arial" w:hAnsi="Arial"/>
          <w:color w:val="000000"/>
        </w:rPr>
        <w:t>s on their personal phones or cameras</w:t>
      </w:r>
    </w:p>
    <w:p w14:paraId="2917B24D" w14:textId="514A988B" w:rsidR="002C3600" w:rsidRDefault="002C3600" w:rsidP="00440494">
      <w:pPr>
        <w:numPr>
          <w:ilvl w:val="0"/>
          <w:numId w:val="2"/>
        </w:numPr>
        <w:tabs>
          <w:tab w:val="clear" w:pos="432"/>
        </w:tabs>
        <w:spacing w:after="0" w:line="240" w:lineRule="auto"/>
        <w:ind w:left="851" w:right="42" w:hanging="425"/>
        <w:textAlignment w:val="baseline"/>
        <w:rPr>
          <w:rFonts w:ascii="Arial" w:eastAsia="Arial" w:hAnsi="Arial"/>
          <w:color w:val="000000"/>
          <w:spacing w:val="-5"/>
        </w:rPr>
      </w:pPr>
      <w:r>
        <w:rPr>
          <w:rFonts w:ascii="Arial" w:eastAsia="Arial" w:hAnsi="Arial"/>
          <w:color w:val="000000"/>
          <w:spacing w:val="-5"/>
        </w:rPr>
        <w:t xml:space="preserve">Make all </w:t>
      </w:r>
      <w:r w:rsidR="0092346D">
        <w:rPr>
          <w:rFonts w:ascii="Arial" w:eastAsia="Arial" w:hAnsi="Arial"/>
          <w:color w:val="000000"/>
          <w:spacing w:val="-5"/>
        </w:rPr>
        <w:t>Student</w:t>
      </w:r>
      <w:r>
        <w:rPr>
          <w:rFonts w:ascii="Arial" w:eastAsia="Arial" w:hAnsi="Arial"/>
          <w:color w:val="000000"/>
          <w:spacing w:val="-5"/>
        </w:rPr>
        <w:t>s, parents/carers, staff, volunteers and governors aware that they are expected to sign an agreement regarding the acceptable use of the internet in school, use of the school’s ICT systems and use of their mobile and smart technology</w:t>
      </w:r>
    </w:p>
    <w:p w14:paraId="0D1FF1B8" w14:textId="426F3460" w:rsidR="002C3600" w:rsidRDefault="002C3600" w:rsidP="00440494">
      <w:pPr>
        <w:numPr>
          <w:ilvl w:val="0"/>
          <w:numId w:val="2"/>
        </w:numPr>
        <w:tabs>
          <w:tab w:val="clear" w:pos="432"/>
        </w:tabs>
        <w:spacing w:after="0" w:line="240" w:lineRule="auto"/>
        <w:ind w:left="851" w:right="42" w:hanging="425"/>
        <w:textAlignment w:val="baseline"/>
        <w:rPr>
          <w:rFonts w:ascii="Arial" w:eastAsia="Arial" w:hAnsi="Arial"/>
          <w:color w:val="000000"/>
        </w:rPr>
      </w:pPr>
      <w:r>
        <w:rPr>
          <w:rFonts w:ascii="Arial" w:eastAsia="Arial" w:hAnsi="Arial"/>
          <w:color w:val="000000"/>
        </w:rPr>
        <w:t xml:space="preserve">Explain the sanctions we will use if a </w:t>
      </w:r>
      <w:proofErr w:type="gramStart"/>
      <w:r w:rsidR="0092346D">
        <w:rPr>
          <w:rFonts w:ascii="Arial" w:eastAsia="Arial" w:hAnsi="Arial"/>
          <w:color w:val="000000"/>
        </w:rPr>
        <w:t>Student</w:t>
      </w:r>
      <w:proofErr w:type="gramEnd"/>
      <w:r>
        <w:rPr>
          <w:rFonts w:ascii="Arial" w:eastAsia="Arial" w:hAnsi="Arial"/>
          <w:color w:val="000000"/>
        </w:rPr>
        <w:t xml:space="preserve"> is in breach of our policies on the acceptable use of the internet and mobile phones</w:t>
      </w:r>
    </w:p>
    <w:p w14:paraId="1D88C6BC" w14:textId="61E11240"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 xml:space="preserve">Make sure all staff, </w:t>
      </w:r>
      <w:r w:rsidR="0092346D">
        <w:rPr>
          <w:rFonts w:ascii="Arial" w:eastAsia="Arial" w:hAnsi="Arial"/>
          <w:color w:val="000000"/>
        </w:rPr>
        <w:t>Student</w:t>
      </w:r>
      <w:r>
        <w:rPr>
          <w:rFonts w:ascii="Arial" w:eastAsia="Arial" w:hAnsi="Arial"/>
          <w:color w:val="000000"/>
        </w:rPr>
        <w:t xml:space="preserve">s and parents/carers are aware that staff have the power to search </w:t>
      </w:r>
      <w:r w:rsidR="0092346D">
        <w:rPr>
          <w:rFonts w:ascii="Arial" w:eastAsia="Arial" w:hAnsi="Arial"/>
          <w:color w:val="000000"/>
        </w:rPr>
        <w:t>Student</w:t>
      </w:r>
      <w:r>
        <w:rPr>
          <w:rFonts w:ascii="Arial" w:eastAsia="Arial" w:hAnsi="Arial"/>
          <w:color w:val="000000"/>
        </w:rPr>
        <w:t>s’ phones, as set out in the</w:t>
      </w:r>
      <w:r>
        <w:rPr>
          <w:rFonts w:ascii="Arial" w:eastAsia="Arial" w:hAnsi="Arial"/>
          <w:color w:val="0000FF"/>
          <w:u w:val="single"/>
        </w:rPr>
        <w:t xml:space="preserve"> </w:t>
      </w:r>
      <w:hyperlink r:id="rId40">
        <w:r>
          <w:rPr>
            <w:rFonts w:ascii="Arial" w:eastAsia="Arial" w:hAnsi="Arial"/>
            <w:color w:val="0000FF"/>
            <w:u w:val="single"/>
          </w:rPr>
          <w:t xml:space="preserve"> </w:t>
        </w:r>
      </w:hyperlink>
      <w:r>
        <w:rPr>
          <w:rFonts w:ascii="Arial" w:eastAsia="Arial" w:hAnsi="Arial"/>
          <w:color w:val="0000FF"/>
          <w:sz w:val="23"/>
          <w:u w:val="single"/>
        </w:rPr>
        <w:t xml:space="preserve">DfE’s </w:t>
      </w:r>
      <w:r>
        <w:rPr>
          <w:rFonts w:ascii="Arial" w:eastAsia="Arial" w:hAnsi="Arial"/>
          <w:color w:val="0000FF"/>
          <w:u w:val="single"/>
        </w:rPr>
        <w:t>guidance on searching, screening  and</w:t>
      </w:r>
      <w:hyperlink r:id="rId41">
        <w:r>
          <w:rPr>
            <w:rFonts w:ascii="Arial" w:eastAsia="Arial" w:hAnsi="Arial"/>
            <w:color w:val="0000FF"/>
            <w:u w:val="single"/>
          </w:rPr>
          <w:t xml:space="preserve"> confiscation</w:t>
        </w:r>
      </w:hyperlink>
      <w:r>
        <w:rPr>
          <w:rFonts w:ascii="Arial" w:eastAsia="Arial" w:hAnsi="Arial"/>
          <w:color w:val="000000"/>
          <w:u w:val="single"/>
        </w:rPr>
        <w:t xml:space="preserve"> </w:t>
      </w:r>
    </w:p>
    <w:p w14:paraId="233CD831"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Put in place robust filtering and monitoring systems to limit children’s exposure to the 4 key categories of risk (described above) from the school’s IT systems.</w:t>
      </w:r>
    </w:p>
    <w:p w14:paraId="703E849F"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spacing w:val="-3"/>
        </w:rPr>
      </w:pPr>
      <w:r>
        <w:rPr>
          <w:rFonts w:ascii="Arial" w:eastAsia="Arial" w:hAnsi="Arial"/>
          <w:color w:val="000000"/>
          <w:spacing w:val="-3"/>
        </w:rPr>
        <w:t>Carry out an annual review of our approach to online safety, supported by an annual risk assessment that considers and reflects the risks faced by our school community</w:t>
      </w:r>
    </w:p>
    <w:p w14:paraId="2972CA23"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Provide regular safeguarding and child protection updates including online safety to all staff, at least annually, in order to continue to provide them with the relevant skills and knowledge to safeguard effectively</w:t>
      </w:r>
    </w:p>
    <w:p w14:paraId="33C17CA7"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spacing w:val="-4"/>
        </w:rPr>
      </w:pPr>
      <w:r>
        <w:rPr>
          <w:rFonts w:ascii="Arial" w:eastAsia="Arial" w:hAnsi="Arial"/>
          <w:color w:val="000000"/>
          <w:spacing w:val="-4"/>
        </w:rPr>
        <w:t>Review the child protection and safeguarding policy, including online safety, annually and ensure the procedures and implementation are updated and reviewed regularly</w:t>
      </w:r>
    </w:p>
    <w:p w14:paraId="20D7E7A4"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This section summarizes our approach to online safety and mobile phone use. For full</w:t>
      </w:r>
    </w:p>
    <w:p w14:paraId="15DE314F" w14:textId="77777777" w:rsidR="002C3600" w:rsidRDefault="002C3600" w:rsidP="00440494">
      <w:pPr>
        <w:spacing w:after="0" w:line="240" w:lineRule="auto"/>
        <w:ind w:left="432" w:right="504"/>
        <w:textAlignment w:val="baseline"/>
        <w:rPr>
          <w:rFonts w:ascii="Arial" w:eastAsia="Arial" w:hAnsi="Arial"/>
          <w:color w:val="000000"/>
        </w:rPr>
      </w:pPr>
      <w:r>
        <w:rPr>
          <w:rFonts w:ascii="Arial" w:eastAsia="Arial" w:hAnsi="Arial"/>
          <w:color w:val="000000"/>
        </w:rPr>
        <w:t>details about our school’s policies in these areas, please refer to our online safety policy and mobile phone policies which can be requested through the school.</w:t>
      </w:r>
    </w:p>
    <w:p w14:paraId="0816560E" w14:textId="77777777" w:rsidR="002C3600" w:rsidRDefault="002C3600" w:rsidP="00440494">
      <w:pPr>
        <w:spacing w:after="0" w:line="240" w:lineRule="auto"/>
        <w:ind w:left="432" w:right="504"/>
        <w:textAlignment w:val="baseline"/>
        <w:rPr>
          <w:rFonts w:ascii="Arial" w:eastAsia="Arial" w:hAnsi="Arial"/>
          <w:color w:val="000000"/>
        </w:rPr>
      </w:pPr>
    </w:p>
    <w:p w14:paraId="5BF00CF5" w14:textId="77777777" w:rsidR="002C3600" w:rsidRDefault="002C3600" w:rsidP="00440494">
      <w:pPr>
        <w:spacing w:after="0" w:line="240" w:lineRule="auto"/>
        <w:ind w:left="432" w:right="504"/>
        <w:textAlignment w:val="baseline"/>
        <w:rPr>
          <w:rFonts w:ascii="Arial" w:eastAsia="Arial" w:hAnsi="Arial"/>
          <w:color w:val="000000"/>
        </w:rPr>
      </w:pPr>
    </w:p>
    <w:p w14:paraId="232E03D9" w14:textId="77777777" w:rsidR="002C3600" w:rsidRDefault="002C3600" w:rsidP="00440494">
      <w:pPr>
        <w:spacing w:after="0" w:line="240" w:lineRule="auto"/>
        <w:ind w:left="426" w:hanging="426"/>
        <w:textAlignment w:val="baseline"/>
        <w:rPr>
          <w:rFonts w:ascii="Arial" w:eastAsia="Arial" w:hAnsi="Arial"/>
          <w:b/>
          <w:color w:val="000000"/>
          <w:spacing w:val="-2"/>
        </w:rPr>
      </w:pPr>
      <w:r>
        <w:rPr>
          <w:rFonts w:ascii="Arial" w:eastAsia="Arial" w:hAnsi="Arial"/>
          <w:b/>
          <w:color w:val="000000"/>
          <w:spacing w:val="-2"/>
        </w:rPr>
        <w:t>9.</w:t>
      </w:r>
      <w:r>
        <w:rPr>
          <w:rFonts w:ascii="Arial" w:eastAsia="Arial" w:hAnsi="Arial"/>
          <w:b/>
          <w:color w:val="000000"/>
          <w:spacing w:val="-2"/>
        </w:rPr>
        <w:tab/>
        <w:t>Notifying Parents or Carers</w:t>
      </w:r>
    </w:p>
    <w:p w14:paraId="37566470"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Where appropriate, we will discuss any concerns about a child with the child’s parents or</w:t>
      </w:r>
    </w:p>
    <w:p w14:paraId="0857F6E8"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carers. The DSL will normally do this in the event of a suspicion or disclosure.</w:t>
      </w:r>
    </w:p>
    <w:p w14:paraId="31A7CA12" w14:textId="77777777" w:rsidR="002C3600" w:rsidRDefault="002C3600" w:rsidP="00440494">
      <w:pPr>
        <w:spacing w:after="0" w:line="240" w:lineRule="auto"/>
        <w:ind w:left="432"/>
        <w:textAlignment w:val="baseline"/>
        <w:rPr>
          <w:rFonts w:ascii="Arial" w:eastAsia="Arial" w:hAnsi="Arial"/>
          <w:color w:val="000000"/>
        </w:rPr>
      </w:pPr>
    </w:p>
    <w:p w14:paraId="0CFFD954"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Other staff will only talk to parents or carers about any such concerns following consultation with the DSL.</w:t>
      </w:r>
    </w:p>
    <w:p w14:paraId="4E411540" w14:textId="77777777" w:rsidR="002C3600" w:rsidRDefault="002C3600" w:rsidP="00440494">
      <w:pPr>
        <w:spacing w:after="0" w:line="240" w:lineRule="auto"/>
        <w:ind w:left="432"/>
        <w:textAlignment w:val="baseline"/>
        <w:rPr>
          <w:rFonts w:ascii="Arial" w:eastAsia="Arial" w:hAnsi="Arial"/>
          <w:color w:val="000000"/>
        </w:rPr>
      </w:pPr>
    </w:p>
    <w:p w14:paraId="31D918C2"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If we believe that notifying the parents or carers would increase the risk to the child, we will discuss this with the local authority children’s social care team before doing so.</w:t>
      </w:r>
    </w:p>
    <w:p w14:paraId="7097A284" w14:textId="77777777" w:rsidR="002C3600" w:rsidRDefault="002C3600" w:rsidP="00440494">
      <w:pPr>
        <w:spacing w:after="0" w:line="240" w:lineRule="auto"/>
        <w:ind w:left="432"/>
        <w:textAlignment w:val="baseline"/>
        <w:rPr>
          <w:rFonts w:ascii="Arial" w:eastAsia="Arial" w:hAnsi="Arial"/>
          <w:color w:val="000000"/>
        </w:rPr>
      </w:pPr>
    </w:p>
    <w:p w14:paraId="04428C35"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w:t>
      </w:r>
    </w:p>
    <w:p w14:paraId="08097040" w14:textId="77777777" w:rsidR="002C3600" w:rsidRDefault="002C3600" w:rsidP="00440494">
      <w:pPr>
        <w:spacing w:after="0" w:line="240" w:lineRule="auto"/>
        <w:ind w:left="432"/>
        <w:textAlignment w:val="baseline"/>
        <w:rPr>
          <w:rFonts w:ascii="Arial" w:eastAsia="Arial" w:hAnsi="Arial"/>
          <w:color w:val="000000"/>
        </w:rPr>
      </w:pPr>
    </w:p>
    <w:p w14:paraId="6D23F40E" w14:textId="77777777" w:rsidR="002C3600" w:rsidRDefault="002C3600" w:rsidP="00440494">
      <w:pPr>
        <w:spacing w:after="0" w:line="240" w:lineRule="auto"/>
        <w:ind w:left="851" w:hanging="425"/>
        <w:textAlignment w:val="baseline"/>
        <w:rPr>
          <w:rFonts w:ascii="Arial" w:eastAsia="Arial" w:hAnsi="Arial"/>
          <w:color w:val="000000"/>
        </w:rPr>
      </w:pPr>
      <w:r>
        <w:rPr>
          <w:rFonts w:ascii="Arial" w:eastAsia="Arial" w:hAnsi="Arial"/>
          <w:color w:val="000000"/>
        </w:rPr>
        <w:t>The DSL will, along with any relevant agencies (this will be decided on a case-by-case basis):</w:t>
      </w:r>
    </w:p>
    <w:p w14:paraId="1756AEC1" w14:textId="77777777" w:rsidR="002C3600" w:rsidRDefault="002C3600" w:rsidP="00440494">
      <w:pPr>
        <w:spacing w:after="0" w:line="240" w:lineRule="auto"/>
        <w:ind w:left="851" w:hanging="425"/>
        <w:textAlignment w:val="baseline"/>
        <w:rPr>
          <w:rFonts w:ascii="Arial" w:eastAsia="Arial" w:hAnsi="Arial"/>
          <w:color w:val="000000"/>
        </w:rPr>
      </w:pPr>
    </w:p>
    <w:p w14:paraId="737AEAB7" w14:textId="77777777" w:rsidR="002C3600" w:rsidRDefault="002C3600" w:rsidP="00440494">
      <w:pPr>
        <w:numPr>
          <w:ilvl w:val="0"/>
          <w:numId w:val="9"/>
        </w:numPr>
        <w:tabs>
          <w:tab w:val="clear" w:pos="288"/>
          <w:tab w:val="left" w:pos="1296"/>
        </w:tabs>
        <w:spacing w:after="0" w:line="240" w:lineRule="auto"/>
        <w:ind w:left="851" w:hanging="425"/>
        <w:textAlignment w:val="baseline"/>
        <w:rPr>
          <w:rFonts w:ascii="Arial" w:eastAsia="Arial" w:hAnsi="Arial"/>
          <w:color w:val="000000"/>
        </w:rPr>
      </w:pPr>
      <w:r>
        <w:rPr>
          <w:rFonts w:ascii="Arial" w:eastAsia="Arial" w:hAnsi="Arial"/>
          <w:color w:val="000000"/>
        </w:rPr>
        <w:t>Meet with the victim’s parents or carers, with the victim, to discuss what’s being put in place to safeguard them, and understand their wishes in terms of what support they may need and how the report will be progressed</w:t>
      </w:r>
    </w:p>
    <w:p w14:paraId="4D8B6F0F" w14:textId="77777777" w:rsidR="002C3600" w:rsidRDefault="002C3600" w:rsidP="00440494">
      <w:pPr>
        <w:numPr>
          <w:ilvl w:val="0"/>
          <w:numId w:val="9"/>
        </w:numPr>
        <w:tabs>
          <w:tab w:val="clear" w:pos="288"/>
          <w:tab w:val="left" w:pos="1296"/>
        </w:tabs>
        <w:spacing w:after="0" w:line="240" w:lineRule="auto"/>
        <w:ind w:left="851" w:hanging="425"/>
        <w:textAlignment w:val="baseline"/>
        <w:rPr>
          <w:rFonts w:ascii="Arial" w:eastAsia="Arial" w:hAnsi="Arial"/>
          <w:color w:val="000000"/>
        </w:rPr>
      </w:pPr>
      <w:r>
        <w:rPr>
          <w:rFonts w:ascii="Arial" w:eastAsia="Arial" w:hAnsi="Arial"/>
          <w:color w:val="000000"/>
        </w:rPr>
        <w:t>Meet with the alleged perpetrator’s parents or carers to discuss support for them, and what’s being put in place that will impact them, e.g. moving them out of classes with the victim, and the reason(s) behind any decision(s)</w:t>
      </w:r>
    </w:p>
    <w:p w14:paraId="79306099" w14:textId="77777777" w:rsidR="002C3600" w:rsidRDefault="002C3600" w:rsidP="00440494">
      <w:pPr>
        <w:tabs>
          <w:tab w:val="left" w:pos="288"/>
          <w:tab w:val="left" w:pos="1296"/>
        </w:tabs>
        <w:spacing w:after="0" w:line="240" w:lineRule="auto"/>
        <w:ind w:left="851"/>
        <w:textAlignment w:val="baseline"/>
        <w:rPr>
          <w:rFonts w:ascii="Arial" w:eastAsia="Arial" w:hAnsi="Arial"/>
          <w:color w:val="000000"/>
        </w:rPr>
      </w:pPr>
    </w:p>
    <w:p w14:paraId="4FF6B8BB" w14:textId="3C656BD8"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 xml:space="preserve">10. </w:t>
      </w:r>
      <w:r>
        <w:rPr>
          <w:rFonts w:ascii="Arial" w:eastAsia="Arial" w:hAnsi="Arial"/>
          <w:b/>
          <w:color w:val="000000"/>
        </w:rPr>
        <w:tab/>
      </w:r>
      <w:r w:rsidR="0092346D">
        <w:rPr>
          <w:rFonts w:ascii="Arial" w:eastAsia="Arial" w:hAnsi="Arial"/>
          <w:b/>
          <w:color w:val="000000"/>
        </w:rPr>
        <w:t>Student</w:t>
      </w:r>
      <w:r>
        <w:rPr>
          <w:rFonts w:ascii="Arial" w:eastAsia="Arial" w:hAnsi="Arial"/>
          <w:b/>
          <w:color w:val="000000"/>
        </w:rPr>
        <w:t>s with Special Educational Needs, Disabilities or Health Issues</w:t>
      </w:r>
    </w:p>
    <w:p w14:paraId="4719AE2F" w14:textId="4E3D087D" w:rsidR="002C3600" w:rsidRDefault="002C3600" w:rsidP="00440494">
      <w:pPr>
        <w:spacing w:after="0" w:line="240" w:lineRule="auto"/>
        <w:ind w:left="432"/>
        <w:textAlignment w:val="baseline"/>
        <w:rPr>
          <w:rFonts w:ascii="Arial" w:eastAsia="Arial" w:hAnsi="Arial"/>
          <w:color w:val="000000"/>
          <w:spacing w:val="-3"/>
        </w:rPr>
      </w:pPr>
      <w:r>
        <w:rPr>
          <w:rFonts w:ascii="Arial" w:eastAsia="Arial" w:hAnsi="Arial"/>
          <w:color w:val="000000"/>
          <w:spacing w:val="-3"/>
        </w:rPr>
        <w:t xml:space="preserve">We recognise that </w:t>
      </w:r>
      <w:r w:rsidR="0092346D">
        <w:rPr>
          <w:rFonts w:ascii="Arial" w:eastAsia="Arial" w:hAnsi="Arial"/>
          <w:color w:val="000000"/>
          <w:spacing w:val="-3"/>
        </w:rPr>
        <w:t>Student</w:t>
      </w:r>
      <w:r>
        <w:rPr>
          <w:rFonts w:ascii="Arial" w:eastAsia="Arial" w:hAnsi="Arial"/>
          <w:color w:val="000000"/>
          <w:spacing w:val="-3"/>
        </w:rPr>
        <w:t xml:space="preserve">s with </w:t>
      </w:r>
      <w:proofErr w:type="gramStart"/>
      <w:r>
        <w:rPr>
          <w:rFonts w:ascii="Arial" w:eastAsia="Arial" w:hAnsi="Arial"/>
          <w:color w:val="000000"/>
          <w:spacing w:val="-3"/>
        </w:rPr>
        <w:t>SEND</w:t>
      </w:r>
      <w:proofErr w:type="gramEnd"/>
      <w:r>
        <w:rPr>
          <w:rFonts w:ascii="Arial" w:eastAsia="Arial" w:hAnsi="Arial"/>
          <w:color w:val="000000"/>
          <w:spacing w:val="-3"/>
        </w:rPr>
        <w:t xml:space="preserve"> or certain health conditions can face additional safeguarding challenges, and are 3 times more likely to be abused than their peers.</w:t>
      </w:r>
    </w:p>
    <w:p w14:paraId="3F3C0928" w14:textId="77777777" w:rsidR="002C3600" w:rsidRDefault="002C3600" w:rsidP="00440494">
      <w:pPr>
        <w:spacing w:after="0" w:line="240" w:lineRule="auto"/>
        <w:ind w:left="432"/>
        <w:textAlignment w:val="baseline"/>
        <w:rPr>
          <w:rFonts w:ascii="Arial" w:eastAsia="Arial" w:hAnsi="Arial"/>
          <w:color w:val="000000"/>
          <w:spacing w:val="-3"/>
        </w:rPr>
      </w:pPr>
    </w:p>
    <w:p w14:paraId="7D381354"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Additional barriers can exist when recognising abuse and neglect in this group, including:</w:t>
      </w:r>
    </w:p>
    <w:p w14:paraId="6B4A6883" w14:textId="77777777" w:rsidR="002C3600" w:rsidRDefault="002C3600" w:rsidP="00440494">
      <w:pPr>
        <w:spacing w:after="0" w:line="240" w:lineRule="auto"/>
        <w:ind w:left="432"/>
        <w:textAlignment w:val="baseline"/>
        <w:rPr>
          <w:rFonts w:ascii="Arial" w:eastAsia="Arial" w:hAnsi="Arial"/>
          <w:color w:val="000000"/>
        </w:rPr>
      </w:pPr>
    </w:p>
    <w:p w14:paraId="2098521E" w14:textId="77777777" w:rsidR="002C3600" w:rsidRDefault="002C3600" w:rsidP="00440494">
      <w:pPr>
        <w:numPr>
          <w:ilvl w:val="0"/>
          <w:numId w:val="8"/>
        </w:numPr>
        <w:tabs>
          <w:tab w:val="clear" w:pos="576"/>
          <w:tab w:val="left" w:pos="1008"/>
        </w:tabs>
        <w:spacing w:after="0" w:line="240" w:lineRule="auto"/>
        <w:ind w:left="851" w:hanging="419"/>
        <w:textAlignment w:val="baseline"/>
        <w:rPr>
          <w:rFonts w:ascii="Arial" w:eastAsia="Arial" w:hAnsi="Arial"/>
          <w:color w:val="000000"/>
        </w:rPr>
      </w:pPr>
      <w:r>
        <w:rPr>
          <w:rFonts w:ascii="Arial" w:eastAsia="Arial" w:hAnsi="Arial"/>
          <w:color w:val="000000"/>
        </w:rPr>
        <w:t>Assumptions that indicators of possible abuse such as behaviour, mood and injury relate to the child’s condition without further exploration</w:t>
      </w:r>
    </w:p>
    <w:p w14:paraId="0E930B5D" w14:textId="49778AFE" w:rsidR="002C3600" w:rsidRDefault="0092346D" w:rsidP="00440494">
      <w:pPr>
        <w:numPr>
          <w:ilvl w:val="0"/>
          <w:numId w:val="8"/>
        </w:numPr>
        <w:tabs>
          <w:tab w:val="clear" w:pos="576"/>
          <w:tab w:val="left" w:pos="1008"/>
        </w:tabs>
        <w:spacing w:after="0" w:line="240" w:lineRule="auto"/>
        <w:ind w:left="851" w:hanging="419"/>
        <w:textAlignment w:val="baseline"/>
      </w:pPr>
      <w:r>
        <w:rPr>
          <w:rFonts w:ascii="Arial" w:eastAsia="Arial" w:hAnsi="Arial"/>
          <w:color w:val="000000"/>
        </w:rPr>
        <w:t>Student</w:t>
      </w:r>
      <w:r w:rsidR="002C3600" w:rsidRPr="00561EF5">
        <w:rPr>
          <w:rFonts w:ascii="Arial" w:eastAsia="Arial" w:hAnsi="Arial"/>
          <w:color w:val="000000"/>
        </w:rPr>
        <w:t xml:space="preserve">s being more prone to peer group isolation or bullying (including prejudice-based bullying) than other </w:t>
      </w:r>
      <w:r>
        <w:rPr>
          <w:rFonts w:ascii="Arial" w:eastAsia="Arial" w:hAnsi="Arial"/>
          <w:color w:val="000000"/>
        </w:rPr>
        <w:t>Student</w:t>
      </w:r>
      <w:r w:rsidR="002C3600" w:rsidRPr="00561EF5">
        <w:rPr>
          <w:rFonts w:ascii="Arial" w:eastAsia="Arial" w:hAnsi="Arial"/>
          <w:color w:val="000000"/>
        </w:rPr>
        <w:t>s</w:t>
      </w:r>
    </w:p>
    <w:p w14:paraId="3A27A6AF" w14:textId="72039AF4" w:rsidR="002C3600" w:rsidRDefault="002C3600" w:rsidP="00440494">
      <w:pPr>
        <w:numPr>
          <w:ilvl w:val="0"/>
          <w:numId w:val="2"/>
        </w:numPr>
        <w:tabs>
          <w:tab w:val="clear" w:pos="432"/>
          <w:tab w:val="left" w:pos="1008"/>
        </w:tabs>
        <w:spacing w:after="0" w:line="240" w:lineRule="auto"/>
        <w:ind w:left="851" w:hanging="419"/>
        <w:textAlignment w:val="baseline"/>
        <w:rPr>
          <w:rFonts w:ascii="Arial" w:eastAsia="Arial" w:hAnsi="Arial"/>
          <w:color w:val="000000"/>
        </w:rPr>
      </w:pPr>
      <w:r>
        <w:rPr>
          <w:rFonts w:ascii="Arial" w:eastAsia="Arial" w:hAnsi="Arial"/>
          <w:color w:val="000000"/>
        </w:rPr>
        <w:t xml:space="preserve">The potential for </w:t>
      </w:r>
      <w:r w:rsidR="0092346D">
        <w:rPr>
          <w:rFonts w:ascii="Arial" w:eastAsia="Arial" w:hAnsi="Arial"/>
          <w:color w:val="000000"/>
        </w:rPr>
        <w:t>Student</w:t>
      </w:r>
      <w:r>
        <w:rPr>
          <w:rFonts w:ascii="Arial" w:eastAsia="Arial" w:hAnsi="Arial"/>
          <w:color w:val="000000"/>
        </w:rPr>
        <w:t>s with SEN, disabilities or certain health conditions being disproportionally impacted by behaviours such as bullying, without outwardly showing any signs</w:t>
      </w:r>
    </w:p>
    <w:p w14:paraId="1E324E62" w14:textId="77777777" w:rsidR="002C3600" w:rsidRDefault="002C3600" w:rsidP="00440494">
      <w:pPr>
        <w:numPr>
          <w:ilvl w:val="0"/>
          <w:numId w:val="2"/>
        </w:numPr>
        <w:tabs>
          <w:tab w:val="clear" w:pos="432"/>
          <w:tab w:val="left" w:pos="1008"/>
        </w:tabs>
        <w:spacing w:after="0" w:line="240" w:lineRule="auto"/>
        <w:ind w:left="851" w:hanging="419"/>
        <w:textAlignment w:val="baseline"/>
        <w:rPr>
          <w:rFonts w:ascii="Arial" w:eastAsia="Arial" w:hAnsi="Arial"/>
          <w:color w:val="000000"/>
        </w:rPr>
      </w:pPr>
      <w:r>
        <w:rPr>
          <w:rFonts w:ascii="Arial" w:eastAsia="Arial" w:hAnsi="Arial"/>
          <w:color w:val="000000"/>
        </w:rPr>
        <w:t>Communication barriers and difficulties in managing or reporting these challenges</w:t>
      </w:r>
    </w:p>
    <w:p w14:paraId="0AF5D208" w14:textId="77777777" w:rsidR="002C3600" w:rsidRDefault="002C3600" w:rsidP="00440494">
      <w:pPr>
        <w:tabs>
          <w:tab w:val="left" w:pos="432"/>
          <w:tab w:val="left" w:pos="1008"/>
        </w:tabs>
        <w:spacing w:after="0" w:line="240" w:lineRule="auto"/>
        <w:ind w:left="432"/>
        <w:textAlignment w:val="baseline"/>
        <w:rPr>
          <w:rFonts w:ascii="Arial" w:eastAsia="Arial" w:hAnsi="Arial"/>
          <w:color w:val="000000"/>
        </w:rPr>
      </w:pPr>
    </w:p>
    <w:p w14:paraId="13873AE0" w14:textId="690661CE"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 xml:space="preserve">We offer extra pastoral support for these </w:t>
      </w:r>
      <w:r w:rsidR="0092346D">
        <w:rPr>
          <w:rFonts w:ascii="Arial" w:eastAsia="Arial" w:hAnsi="Arial"/>
          <w:color w:val="000000"/>
        </w:rPr>
        <w:t>Student</w:t>
      </w:r>
      <w:r>
        <w:rPr>
          <w:rFonts w:ascii="Arial" w:eastAsia="Arial" w:hAnsi="Arial"/>
          <w:color w:val="000000"/>
        </w:rPr>
        <w:t>s. This includes:</w:t>
      </w:r>
    </w:p>
    <w:p w14:paraId="45EA5F2B" w14:textId="77777777" w:rsidR="002C3600" w:rsidRDefault="002C3600" w:rsidP="00440494">
      <w:pPr>
        <w:spacing w:after="0" w:line="240" w:lineRule="auto"/>
        <w:ind w:left="432"/>
        <w:textAlignment w:val="baseline"/>
        <w:rPr>
          <w:rFonts w:ascii="Arial" w:eastAsia="Arial" w:hAnsi="Arial"/>
          <w:color w:val="000000"/>
        </w:rPr>
      </w:pPr>
    </w:p>
    <w:p w14:paraId="4B51CC83"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A bespoke tutorial programme that is both responsive and preventative in its structure to ensure themes such as healthy relationships, consent, gang culture, drugs, alcohol etc. are covered in detail</w:t>
      </w:r>
    </w:p>
    <w:p w14:paraId="1C1F99E7"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An allocated key worker</w:t>
      </w:r>
    </w:p>
    <w:p w14:paraId="0360045E" w14:textId="05AF34B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 xml:space="preserve">Any abuse involving </w:t>
      </w:r>
      <w:r w:rsidR="0092346D">
        <w:rPr>
          <w:rFonts w:ascii="Arial" w:eastAsia="Arial" w:hAnsi="Arial"/>
          <w:color w:val="000000"/>
        </w:rPr>
        <w:t>Student</w:t>
      </w:r>
      <w:r>
        <w:rPr>
          <w:rFonts w:ascii="Arial" w:eastAsia="Arial" w:hAnsi="Arial"/>
          <w:color w:val="000000"/>
        </w:rPr>
        <w:t>s with SEND will require close liaison with the DSL (or deputy) and the SENCO.</w:t>
      </w:r>
    </w:p>
    <w:p w14:paraId="15944EA3" w14:textId="77777777" w:rsidR="002C3600" w:rsidRDefault="002C3600" w:rsidP="00440494">
      <w:pPr>
        <w:tabs>
          <w:tab w:val="left" w:pos="432"/>
        </w:tabs>
        <w:spacing w:after="0" w:line="240" w:lineRule="auto"/>
        <w:textAlignment w:val="baseline"/>
        <w:rPr>
          <w:rFonts w:ascii="Arial" w:eastAsia="Arial" w:hAnsi="Arial"/>
          <w:color w:val="000000"/>
        </w:rPr>
      </w:pPr>
    </w:p>
    <w:p w14:paraId="75997770" w14:textId="77777777" w:rsidR="002C3600" w:rsidRDefault="002C3600" w:rsidP="00440494">
      <w:pPr>
        <w:tabs>
          <w:tab w:val="left" w:pos="432"/>
        </w:tabs>
        <w:spacing w:after="0" w:line="240" w:lineRule="auto"/>
        <w:textAlignment w:val="baseline"/>
        <w:rPr>
          <w:rFonts w:ascii="Arial" w:eastAsia="Arial" w:hAnsi="Arial"/>
          <w:color w:val="000000"/>
        </w:rPr>
      </w:pPr>
    </w:p>
    <w:p w14:paraId="1B87F4AF" w14:textId="0BCDE319"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 xml:space="preserve">11. </w:t>
      </w:r>
      <w:r>
        <w:rPr>
          <w:rFonts w:ascii="Arial" w:eastAsia="Arial" w:hAnsi="Arial"/>
          <w:b/>
          <w:color w:val="000000"/>
        </w:rPr>
        <w:tab/>
      </w:r>
      <w:r w:rsidR="0092346D">
        <w:rPr>
          <w:rFonts w:ascii="Arial" w:eastAsia="Arial" w:hAnsi="Arial"/>
          <w:b/>
          <w:color w:val="000000"/>
        </w:rPr>
        <w:t>Student</w:t>
      </w:r>
      <w:r>
        <w:rPr>
          <w:rFonts w:ascii="Arial" w:eastAsia="Arial" w:hAnsi="Arial"/>
          <w:b/>
          <w:color w:val="000000"/>
        </w:rPr>
        <w:t>s with a Social Worker</w:t>
      </w:r>
    </w:p>
    <w:p w14:paraId="49C28DC1" w14:textId="04B2F433" w:rsidR="002C3600" w:rsidRDefault="0092346D" w:rsidP="00440494">
      <w:pPr>
        <w:spacing w:after="0" w:line="240" w:lineRule="auto"/>
        <w:ind w:left="426"/>
        <w:textAlignment w:val="baseline"/>
        <w:rPr>
          <w:rFonts w:ascii="Arial" w:eastAsia="Arial" w:hAnsi="Arial"/>
          <w:color w:val="000000"/>
          <w:spacing w:val="-1"/>
        </w:rPr>
      </w:pPr>
      <w:r>
        <w:rPr>
          <w:rFonts w:ascii="Arial" w:eastAsia="Arial" w:hAnsi="Arial"/>
          <w:color w:val="000000"/>
          <w:spacing w:val="-1"/>
        </w:rPr>
        <w:t>Student</w:t>
      </w:r>
      <w:r w:rsidR="002C3600">
        <w:rPr>
          <w:rFonts w:ascii="Arial" w:eastAsia="Arial" w:hAnsi="Arial"/>
          <w:color w:val="000000"/>
          <w:spacing w:val="-1"/>
        </w:rPr>
        <w:t>s may need a social worker due to safeguarding or welfare needs. We recognise that a</w:t>
      </w:r>
    </w:p>
    <w:p w14:paraId="47C4F716" w14:textId="77777777" w:rsidR="002C3600" w:rsidRDefault="002C3600" w:rsidP="00440494">
      <w:pPr>
        <w:spacing w:after="0" w:line="240" w:lineRule="auto"/>
        <w:ind w:left="426"/>
        <w:textAlignment w:val="baseline"/>
        <w:rPr>
          <w:rFonts w:ascii="Arial" w:eastAsia="Arial" w:hAnsi="Arial"/>
          <w:color w:val="000000"/>
          <w:spacing w:val="-3"/>
        </w:rPr>
      </w:pPr>
      <w:r>
        <w:rPr>
          <w:rFonts w:ascii="Arial" w:eastAsia="Arial" w:hAnsi="Arial"/>
          <w:color w:val="000000"/>
          <w:spacing w:val="-3"/>
        </w:rPr>
        <w:t>child’s experiences of adversity and trauma can leave them vulnerable to further harm as well as potentially creating barriers to attendance, learning, behaviour and mental health.</w:t>
      </w:r>
    </w:p>
    <w:p w14:paraId="6A47D5E4" w14:textId="77777777" w:rsidR="002C3600" w:rsidRDefault="002C3600" w:rsidP="00440494">
      <w:pPr>
        <w:spacing w:after="0" w:line="240" w:lineRule="auto"/>
        <w:ind w:left="426"/>
        <w:textAlignment w:val="baseline"/>
        <w:rPr>
          <w:rFonts w:ascii="Arial" w:eastAsia="Arial" w:hAnsi="Arial"/>
          <w:color w:val="000000"/>
          <w:spacing w:val="-3"/>
        </w:rPr>
      </w:pPr>
    </w:p>
    <w:p w14:paraId="60E56FEE"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The DSL and all members of staff will work with and support social workers to help protect vulnerable children.</w:t>
      </w:r>
    </w:p>
    <w:p w14:paraId="5D03F113" w14:textId="77777777" w:rsidR="002C3600" w:rsidRDefault="002C3600" w:rsidP="00440494">
      <w:pPr>
        <w:spacing w:after="0" w:line="240" w:lineRule="auto"/>
        <w:ind w:left="426"/>
        <w:textAlignment w:val="baseline"/>
        <w:rPr>
          <w:rFonts w:ascii="Arial" w:eastAsia="Arial" w:hAnsi="Arial"/>
          <w:color w:val="000000"/>
        </w:rPr>
      </w:pPr>
    </w:p>
    <w:p w14:paraId="7B444A27" w14:textId="53262D04"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 xml:space="preserve">Where we are aware that a </w:t>
      </w:r>
      <w:proofErr w:type="gramStart"/>
      <w:r w:rsidR="0092346D">
        <w:rPr>
          <w:rFonts w:ascii="Arial" w:eastAsia="Arial" w:hAnsi="Arial"/>
          <w:color w:val="000000"/>
        </w:rPr>
        <w:t>Student</w:t>
      </w:r>
      <w:proofErr w:type="gramEnd"/>
      <w:r>
        <w:rPr>
          <w:rFonts w:ascii="Arial" w:eastAsia="Arial" w:hAnsi="Arial"/>
          <w:color w:val="000000"/>
        </w:rPr>
        <w:t xml:space="preserve"> has a social worker, the DSL will always consider this fact</w:t>
      </w:r>
    </w:p>
    <w:p w14:paraId="05DDBBB9" w14:textId="787BB3B6"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 xml:space="preserve">to ensure any decisions are made in the best interests of the </w:t>
      </w:r>
      <w:proofErr w:type="gramStart"/>
      <w:r w:rsidR="0092346D">
        <w:rPr>
          <w:rFonts w:ascii="Arial" w:eastAsia="Arial" w:hAnsi="Arial"/>
          <w:color w:val="000000"/>
        </w:rPr>
        <w:t>Student</w:t>
      </w:r>
      <w:r>
        <w:rPr>
          <w:rFonts w:ascii="Arial" w:eastAsia="Arial" w:hAnsi="Arial"/>
          <w:color w:val="000000"/>
        </w:rPr>
        <w:t>’s</w:t>
      </w:r>
      <w:proofErr w:type="gramEnd"/>
      <w:r>
        <w:rPr>
          <w:rFonts w:ascii="Arial" w:eastAsia="Arial" w:hAnsi="Arial"/>
          <w:color w:val="000000"/>
        </w:rPr>
        <w:t xml:space="preserve"> safety, welfare and educational outcomes. For example, it will inform decisions about:</w:t>
      </w:r>
    </w:p>
    <w:p w14:paraId="26775DEF" w14:textId="77777777" w:rsidR="002C3600" w:rsidRDefault="002C3600" w:rsidP="00440494">
      <w:pPr>
        <w:spacing w:after="0" w:line="240" w:lineRule="auto"/>
        <w:ind w:left="426"/>
        <w:textAlignment w:val="baseline"/>
        <w:rPr>
          <w:rFonts w:ascii="Arial" w:eastAsia="Arial" w:hAnsi="Arial"/>
          <w:color w:val="000000"/>
        </w:rPr>
      </w:pPr>
    </w:p>
    <w:p w14:paraId="4C5B565E" w14:textId="77777777" w:rsidR="002C3600" w:rsidRDefault="002C3600" w:rsidP="00440494">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Responding to unauthorised absence or missing education where there are known safeguarding risks</w:t>
      </w:r>
    </w:p>
    <w:p w14:paraId="670D24FE" w14:textId="77777777" w:rsidR="002C3600" w:rsidRDefault="002C3600" w:rsidP="00440494">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The provision of pastoral and/or academic support</w:t>
      </w:r>
    </w:p>
    <w:p w14:paraId="7E512419" w14:textId="77777777" w:rsidR="002C3600" w:rsidRDefault="002C3600" w:rsidP="00440494">
      <w:pPr>
        <w:tabs>
          <w:tab w:val="left" w:pos="432"/>
          <w:tab w:val="left" w:pos="1008"/>
        </w:tabs>
        <w:spacing w:after="0" w:line="240" w:lineRule="auto"/>
        <w:textAlignment w:val="baseline"/>
        <w:rPr>
          <w:rFonts w:ascii="Arial" w:eastAsia="Arial" w:hAnsi="Arial"/>
          <w:color w:val="000000"/>
        </w:rPr>
      </w:pPr>
    </w:p>
    <w:p w14:paraId="09E2CEA4" w14:textId="77777777" w:rsidR="002C3600" w:rsidRDefault="002C3600" w:rsidP="00440494">
      <w:pPr>
        <w:tabs>
          <w:tab w:val="left" w:pos="432"/>
          <w:tab w:val="left" w:pos="1008"/>
        </w:tabs>
        <w:spacing w:after="0" w:line="240" w:lineRule="auto"/>
        <w:textAlignment w:val="baseline"/>
        <w:rPr>
          <w:rFonts w:ascii="Arial" w:eastAsia="Arial" w:hAnsi="Arial"/>
          <w:color w:val="000000"/>
        </w:rPr>
      </w:pPr>
    </w:p>
    <w:p w14:paraId="5D1E3148"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12. Looked-after and Previously Looked-after Children</w:t>
      </w:r>
    </w:p>
    <w:p w14:paraId="6A5590D6"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We will ensure that staff have the skills, knowledge and understanding to keep looked-after</w:t>
      </w:r>
    </w:p>
    <w:p w14:paraId="6FA26158"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children and previously looked-after children safe. In particular, we will ensure that:</w:t>
      </w:r>
    </w:p>
    <w:p w14:paraId="437D539F" w14:textId="77777777" w:rsidR="002C3600" w:rsidRDefault="002C3600" w:rsidP="00440494">
      <w:pPr>
        <w:spacing w:after="0" w:line="240" w:lineRule="auto"/>
        <w:ind w:left="426"/>
        <w:textAlignment w:val="baseline"/>
        <w:rPr>
          <w:rFonts w:ascii="Arial" w:eastAsia="Arial" w:hAnsi="Arial"/>
          <w:color w:val="000000"/>
        </w:rPr>
      </w:pPr>
    </w:p>
    <w:p w14:paraId="39FDCEE8"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 xml:space="preserve">Appropriate staff have relevant information about </w:t>
      </w:r>
      <w:proofErr w:type="gramStart"/>
      <w:r>
        <w:rPr>
          <w:rFonts w:ascii="Arial" w:eastAsia="Arial" w:hAnsi="Arial"/>
          <w:color w:val="000000"/>
        </w:rPr>
        <w:t>children’s</w:t>
      </w:r>
      <w:proofErr w:type="gramEnd"/>
      <w:r>
        <w:rPr>
          <w:rFonts w:ascii="Arial" w:eastAsia="Arial" w:hAnsi="Arial"/>
          <w:color w:val="000000"/>
        </w:rPr>
        <w:t xml:space="preserve"> looked after legal status, contact arrangements with birth parents or those with parental responsibility, and care arrangements</w:t>
      </w:r>
    </w:p>
    <w:p w14:paraId="58F77372"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The DSL has details of children’s social workers and relevant virtual school heads</w:t>
      </w:r>
    </w:p>
    <w:p w14:paraId="2814BC19" w14:textId="77777777" w:rsidR="00440494" w:rsidRDefault="00440494" w:rsidP="00440494">
      <w:pPr>
        <w:tabs>
          <w:tab w:val="left" w:pos="432"/>
        </w:tabs>
        <w:spacing w:after="0" w:line="240" w:lineRule="auto"/>
        <w:ind w:left="426"/>
        <w:textAlignment w:val="baseline"/>
        <w:rPr>
          <w:rFonts w:ascii="Arial" w:eastAsia="Arial" w:hAnsi="Arial"/>
          <w:color w:val="000000"/>
        </w:rPr>
      </w:pPr>
    </w:p>
    <w:p w14:paraId="3E80E333"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The Head (name), takes the lead on promoting the educational achievement of looked-after and previously looked-after children.</w:t>
      </w:r>
    </w:p>
    <w:p w14:paraId="7198E661" w14:textId="77777777" w:rsidR="002C3600" w:rsidRDefault="002C3600" w:rsidP="00440494">
      <w:pPr>
        <w:spacing w:after="0" w:line="240" w:lineRule="auto"/>
        <w:ind w:left="426" w:right="42"/>
        <w:textAlignment w:val="baseline"/>
        <w:rPr>
          <w:rFonts w:ascii="Arial" w:eastAsia="Arial" w:hAnsi="Arial"/>
          <w:color w:val="000000"/>
        </w:rPr>
      </w:pPr>
    </w:p>
    <w:p w14:paraId="11CB02B0" w14:textId="77777777" w:rsidR="002C3600" w:rsidRDefault="002C3600" w:rsidP="00440494">
      <w:pPr>
        <w:spacing w:after="0" w:line="240" w:lineRule="auto"/>
        <w:ind w:left="426" w:right="42"/>
        <w:textAlignment w:val="baseline"/>
        <w:rPr>
          <w:rFonts w:ascii="Arial" w:eastAsia="Arial" w:hAnsi="Arial"/>
          <w:color w:val="000000"/>
          <w:spacing w:val="-1"/>
        </w:rPr>
      </w:pPr>
      <w:r>
        <w:rPr>
          <w:rFonts w:ascii="Arial" w:eastAsia="Arial" w:hAnsi="Arial"/>
          <w:color w:val="000000"/>
          <w:spacing w:val="-1"/>
        </w:rPr>
        <w:t>As part of their role, they will:</w:t>
      </w:r>
    </w:p>
    <w:p w14:paraId="3432DFB2" w14:textId="77777777" w:rsidR="002C3600" w:rsidRDefault="002C3600" w:rsidP="00440494">
      <w:pPr>
        <w:spacing w:after="0" w:line="240" w:lineRule="auto"/>
        <w:ind w:left="426" w:right="42"/>
        <w:textAlignment w:val="baseline"/>
        <w:rPr>
          <w:rFonts w:ascii="Arial" w:eastAsia="Arial" w:hAnsi="Arial"/>
          <w:color w:val="000000"/>
          <w:spacing w:val="-1"/>
        </w:rPr>
      </w:pPr>
    </w:p>
    <w:p w14:paraId="1EBC8DA0" w14:textId="77777777" w:rsidR="002C3600" w:rsidRDefault="002C3600" w:rsidP="00440494">
      <w:pPr>
        <w:numPr>
          <w:ilvl w:val="0"/>
          <w:numId w:val="2"/>
        </w:numPr>
        <w:tabs>
          <w:tab w:val="clear" w:pos="432"/>
        </w:tabs>
        <w:spacing w:after="0" w:line="240" w:lineRule="auto"/>
        <w:ind w:left="851" w:right="42" w:hanging="425"/>
        <w:textAlignment w:val="baseline"/>
        <w:rPr>
          <w:rFonts w:ascii="Arial" w:eastAsia="Arial" w:hAnsi="Arial"/>
          <w:color w:val="000000"/>
          <w:spacing w:val="-5"/>
        </w:rPr>
      </w:pPr>
      <w:r>
        <w:rPr>
          <w:rFonts w:ascii="Arial" w:eastAsia="Arial" w:hAnsi="Arial"/>
          <w:color w:val="000000"/>
          <w:spacing w:val="-5"/>
        </w:rPr>
        <w:t>Work closely with the DSL to ensure that any safeguarding concerns regarding looked-after and previously looked-after children are quickly and effectively responded to</w:t>
      </w:r>
    </w:p>
    <w:p w14:paraId="4292046C" w14:textId="77777777" w:rsidR="002C3600" w:rsidRDefault="002C3600" w:rsidP="00440494">
      <w:pPr>
        <w:numPr>
          <w:ilvl w:val="0"/>
          <w:numId w:val="2"/>
        </w:numPr>
        <w:tabs>
          <w:tab w:val="clear" w:pos="432"/>
        </w:tabs>
        <w:spacing w:after="0" w:line="240" w:lineRule="auto"/>
        <w:ind w:left="851" w:right="42" w:hanging="425"/>
        <w:textAlignment w:val="baseline"/>
        <w:rPr>
          <w:rFonts w:ascii="Arial" w:eastAsia="Arial" w:hAnsi="Arial"/>
          <w:color w:val="000000"/>
        </w:rPr>
      </w:pPr>
      <w:r>
        <w:rPr>
          <w:rFonts w:ascii="Arial" w:eastAsia="Arial" w:hAnsi="Arial"/>
          <w:color w:val="000000"/>
        </w:rPr>
        <w:t>Work with virtual school heads to promote the educational achievement of looked-after and previously looked-after children</w:t>
      </w:r>
    </w:p>
    <w:p w14:paraId="76C08024" w14:textId="77777777" w:rsidR="002C3600" w:rsidRDefault="002C3600" w:rsidP="00440494">
      <w:pPr>
        <w:tabs>
          <w:tab w:val="left" w:pos="432"/>
        </w:tabs>
        <w:spacing w:after="0" w:line="240" w:lineRule="auto"/>
        <w:ind w:right="42"/>
        <w:textAlignment w:val="baseline"/>
        <w:rPr>
          <w:rFonts w:ascii="Arial" w:eastAsia="Arial" w:hAnsi="Arial"/>
          <w:color w:val="000000"/>
        </w:rPr>
      </w:pPr>
    </w:p>
    <w:p w14:paraId="5200EE45" w14:textId="77777777" w:rsidR="002C3600" w:rsidRDefault="002C3600" w:rsidP="00440494">
      <w:pPr>
        <w:tabs>
          <w:tab w:val="left" w:pos="432"/>
        </w:tabs>
        <w:spacing w:after="0" w:line="240" w:lineRule="auto"/>
        <w:ind w:right="42"/>
        <w:textAlignment w:val="baseline"/>
        <w:rPr>
          <w:rFonts w:ascii="Arial" w:eastAsia="Arial" w:hAnsi="Arial"/>
          <w:color w:val="000000"/>
        </w:rPr>
      </w:pPr>
    </w:p>
    <w:p w14:paraId="08C1BD63" w14:textId="77777777" w:rsidR="002C3600" w:rsidRDefault="002C3600" w:rsidP="00440494">
      <w:pPr>
        <w:numPr>
          <w:ilvl w:val="0"/>
          <w:numId w:val="10"/>
        </w:numPr>
        <w:tabs>
          <w:tab w:val="clear" w:pos="432"/>
        </w:tabs>
        <w:spacing w:after="0" w:line="240" w:lineRule="auto"/>
        <w:ind w:left="426" w:right="40" w:hanging="426"/>
        <w:textAlignment w:val="baseline"/>
        <w:rPr>
          <w:rFonts w:ascii="Arial" w:eastAsia="Arial" w:hAnsi="Arial"/>
          <w:b/>
          <w:color w:val="000000"/>
          <w:spacing w:val="1"/>
        </w:rPr>
      </w:pPr>
      <w:r>
        <w:rPr>
          <w:rFonts w:ascii="Arial" w:eastAsia="Arial" w:hAnsi="Arial"/>
          <w:b/>
          <w:color w:val="000000"/>
          <w:spacing w:val="1"/>
        </w:rPr>
        <w:t>Complaints and Concerns about School Safeguarding Policies</w:t>
      </w:r>
    </w:p>
    <w:p w14:paraId="0B8B3D29" w14:textId="77777777" w:rsidR="002C3600" w:rsidRDefault="002C3600" w:rsidP="00440494">
      <w:pPr>
        <w:spacing w:after="0" w:line="240" w:lineRule="auto"/>
        <w:ind w:left="993" w:right="40" w:hanging="561"/>
        <w:textAlignment w:val="baseline"/>
        <w:rPr>
          <w:rFonts w:ascii="Arial" w:eastAsia="Arial" w:hAnsi="Arial"/>
          <w:b/>
          <w:color w:val="000000"/>
        </w:rPr>
      </w:pPr>
      <w:r>
        <w:rPr>
          <w:rFonts w:ascii="Arial" w:eastAsia="Arial" w:hAnsi="Arial"/>
          <w:b/>
          <w:color w:val="000000"/>
        </w:rPr>
        <w:t xml:space="preserve">13.1 </w:t>
      </w:r>
      <w:r>
        <w:rPr>
          <w:rFonts w:ascii="Arial" w:eastAsia="Arial" w:hAnsi="Arial"/>
          <w:b/>
          <w:color w:val="000000"/>
        </w:rPr>
        <w:tab/>
        <w:t>Complaints against staff</w:t>
      </w:r>
    </w:p>
    <w:p w14:paraId="77B5F83A"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Complaints against staff that are likely to require a child protection investigation will be</w:t>
      </w:r>
    </w:p>
    <w:p w14:paraId="1B00BAF7" w14:textId="77777777" w:rsidR="002C3600" w:rsidRDefault="002C3600" w:rsidP="00440494">
      <w:pPr>
        <w:spacing w:after="0" w:line="240" w:lineRule="auto"/>
        <w:ind w:left="993" w:right="40"/>
        <w:textAlignment w:val="baseline"/>
        <w:rPr>
          <w:rFonts w:ascii="Arial" w:eastAsia="Arial" w:hAnsi="Arial"/>
          <w:color w:val="000000"/>
          <w:spacing w:val="-1"/>
        </w:rPr>
      </w:pPr>
      <w:r>
        <w:rPr>
          <w:rFonts w:ascii="Arial" w:eastAsia="Arial" w:hAnsi="Arial"/>
          <w:color w:val="000000"/>
          <w:spacing w:val="-1"/>
        </w:rPr>
        <w:t>handled in accordance with our procedures for dealing with allegations of abuse made</w:t>
      </w:r>
    </w:p>
    <w:p w14:paraId="06114CCE" w14:textId="77777777" w:rsidR="002C3600" w:rsidRDefault="002C3600" w:rsidP="00440494">
      <w:pPr>
        <w:spacing w:after="0" w:line="240" w:lineRule="auto"/>
        <w:ind w:left="993" w:right="40"/>
        <w:textAlignment w:val="baseline"/>
        <w:rPr>
          <w:rFonts w:ascii="Arial" w:eastAsia="Arial" w:hAnsi="Arial"/>
          <w:color w:val="000000"/>
          <w:spacing w:val="-2"/>
        </w:rPr>
      </w:pPr>
      <w:r>
        <w:rPr>
          <w:rFonts w:ascii="Arial" w:eastAsia="Arial" w:hAnsi="Arial"/>
          <w:color w:val="000000"/>
          <w:spacing w:val="-2"/>
        </w:rPr>
        <w:t>against staff (see appendix 3).</w:t>
      </w:r>
    </w:p>
    <w:p w14:paraId="60BC41B7" w14:textId="77777777" w:rsidR="002C3600" w:rsidRDefault="002C3600" w:rsidP="00440494">
      <w:pPr>
        <w:spacing w:after="0" w:line="240" w:lineRule="auto"/>
        <w:ind w:left="993" w:right="40" w:hanging="561"/>
        <w:textAlignment w:val="baseline"/>
        <w:rPr>
          <w:rFonts w:ascii="Arial" w:eastAsia="Arial" w:hAnsi="Arial"/>
          <w:color w:val="000000"/>
          <w:spacing w:val="-2"/>
        </w:rPr>
      </w:pPr>
    </w:p>
    <w:p w14:paraId="3132033D" w14:textId="77777777" w:rsidR="002C3600" w:rsidRDefault="002C3600" w:rsidP="00440494">
      <w:pPr>
        <w:spacing w:after="0" w:line="240" w:lineRule="auto"/>
        <w:ind w:left="993" w:right="40" w:hanging="561"/>
        <w:textAlignment w:val="baseline"/>
        <w:rPr>
          <w:rFonts w:ascii="Arial" w:eastAsia="Arial" w:hAnsi="Arial"/>
          <w:b/>
          <w:color w:val="000000"/>
        </w:rPr>
      </w:pPr>
      <w:r>
        <w:rPr>
          <w:rFonts w:ascii="Arial" w:eastAsia="Arial" w:hAnsi="Arial"/>
          <w:b/>
          <w:color w:val="000000"/>
        </w:rPr>
        <w:t>13.2</w:t>
      </w:r>
      <w:r>
        <w:rPr>
          <w:rFonts w:ascii="Arial" w:eastAsia="Arial" w:hAnsi="Arial"/>
          <w:b/>
          <w:color w:val="000000"/>
        </w:rPr>
        <w:tab/>
        <w:t>Other complaints</w:t>
      </w:r>
    </w:p>
    <w:p w14:paraId="66B31B5E" w14:textId="77777777" w:rsidR="002C3600" w:rsidRDefault="002C3600" w:rsidP="00440494">
      <w:pPr>
        <w:spacing w:after="0" w:line="240" w:lineRule="auto"/>
        <w:ind w:left="993" w:right="40" w:hanging="142"/>
        <w:jc w:val="center"/>
        <w:textAlignment w:val="baseline"/>
        <w:rPr>
          <w:rFonts w:ascii="Arial" w:eastAsia="Arial" w:hAnsi="Arial"/>
          <w:color w:val="000000"/>
        </w:rPr>
      </w:pPr>
      <w:r>
        <w:rPr>
          <w:rFonts w:ascii="Arial" w:eastAsia="Arial" w:hAnsi="Arial"/>
          <w:color w:val="000000"/>
        </w:rPr>
        <w:t>The school has a separate complaints policy which can be requested from the school</w:t>
      </w:r>
    </w:p>
    <w:p w14:paraId="002DC7AF"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either electronically or via a hard copy.</w:t>
      </w:r>
    </w:p>
    <w:p w14:paraId="77523294" w14:textId="77777777" w:rsidR="002C3600" w:rsidRDefault="002C3600" w:rsidP="00440494">
      <w:pPr>
        <w:spacing w:after="0" w:line="240" w:lineRule="auto"/>
        <w:ind w:left="993" w:right="40" w:hanging="561"/>
        <w:textAlignment w:val="baseline"/>
        <w:rPr>
          <w:rFonts w:ascii="Arial" w:eastAsia="Arial" w:hAnsi="Arial"/>
          <w:color w:val="000000"/>
        </w:rPr>
      </w:pPr>
    </w:p>
    <w:p w14:paraId="276B45D7" w14:textId="77777777" w:rsidR="002C3600" w:rsidRDefault="002C3600" w:rsidP="00440494">
      <w:pPr>
        <w:spacing w:after="0" w:line="240" w:lineRule="auto"/>
        <w:ind w:left="993" w:right="40" w:hanging="561"/>
        <w:textAlignment w:val="baseline"/>
        <w:rPr>
          <w:rFonts w:ascii="Arial" w:eastAsia="Arial" w:hAnsi="Arial"/>
          <w:b/>
          <w:color w:val="000000"/>
        </w:rPr>
      </w:pPr>
      <w:r>
        <w:rPr>
          <w:rFonts w:ascii="Arial" w:eastAsia="Arial" w:hAnsi="Arial"/>
          <w:b/>
          <w:color w:val="000000"/>
        </w:rPr>
        <w:t xml:space="preserve">13.3 </w:t>
      </w:r>
      <w:r>
        <w:rPr>
          <w:rFonts w:ascii="Arial" w:eastAsia="Arial" w:hAnsi="Arial"/>
          <w:b/>
          <w:color w:val="000000"/>
        </w:rPr>
        <w:tab/>
        <w:t>Whistle-blowing</w:t>
      </w:r>
    </w:p>
    <w:p w14:paraId="59630486" w14:textId="685A431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 xml:space="preserve">Keys Group have a separate whistle-blowing policy that covers concerns regarding the way the school safeguards </w:t>
      </w:r>
      <w:r w:rsidR="0092346D">
        <w:rPr>
          <w:rFonts w:ascii="Arial" w:eastAsia="Arial" w:hAnsi="Arial"/>
          <w:color w:val="000000"/>
        </w:rPr>
        <w:t>Student</w:t>
      </w:r>
      <w:r>
        <w:rPr>
          <w:rFonts w:ascii="Arial" w:eastAsia="Arial" w:hAnsi="Arial"/>
          <w:color w:val="000000"/>
        </w:rPr>
        <w:t xml:space="preserve">s </w:t>
      </w:r>
      <w:r>
        <w:rPr>
          <w:rFonts w:ascii="Arial" w:eastAsia="Arial" w:hAnsi="Arial"/>
          <w:color w:val="000000"/>
          <w:sz w:val="24"/>
        </w:rPr>
        <w:t xml:space="preserve">– </w:t>
      </w:r>
      <w:r>
        <w:rPr>
          <w:rFonts w:ascii="Arial" w:eastAsia="Arial" w:hAnsi="Arial"/>
          <w:color w:val="000000"/>
        </w:rPr>
        <w:t>including poor or unsafe practice, or potential failures. The Keys Whistle-blowing policy can be found</w:t>
      </w:r>
      <w:r>
        <w:rPr>
          <w:rFonts w:ascii="Arial" w:eastAsia="Arial" w:hAnsi="Arial"/>
          <w:color w:val="0000FF"/>
          <w:u w:val="single"/>
        </w:rPr>
        <w:t xml:space="preserve"> </w:t>
      </w:r>
      <w:hyperlink r:id="rId42">
        <w:r>
          <w:rPr>
            <w:rFonts w:ascii="Arial" w:eastAsia="Arial" w:hAnsi="Arial"/>
            <w:color w:val="0000FF"/>
            <w:u w:val="single"/>
          </w:rPr>
          <w:t xml:space="preserve"> HERE</w:t>
        </w:r>
      </w:hyperlink>
      <w:r>
        <w:rPr>
          <w:rFonts w:ascii="Arial" w:eastAsia="Arial" w:hAnsi="Arial"/>
          <w:color w:val="000000"/>
        </w:rPr>
        <w:t xml:space="preserve"> </w:t>
      </w:r>
    </w:p>
    <w:p w14:paraId="46B16418" w14:textId="77777777" w:rsidR="002C3600" w:rsidRDefault="002C3600" w:rsidP="00440494">
      <w:pPr>
        <w:spacing w:after="0" w:line="240" w:lineRule="auto"/>
        <w:ind w:left="993" w:right="40"/>
        <w:textAlignment w:val="baseline"/>
        <w:rPr>
          <w:rFonts w:ascii="Arial" w:eastAsia="Arial" w:hAnsi="Arial"/>
          <w:color w:val="000000"/>
        </w:rPr>
      </w:pPr>
    </w:p>
    <w:p w14:paraId="1E59B746" w14:textId="77777777" w:rsidR="002C3600" w:rsidRDefault="002C3600" w:rsidP="00440494">
      <w:pPr>
        <w:spacing w:after="0" w:line="240" w:lineRule="auto"/>
        <w:ind w:left="993" w:right="40"/>
        <w:textAlignment w:val="baseline"/>
        <w:rPr>
          <w:rFonts w:ascii="Arial" w:eastAsia="Arial" w:hAnsi="Arial"/>
          <w:color w:val="000000"/>
        </w:rPr>
      </w:pPr>
    </w:p>
    <w:p w14:paraId="72D8C800" w14:textId="77777777" w:rsidR="002C3600" w:rsidRDefault="002C3600" w:rsidP="00440494">
      <w:pPr>
        <w:numPr>
          <w:ilvl w:val="0"/>
          <w:numId w:val="10"/>
        </w:numPr>
        <w:tabs>
          <w:tab w:val="clear" w:pos="432"/>
        </w:tabs>
        <w:spacing w:after="0" w:line="240" w:lineRule="auto"/>
        <w:ind w:left="426" w:right="40" w:hanging="426"/>
        <w:textAlignment w:val="baseline"/>
        <w:rPr>
          <w:rFonts w:ascii="Arial" w:eastAsia="Arial" w:hAnsi="Arial"/>
          <w:b/>
          <w:color w:val="000000"/>
          <w:spacing w:val="4"/>
        </w:rPr>
      </w:pPr>
      <w:r>
        <w:rPr>
          <w:rFonts w:ascii="Arial" w:eastAsia="Arial" w:hAnsi="Arial"/>
          <w:b/>
          <w:color w:val="000000"/>
          <w:spacing w:val="4"/>
        </w:rPr>
        <w:t>Record-keeping</w:t>
      </w:r>
    </w:p>
    <w:p w14:paraId="017DA476" w14:textId="6F746F18" w:rsidR="002C3600" w:rsidRDefault="002C3600" w:rsidP="00440494">
      <w:pPr>
        <w:spacing w:after="0" w:line="240" w:lineRule="auto"/>
        <w:ind w:left="432" w:right="40"/>
        <w:textAlignment w:val="baseline"/>
        <w:rPr>
          <w:rFonts w:ascii="Arial" w:eastAsia="Arial" w:hAnsi="Arial"/>
          <w:color w:val="000000"/>
        </w:rPr>
      </w:pPr>
      <w:r>
        <w:rPr>
          <w:rFonts w:ascii="Arial" w:eastAsia="Arial" w:hAnsi="Arial"/>
          <w:color w:val="000000"/>
        </w:rPr>
        <w:t xml:space="preserve">We will hold </w:t>
      </w:r>
      <w:r w:rsidR="0092346D">
        <w:rPr>
          <w:rFonts w:ascii="Arial" w:eastAsia="Arial" w:hAnsi="Arial"/>
          <w:color w:val="000000"/>
        </w:rPr>
        <w:t>Student</w:t>
      </w:r>
      <w:r>
        <w:rPr>
          <w:rFonts w:ascii="Arial" w:eastAsia="Arial" w:hAnsi="Arial"/>
          <w:color w:val="000000"/>
        </w:rPr>
        <w:t>’s child protection and safeguarding records on CPOMS.</w:t>
      </w:r>
    </w:p>
    <w:p w14:paraId="4C1AEB1A" w14:textId="77777777" w:rsidR="002C3600" w:rsidRDefault="002C3600" w:rsidP="00440494">
      <w:pPr>
        <w:spacing w:after="0" w:line="240" w:lineRule="auto"/>
        <w:ind w:left="432" w:right="42"/>
        <w:textAlignment w:val="baseline"/>
        <w:rPr>
          <w:rFonts w:ascii="Arial" w:eastAsia="Arial" w:hAnsi="Arial"/>
          <w:color w:val="000000"/>
        </w:rPr>
      </w:pPr>
    </w:p>
    <w:p w14:paraId="3FBA330A" w14:textId="77777777" w:rsidR="002C3600" w:rsidRDefault="002C3600" w:rsidP="00440494">
      <w:pPr>
        <w:spacing w:after="0" w:line="240" w:lineRule="auto"/>
        <w:ind w:left="432" w:right="42"/>
        <w:textAlignment w:val="baseline"/>
        <w:rPr>
          <w:rFonts w:ascii="Arial" w:eastAsia="Arial" w:hAnsi="Arial"/>
          <w:color w:val="000000"/>
        </w:rPr>
      </w:pPr>
      <w:r>
        <w:rPr>
          <w:rFonts w:ascii="Arial" w:eastAsia="Arial" w:hAnsi="Arial"/>
          <w:color w:val="000000"/>
        </w:rPr>
        <w:t>All safeguarding concerns, discussions, decisions made and the reasons for those decisions, must be recorded in writing. If you are in any doubt about whether to record something, discuss it with the DSL.</w:t>
      </w:r>
    </w:p>
    <w:p w14:paraId="6544EFD5" w14:textId="77777777" w:rsidR="002C3600" w:rsidRDefault="002C3600" w:rsidP="00440494">
      <w:pPr>
        <w:spacing w:after="0" w:line="240" w:lineRule="auto"/>
        <w:ind w:left="432" w:right="42"/>
        <w:textAlignment w:val="baseline"/>
        <w:rPr>
          <w:rFonts w:ascii="Arial" w:eastAsia="Arial" w:hAnsi="Arial"/>
          <w:color w:val="000000"/>
        </w:rPr>
      </w:pPr>
    </w:p>
    <w:p w14:paraId="20B1991F" w14:textId="77777777" w:rsidR="002C3600" w:rsidRDefault="002C3600" w:rsidP="00440494">
      <w:pPr>
        <w:spacing w:after="0" w:line="240" w:lineRule="auto"/>
        <w:ind w:left="432" w:right="42"/>
        <w:textAlignment w:val="baseline"/>
        <w:rPr>
          <w:rFonts w:ascii="Arial" w:eastAsia="Arial" w:hAnsi="Arial"/>
          <w:color w:val="000000"/>
          <w:spacing w:val="-3"/>
        </w:rPr>
      </w:pPr>
      <w:r>
        <w:rPr>
          <w:rFonts w:ascii="Arial" w:eastAsia="Arial" w:hAnsi="Arial"/>
          <w:color w:val="000000"/>
          <w:spacing w:val="-3"/>
        </w:rPr>
        <w:t>Records will include:</w:t>
      </w:r>
    </w:p>
    <w:p w14:paraId="584BEC76" w14:textId="77777777" w:rsidR="002C3600" w:rsidRDefault="002C3600" w:rsidP="00440494">
      <w:pPr>
        <w:spacing w:after="0" w:line="240" w:lineRule="auto"/>
        <w:ind w:left="432" w:right="42"/>
        <w:textAlignment w:val="baseline"/>
        <w:rPr>
          <w:rFonts w:ascii="Arial" w:eastAsia="Arial" w:hAnsi="Arial"/>
          <w:color w:val="000000"/>
          <w:spacing w:val="-3"/>
        </w:rPr>
      </w:pPr>
    </w:p>
    <w:p w14:paraId="73BB5F87"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A clear and comprehensive summary of the concern</w:t>
      </w:r>
    </w:p>
    <w:p w14:paraId="764CB720"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Details of how the concern was followed up and resolved</w:t>
      </w:r>
    </w:p>
    <w:p w14:paraId="781A34D7"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A note of any action taken, decisions reached and the outcome</w:t>
      </w:r>
    </w:p>
    <w:p w14:paraId="206A23CE" w14:textId="77777777" w:rsidR="002C3600" w:rsidRDefault="002C3600" w:rsidP="00440494">
      <w:pPr>
        <w:tabs>
          <w:tab w:val="left" w:pos="576"/>
          <w:tab w:val="left" w:pos="1008"/>
        </w:tabs>
        <w:spacing w:after="0" w:line="240" w:lineRule="auto"/>
        <w:ind w:left="432" w:right="42"/>
        <w:textAlignment w:val="baseline"/>
        <w:rPr>
          <w:rFonts w:ascii="Arial" w:eastAsia="Arial" w:hAnsi="Arial"/>
          <w:color w:val="000000"/>
        </w:rPr>
      </w:pPr>
    </w:p>
    <w:p w14:paraId="22EC4784" w14:textId="2E5C82F8" w:rsidR="002C3600" w:rsidRDefault="002C3600" w:rsidP="00440494">
      <w:pPr>
        <w:spacing w:after="0" w:line="240" w:lineRule="auto"/>
        <w:ind w:left="432" w:right="42"/>
        <w:textAlignment w:val="baseline"/>
        <w:rPr>
          <w:rFonts w:ascii="Arial" w:eastAsia="Arial" w:hAnsi="Arial"/>
          <w:color w:val="000000"/>
        </w:rPr>
      </w:pPr>
      <w:r>
        <w:rPr>
          <w:rFonts w:ascii="Arial" w:eastAsia="Arial" w:hAnsi="Arial"/>
          <w:color w:val="000000"/>
        </w:rPr>
        <w:t xml:space="preserve">Each </w:t>
      </w:r>
      <w:r w:rsidR="0092346D">
        <w:rPr>
          <w:rFonts w:ascii="Arial" w:eastAsia="Arial" w:hAnsi="Arial"/>
          <w:color w:val="000000"/>
        </w:rPr>
        <w:t>Student</w:t>
      </w:r>
      <w:r>
        <w:rPr>
          <w:rFonts w:ascii="Arial" w:eastAsia="Arial" w:hAnsi="Arial"/>
          <w:color w:val="000000"/>
        </w:rPr>
        <w:t xml:space="preserve"> will have an individual child protection file.</w:t>
      </w:r>
    </w:p>
    <w:p w14:paraId="5D8056D6" w14:textId="77777777" w:rsidR="002C3600" w:rsidRDefault="002C3600" w:rsidP="00440494">
      <w:pPr>
        <w:spacing w:after="0" w:line="240" w:lineRule="auto"/>
        <w:ind w:left="432" w:right="42"/>
        <w:textAlignment w:val="baseline"/>
        <w:rPr>
          <w:rFonts w:ascii="Arial" w:eastAsia="Arial" w:hAnsi="Arial"/>
          <w:color w:val="000000"/>
        </w:rPr>
      </w:pPr>
    </w:p>
    <w:p w14:paraId="1F903F50" w14:textId="77777777" w:rsidR="002C3600" w:rsidRDefault="002C3600" w:rsidP="00440494">
      <w:pPr>
        <w:spacing w:after="0" w:line="240" w:lineRule="auto"/>
        <w:ind w:left="432" w:right="40"/>
        <w:textAlignment w:val="baseline"/>
        <w:rPr>
          <w:rFonts w:ascii="Arial" w:eastAsia="Arial" w:hAnsi="Arial"/>
          <w:color w:val="000000"/>
        </w:rPr>
      </w:pPr>
      <w:r>
        <w:rPr>
          <w:rFonts w:ascii="Arial" w:eastAsia="Arial" w:hAnsi="Arial"/>
          <w:color w:val="000000"/>
        </w:rPr>
        <w:t>Any non-confidential records will be readily accessible and available. Confidential information and records will be held securely and only available to those who have a right or professional need to see them.</w:t>
      </w:r>
    </w:p>
    <w:p w14:paraId="7BD9A54B" w14:textId="77777777" w:rsidR="002C3600" w:rsidRDefault="002C3600" w:rsidP="00440494">
      <w:pPr>
        <w:spacing w:after="0" w:line="240" w:lineRule="auto"/>
        <w:ind w:left="432" w:right="40"/>
        <w:textAlignment w:val="baseline"/>
        <w:rPr>
          <w:rFonts w:ascii="Arial" w:eastAsia="Arial" w:hAnsi="Arial"/>
          <w:color w:val="000000"/>
        </w:rPr>
      </w:pPr>
    </w:p>
    <w:p w14:paraId="67A72827" w14:textId="77777777" w:rsidR="002C3600" w:rsidRDefault="002C3600" w:rsidP="00440494">
      <w:pPr>
        <w:spacing w:after="0" w:line="240" w:lineRule="auto"/>
        <w:ind w:left="432" w:right="40"/>
        <w:textAlignment w:val="baseline"/>
        <w:rPr>
          <w:rFonts w:ascii="Arial" w:eastAsia="Arial" w:hAnsi="Arial"/>
          <w:color w:val="000000"/>
        </w:rPr>
      </w:pPr>
      <w:r>
        <w:rPr>
          <w:rFonts w:ascii="Arial" w:eastAsia="Arial" w:hAnsi="Arial"/>
          <w:color w:val="000000"/>
        </w:rPr>
        <w:t>Safeguarding records relating to individual children will be retained for a reasonable period of time after they have left the school.</w:t>
      </w:r>
    </w:p>
    <w:p w14:paraId="12BC4E64" w14:textId="77777777" w:rsidR="002C3600" w:rsidRDefault="002C3600" w:rsidP="00440494">
      <w:pPr>
        <w:spacing w:after="0" w:line="240" w:lineRule="auto"/>
        <w:ind w:left="432" w:right="40"/>
        <w:textAlignment w:val="baseline"/>
        <w:rPr>
          <w:rFonts w:ascii="Arial" w:eastAsia="Arial" w:hAnsi="Arial"/>
          <w:color w:val="000000"/>
        </w:rPr>
      </w:pPr>
    </w:p>
    <w:p w14:paraId="5D180D38" w14:textId="19CE66F9" w:rsidR="002C3600" w:rsidRDefault="002C3600" w:rsidP="00440494">
      <w:pPr>
        <w:spacing w:after="0" w:line="240" w:lineRule="auto"/>
        <w:ind w:left="431" w:right="40"/>
        <w:textAlignment w:val="baseline"/>
        <w:rPr>
          <w:rFonts w:ascii="Arial" w:eastAsia="Arial" w:hAnsi="Arial"/>
          <w:color w:val="000000"/>
        </w:rPr>
      </w:pPr>
      <w:r>
        <w:rPr>
          <w:rFonts w:ascii="Arial" w:eastAsia="Arial" w:hAnsi="Arial"/>
          <w:color w:val="000000"/>
        </w:rPr>
        <w:t xml:space="preserve">If a child for whom the school has, or has had, safeguarding concerns moves to another school, the DSL will ensure that their child protection file is transferred as soon as possible, securely, and separately from the main </w:t>
      </w:r>
      <w:r w:rsidR="0092346D">
        <w:rPr>
          <w:rFonts w:ascii="Arial" w:eastAsia="Arial" w:hAnsi="Arial"/>
          <w:color w:val="000000"/>
        </w:rPr>
        <w:t>Student</w:t>
      </w:r>
      <w:r>
        <w:rPr>
          <w:rFonts w:ascii="Arial" w:eastAsia="Arial" w:hAnsi="Arial"/>
          <w:color w:val="000000"/>
        </w:rPr>
        <w:t xml:space="preserve"> file. This will be done electronically via CPOMS.</w:t>
      </w:r>
    </w:p>
    <w:p w14:paraId="7EC014B3" w14:textId="77777777" w:rsidR="002C3600" w:rsidRDefault="002C3600" w:rsidP="00440494">
      <w:pPr>
        <w:spacing w:after="0" w:line="240" w:lineRule="auto"/>
        <w:ind w:left="431" w:right="42"/>
        <w:textAlignment w:val="baseline"/>
        <w:rPr>
          <w:rFonts w:ascii="Arial" w:eastAsia="Arial" w:hAnsi="Arial"/>
          <w:color w:val="000000"/>
        </w:rPr>
      </w:pPr>
    </w:p>
    <w:p w14:paraId="29E724CB" w14:textId="77777777" w:rsidR="002C3600" w:rsidRDefault="002C3600" w:rsidP="00440494">
      <w:pPr>
        <w:spacing w:after="0" w:line="240" w:lineRule="auto"/>
        <w:ind w:left="431" w:right="42"/>
        <w:textAlignment w:val="baseline"/>
        <w:rPr>
          <w:rFonts w:ascii="Arial" w:eastAsia="Arial" w:hAnsi="Arial"/>
          <w:color w:val="000000"/>
        </w:rPr>
      </w:pPr>
      <w:r>
        <w:rPr>
          <w:rFonts w:ascii="Arial" w:eastAsia="Arial" w:hAnsi="Arial"/>
          <w:color w:val="000000"/>
        </w:rPr>
        <w:t>To allow the new school/college to have support in place when the child arrives, this should be within:</w:t>
      </w:r>
    </w:p>
    <w:p w14:paraId="237B4CB3" w14:textId="77777777" w:rsidR="002C3600" w:rsidRDefault="002C3600" w:rsidP="00440494">
      <w:pPr>
        <w:spacing w:after="0" w:line="240" w:lineRule="auto"/>
        <w:ind w:left="431" w:right="42"/>
        <w:textAlignment w:val="baseline"/>
        <w:rPr>
          <w:rFonts w:ascii="Arial" w:eastAsia="Arial" w:hAnsi="Arial"/>
          <w:color w:val="000000"/>
        </w:rPr>
      </w:pPr>
    </w:p>
    <w:p w14:paraId="4C3A3768" w14:textId="77777777" w:rsidR="002C3600" w:rsidRDefault="002C3600" w:rsidP="00440494">
      <w:pPr>
        <w:numPr>
          <w:ilvl w:val="0"/>
          <w:numId w:val="8"/>
        </w:numPr>
        <w:tabs>
          <w:tab w:val="clear" w:pos="576"/>
        </w:tabs>
        <w:spacing w:after="0" w:line="240" w:lineRule="auto"/>
        <w:ind w:left="851" w:right="42" w:hanging="425"/>
        <w:textAlignment w:val="baseline"/>
        <w:rPr>
          <w:rFonts w:ascii="Arial" w:eastAsia="Arial" w:hAnsi="Arial"/>
          <w:b/>
          <w:color w:val="000000"/>
        </w:rPr>
      </w:pPr>
      <w:r>
        <w:rPr>
          <w:rFonts w:ascii="Arial" w:eastAsia="Arial" w:hAnsi="Arial"/>
          <w:b/>
          <w:color w:val="000000"/>
        </w:rPr>
        <w:t xml:space="preserve">5 days </w:t>
      </w:r>
      <w:r>
        <w:rPr>
          <w:rFonts w:ascii="Arial" w:eastAsia="Arial" w:hAnsi="Arial"/>
          <w:color w:val="000000"/>
        </w:rPr>
        <w:t>for an in-year transfer, or within</w:t>
      </w:r>
    </w:p>
    <w:p w14:paraId="706C7C73" w14:textId="77777777" w:rsidR="002C3600" w:rsidRPr="00AE43EC" w:rsidRDefault="002C3600" w:rsidP="00440494">
      <w:pPr>
        <w:numPr>
          <w:ilvl w:val="0"/>
          <w:numId w:val="8"/>
        </w:numPr>
        <w:tabs>
          <w:tab w:val="clear" w:pos="576"/>
        </w:tabs>
        <w:spacing w:after="0" w:line="240" w:lineRule="auto"/>
        <w:ind w:left="851" w:right="42" w:hanging="425"/>
        <w:textAlignment w:val="baseline"/>
        <w:rPr>
          <w:rFonts w:ascii="Arial" w:eastAsia="Arial" w:hAnsi="Arial"/>
          <w:b/>
          <w:color w:val="000000"/>
        </w:rPr>
      </w:pPr>
      <w:r>
        <w:rPr>
          <w:rFonts w:ascii="Arial" w:eastAsia="Arial" w:hAnsi="Arial"/>
          <w:b/>
          <w:color w:val="000000"/>
        </w:rPr>
        <w:t xml:space="preserve">The first 5 days </w:t>
      </w:r>
      <w:r>
        <w:rPr>
          <w:rFonts w:ascii="Arial" w:eastAsia="Arial" w:hAnsi="Arial"/>
          <w:color w:val="000000"/>
        </w:rPr>
        <w:t>of the start of a new term</w:t>
      </w:r>
    </w:p>
    <w:p w14:paraId="0CEF48A8" w14:textId="77777777" w:rsidR="002C3600" w:rsidRDefault="002C3600" w:rsidP="00440494">
      <w:pPr>
        <w:spacing w:after="0" w:line="240" w:lineRule="auto"/>
        <w:ind w:left="431" w:right="42"/>
        <w:textAlignment w:val="baseline"/>
        <w:rPr>
          <w:rFonts w:ascii="Arial" w:eastAsia="Arial" w:hAnsi="Arial"/>
          <w:b/>
          <w:color w:val="000000"/>
        </w:rPr>
      </w:pPr>
    </w:p>
    <w:p w14:paraId="52C318B1" w14:textId="77777777" w:rsidR="002C3600" w:rsidRDefault="002C3600" w:rsidP="00440494">
      <w:pPr>
        <w:spacing w:after="0" w:line="240" w:lineRule="auto"/>
        <w:ind w:left="431" w:right="40"/>
        <w:textAlignment w:val="baseline"/>
        <w:rPr>
          <w:rFonts w:ascii="Arial" w:eastAsia="Arial" w:hAnsi="Arial"/>
          <w:color w:val="000000"/>
          <w:spacing w:val="-2"/>
        </w:rPr>
      </w:pPr>
      <w:r>
        <w:rPr>
          <w:rFonts w:ascii="Arial" w:eastAsia="Arial" w:hAnsi="Arial"/>
          <w:color w:val="000000"/>
          <w:spacing w:val="-2"/>
        </w:rPr>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219718F7" w14:textId="77777777" w:rsidR="002C3600" w:rsidRPr="00AE43EC" w:rsidRDefault="002C3600" w:rsidP="00440494">
      <w:pPr>
        <w:spacing w:after="0" w:line="240" w:lineRule="auto"/>
        <w:ind w:left="431" w:right="40"/>
        <w:jc w:val="right"/>
        <w:textAlignment w:val="baseline"/>
        <w:rPr>
          <w:rFonts w:ascii="Arial" w:hAnsi="Arial" w:cs="Arial"/>
        </w:rPr>
      </w:pPr>
    </w:p>
    <w:p w14:paraId="3CA58D54" w14:textId="77777777" w:rsidR="002C3600" w:rsidRDefault="002C3600" w:rsidP="00440494">
      <w:pPr>
        <w:spacing w:after="0" w:line="240" w:lineRule="auto"/>
        <w:ind w:left="431" w:right="40"/>
        <w:textAlignment w:val="baseline"/>
        <w:rPr>
          <w:rFonts w:ascii="Arial" w:eastAsia="Arial" w:hAnsi="Arial" w:cs="Arial"/>
          <w:color w:val="000000"/>
          <w:spacing w:val="-6"/>
        </w:rPr>
      </w:pPr>
      <w:r w:rsidRPr="00AE43EC">
        <w:rPr>
          <w:rFonts w:ascii="Arial" w:eastAsia="Arial" w:hAnsi="Arial" w:cs="Arial"/>
          <w:color w:val="000000"/>
          <w:spacing w:val="-6"/>
        </w:rPr>
        <w:t>In addition:</w:t>
      </w:r>
    </w:p>
    <w:p w14:paraId="362BA1F0" w14:textId="77777777" w:rsidR="002C3600" w:rsidRPr="00AE43EC" w:rsidRDefault="002C3600" w:rsidP="00440494">
      <w:pPr>
        <w:spacing w:after="0" w:line="240" w:lineRule="auto"/>
        <w:ind w:left="431" w:right="40"/>
        <w:textAlignment w:val="baseline"/>
        <w:rPr>
          <w:rFonts w:ascii="Arial" w:eastAsia="Arial" w:hAnsi="Arial" w:cs="Arial"/>
          <w:color w:val="000000"/>
          <w:spacing w:val="-6"/>
        </w:rPr>
      </w:pPr>
    </w:p>
    <w:p w14:paraId="42F04689" w14:textId="77777777" w:rsidR="002C3600" w:rsidRPr="00AE43EC" w:rsidRDefault="002C3600" w:rsidP="00440494">
      <w:pPr>
        <w:numPr>
          <w:ilvl w:val="0"/>
          <w:numId w:val="8"/>
        </w:numPr>
        <w:tabs>
          <w:tab w:val="clear" w:pos="576"/>
        </w:tabs>
        <w:spacing w:after="0" w:line="240" w:lineRule="auto"/>
        <w:ind w:left="851" w:right="40" w:hanging="425"/>
        <w:textAlignment w:val="baseline"/>
        <w:rPr>
          <w:rFonts w:ascii="Arial" w:eastAsia="Arial" w:hAnsi="Arial" w:cs="Arial"/>
          <w:color w:val="000000"/>
        </w:rPr>
      </w:pPr>
      <w:r w:rsidRPr="00AE43EC">
        <w:rPr>
          <w:rFonts w:ascii="Arial" w:eastAsia="Arial" w:hAnsi="Arial" w:cs="Arial"/>
          <w:color w:val="000000"/>
        </w:rPr>
        <w:t>Appendix 2 sets out our policy on record-keeping specifically with respect to recruitment and pre-appointment checks</w:t>
      </w:r>
    </w:p>
    <w:p w14:paraId="16CEC126" w14:textId="77777777" w:rsidR="002C3600" w:rsidRDefault="002C3600" w:rsidP="00440494">
      <w:pPr>
        <w:numPr>
          <w:ilvl w:val="0"/>
          <w:numId w:val="8"/>
        </w:numPr>
        <w:tabs>
          <w:tab w:val="clear" w:pos="576"/>
        </w:tabs>
        <w:spacing w:after="0" w:line="240" w:lineRule="auto"/>
        <w:ind w:left="851" w:right="40" w:hanging="425"/>
        <w:textAlignment w:val="baseline"/>
        <w:rPr>
          <w:rFonts w:ascii="Arial" w:eastAsia="Arial" w:hAnsi="Arial" w:cs="Arial"/>
          <w:color w:val="000000"/>
        </w:rPr>
      </w:pPr>
      <w:r w:rsidRPr="00AE43EC">
        <w:rPr>
          <w:rFonts w:ascii="Arial" w:eastAsia="Arial" w:hAnsi="Arial" w:cs="Arial"/>
          <w:color w:val="000000"/>
        </w:rPr>
        <w:t>Appendix 3 sets out our policy on record-keeping with respect to allegations of abuse made against staff</w:t>
      </w:r>
    </w:p>
    <w:p w14:paraId="14D49E4E" w14:textId="77777777" w:rsidR="002C3600" w:rsidRPr="00AE43EC" w:rsidRDefault="002C3600" w:rsidP="00440494">
      <w:pPr>
        <w:spacing w:after="0" w:line="240" w:lineRule="auto"/>
        <w:ind w:left="431" w:right="40"/>
        <w:textAlignment w:val="baseline"/>
        <w:rPr>
          <w:rFonts w:ascii="Arial" w:eastAsia="Arial" w:hAnsi="Arial" w:cs="Arial"/>
          <w:color w:val="000000"/>
        </w:rPr>
      </w:pPr>
    </w:p>
    <w:p w14:paraId="3BC9E576" w14:textId="287A205E" w:rsidR="002C3600" w:rsidRDefault="002C3600" w:rsidP="00440494">
      <w:pPr>
        <w:spacing w:after="0" w:line="240" w:lineRule="auto"/>
        <w:ind w:left="431" w:right="40"/>
        <w:textAlignment w:val="baseline"/>
        <w:rPr>
          <w:rFonts w:ascii="Arial" w:eastAsia="Arial" w:hAnsi="Arial"/>
          <w:color w:val="000000"/>
          <w:spacing w:val="-3"/>
        </w:rPr>
      </w:pPr>
      <w:r>
        <w:rPr>
          <w:rFonts w:ascii="Arial" w:eastAsia="Arial" w:hAnsi="Arial"/>
          <w:color w:val="000000"/>
          <w:spacing w:val="-3"/>
        </w:rPr>
        <w:t xml:space="preserve">Where staff, volunteers, agency staff or visitors have a concern then this must be recorded on a paper form. This must then be passed to the DSL for inclusion on CPOMS. The DSL will add the detail from the paper record </w:t>
      </w:r>
      <w:proofErr w:type="gramStart"/>
      <w:r>
        <w:rPr>
          <w:rFonts w:ascii="Arial" w:eastAsia="Arial" w:hAnsi="Arial"/>
          <w:color w:val="000000"/>
          <w:spacing w:val="-3"/>
        </w:rPr>
        <w:t>and also</w:t>
      </w:r>
      <w:proofErr w:type="gramEnd"/>
      <w:r>
        <w:rPr>
          <w:rFonts w:ascii="Arial" w:eastAsia="Arial" w:hAnsi="Arial"/>
          <w:color w:val="000000"/>
          <w:spacing w:val="-3"/>
        </w:rPr>
        <w:t xml:space="preserve"> scan it to the </w:t>
      </w:r>
      <w:r w:rsidR="0092346D">
        <w:rPr>
          <w:rFonts w:ascii="Arial" w:eastAsia="Arial" w:hAnsi="Arial"/>
          <w:color w:val="000000"/>
          <w:spacing w:val="-3"/>
        </w:rPr>
        <w:t>Student</w:t>
      </w:r>
      <w:r>
        <w:rPr>
          <w:rFonts w:ascii="Arial" w:eastAsia="Arial" w:hAnsi="Arial"/>
          <w:color w:val="000000"/>
          <w:spacing w:val="-3"/>
        </w:rPr>
        <w:t>s CPOMS file.</w:t>
      </w:r>
    </w:p>
    <w:p w14:paraId="4B74B283" w14:textId="77777777" w:rsidR="002C3600" w:rsidRDefault="002C3600" w:rsidP="00440494">
      <w:pPr>
        <w:spacing w:after="0" w:line="240" w:lineRule="auto"/>
        <w:ind w:left="431" w:right="40"/>
        <w:textAlignment w:val="baseline"/>
        <w:rPr>
          <w:rFonts w:ascii="Arial" w:eastAsia="Arial" w:hAnsi="Arial"/>
          <w:color w:val="000000"/>
          <w:spacing w:val="-3"/>
        </w:rPr>
      </w:pPr>
    </w:p>
    <w:p w14:paraId="56F132D7" w14:textId="77777777" w:rsidR="002C3600" w:rsidRDefault="002C3600" w:rsidP="00440494">
      <w:pPr>
        <w:spacing w:after="0" w:line="240" w:lineRule="auto"/>
        <w:ind w:left="431" w:right="40"/>
        <w:textAlignment w:val="baseline"/>
        <w:rPr>
          <w:rFonts w:ascii="Arial" w:eastAsia="Arial" w:hAnsi="Arial"/>
          <w:color w:val="000000"/>
          <w:spacing w:val="-3"/>
        </w:rPr>
      </w:pPr>
    </w:p>
    <w:p w14:paraId="7E38477B" w14:textId="77777777" w:rsidR="002C3600" w:rsidRDefault="002C3600" w:rsidP="00440494">
      <w:pPr>
        <w:spacing w:after="0" w:line="240" w:lineRule="auto"/>
        <w:ind w:left="426" w:right="40" w:hanging="426"/>
        <w:textAlignment w:val="baseline"/>
        <w:rPr>
          <w:rFonts w:ascii="Arial" w:eastAsia="Arial" w:hAnsi="Arial"/>
          <w:b/>
          <w:color w:val="000000"/>
          <w:spacing w:val="-1"/>
        </w:rPr>
      </w:pPr>
      <w:r>
        <w:rPr>
          <w:rFonts w:ascii="Arial" w:eastAsia="Arial" w:hAnsi="Arial"/>
          <w:b/>
          <w:color w:val="000000"/>
          <w:spacing w:val="-1"/>
        </w:rPr>
        <w:t xml:space="preserve">15. </w:t>
      </w:r>
      <w:r>
        <w:rPr>
          <w:rFonts w:ascii="Arial" w:eastAsia="Arial" w:hAnsi="Arial"/>
          <w:b/>
          <w:color w:val="000000"/>
          <w:spacing w:val="-1"/>
        </w:rPr>
        <w:tab/>
        <w:t>Training</w:t>
      </w:r>
    </w:p>
    <w:p w14:paraId="501B30AB" w14:textId="77777777" w:rsidR="002C3600" w:rsidRDefault="002C3600" w:rsidP="00440494">
      <w:pPr>
        <w:spacing w:after="0" w:line="240" w:lineRule="auto"/>
        <w:ind w:left="993" w:right="40" w:hanging="567"/>
        <w:textAlignment w:val="baseline"/>
        <w:rPr>
          <w:rFonts w:ascii="Arial" w:eastAsia="Arial" w:hAnsi="Arial"/>
          <w:b/>
          <w:color w:val="000000"/>
        </w:rPr>
      </w:pPr>
      <w:r>
        <w:rPr>
          <w:rFonts w:ascii="Arial" w:eastAsia="Arial" w:hAnsi="Arial"/>
          <w:b/>
          <w:color w:val="000000"/>
        </w:rPr>
        <w:t>15.1</w:t>
      </w:r>
      <w:r>
        <w:rPr>
          <w:rFonts w:ascii="Arial" w:eastAsia="Arial" w:hAnsi="Arial"/>
          <w:b/>
          <w:color w:val="000000"/>
        </w:rPr>
        <w:tab/>
        <w:t>All staff</w:t>
      </w:r>
    </w:p>
    <w:p w14:paraId="3E26FB0B"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All staff members will undertake safeguarding and child protection training at induction, including on whistle-blowing procedures and online safety, to ensure they understand the school’s safeguarding systems and their responsibilities, and can identify signs of possible abuse or neglect.</w:t>
      </w:r>
    </w:p>
    <w:p w14:paraId="7879B68D" w14:textId="77777777" w:rsidR="002C3600" w:rsidRDefault="002C3600" w:rsidP="00440494">
      <w:pPr>
        <w:spacing w:after="0" w:line="240" w:lineRule="auto"/>
        <w:ind w:left="993" w:right="40"/>
        <w:textAlignment w:val="baseline"/>
        <w:rPr>
          <w:rFonts w:ascii="Arial" w:eastAsia="Arial" w:hAnsi="Arial"/>
          <w:color w:val="000000"/>
        </w:rPr>
      </w:pPr>
    </w:p>
    <w:p w14:paraId="705D2C17"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rPr>
      </w:pPr>
      <w:r>
        <w:rPr>
          <w:rFonts w:ascii="Arial" w:eastAsia="Arial" w:hAnsi="Arial"/>
          <w:color w:val="000000"/>
        </w:rPr>
        <w:t>This training will be regularly updated and will:</w:t>
      </w:r>
    </w:p>
    <w:p w14:paraId="41716BB6"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spacing w:val="-3"/>
        </w:rPr>
      </w:pPr>
      <w:r>
        <w:rPr>
          <w:rFonts w:ascii="Arial" w:eastAsia="Arial" w:hAnsi="Arial"/>
          <w:color w:val="000000"/>
          <w:spacing w:val="-3"/>
        </w:rPr>
        <w:t>Be integrated, aligned and considered as part of the whole-school safeguarding approach and wider staff training, and curriculum planning</w:t>
      </w:r>
    </w:p>
    <w:p w14:paraId="373DFA9C"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rPr>
      </w:pPr>
      <w:r>
        <w:rPr>
          <w:rFonts w:ascii="Arial" w:eastAsia="Arial" w:hAnsi="Arial"/>
          <w:color w:val="000000"/>
        </w:rPr>
        <w:t>Be in line with advice from safeguarding partners</w:t>
      </w:r>
    </w:p>
    <w:p w14:paraId="5FC4162D"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rPr>
      </w:pPr>
      <w:r>
        <w:rPr>
          <w:rFonts w:ascii="Arial" w:eastAsia="Arial" w:hAnsi="Arial"/>
          <w:color w:val="000000"/>
        </w:rPr>
        <w:t>Include online safety, including an understanding of the expectations, roles and responsibilities for staff around filtering and monitoring</w:t>
      </w:r>
    </w:p>
    <w:p w14:paraId="00939E95"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rPr>
      </w:pPr>
      <w:r>
        <w:rPr>
          <w:rFonts w:ascii="Arial" w:eastAsia="Arial" w:hAnsi="Arial"/>
          <w:color w:val="000000"/>
        </w:rPr>
        <w:t>Have regard to the Teachers’ Standards to support the expectation that all teachers:</w:t>
      </w:r>
    </w:p>
    <w:p w14:paraId="3A3772A0" w14:textId="77777777" w:rsidR="002C3600" w:rsidRDefault="002C3600" w:rsidP="00440494">
      <w:pPr>
        <w:numPr>
          <w:ilvl w:val="0"/>
          <w:numId w:val="5"/>
        </w:numPr>
        <w:tabs>
          <w:tab w:val="clear" w:pos="432"/>
        </w:tabs>
        <w:spacing w:after="0" w:line="240" w:lineRule="auto"/>
        <w:ind w:left="1843" w:right="40" w:hanging="425"/>
        <w:textAlignment w:val="baseline"/>
        <w:rPr>
          <w:rFonts w:ascii="Arial" w:eastAsia="Arial" w:hAnsi="Arial"/>
          <w:color w:val="000000"/>
        </w:rPr>
      </w:pPr>
      <w:r>
        <w:rPr>
          <w:rFonts w:ascii="Arial" w:eastAsia="Arial" w:hAnsi="Arial"/>
          <w:color w:val="000000"/>
        </w:rPr>
        <w:t>Manage behaviour effectively to ensure a good and safe environment</w:t>
      </w:r>
    </w:p>
    <w:p w14:paraId="7C353C50" w14:textId="41A2F4FE" w:rsidR="002C3600" w:rsidRDefault="002C3600" w:rsidP="00440494">
      <w:pPr>
        <w:numPr>
          <w:ilvl w:val="0"/>
          <w:numId w:val="5"/>
        </w:numPr>
        <w:tabs>
          <w:tab w:val="clear" w:pos="432"/>
        </w:tabs>
        <w:spacing w:after="0" w:line="240" w:lineRule="auto"/>
        <w:ind w:left="1843" w:right="40" w:hanging="425"/>
        <w:textAlignment w:val="baseline"/>
        <w:rPr>
          <w:rFonts w:ascii="Arial" w:eastAsia="Arial" w:hAnsi="Arial"/>
          <w:color w:val="000000"/>
        </w:rPr>
      </w:pPr>
      <w:r>
        <w:rPr>
          <w:rFonts w:ascii="Arial" w:eastAsia="Arial" w:hAnsi="Arial"/>
          <w:color w:val="000000"/>
        </w:rPr>
        <w:t xml:space="preserve">Have a clear understanding of the needs of all </w:t>
      </w:r>
      <w:r w:rsidR="0092346D">
        <w:rPr>
          <w:rFonts w:ascii="Arial" w:eastAsia="Arial" w:hAnsi="Arial"/>
          <w:color w:val="000000"/>
        </w:rPr>
        <w:t>Student</w:t>
      </w:r>
      <w:r>
        <w:rPr>
          <w:rFonts w:ascii="Arial" w:eastAsia="Arial" w:hAnsi="Arial"/>
          <w:color w:val="000000"/>
        </w:rPr>
        <w:t>s</w:t>
      </w:r>
    </w:p>
    <w:p w14:paraId="2157CCB7" w14:textId="77777777" w:rsidR="002C3600" w:rsidRDefault="002C3600" w:rsidP="00440494">
      <w:pPr>
        <w:tabs>
          <w:tab w:val="left" w:pos="432"/>
        </w:tabs>
        <w:spacing w:after="0" w:line="240" w:lineRule="auto"/>
        <w:ind w:right="40"/>
        <w:textAlignment w:val="baseline"/>
        <w:rPr>
          <w:rFonts w:ascii="Arial" w:eastAsia="Arial" w:hAnsi="Arial"/>
          <w:color w:val="000000"/>
        </w:rPr>
      </w:pPr>
    </w:p>
    <w:p w14:paraId="40554180"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All staff will have training on the government’s anti-radicalisation strategy, Prevent, to enable them to identify children at risk of being drawn into terrorism and to challenge extremist ideas.</w:t>
      </w:r>
    </w:p>
    <w:p w14:paraId="21BEAE1C" w14:textId="77777777" w:rsidR="002C3600" w:rsidRDefault="002C3600" w:rsidP="00440494">
      <w:pPr>
        <w:spacing w:after="0" w:line="240" w:lineRule="auto"/>
        <w:ind w:left="432" w:right="40"/>
        <w:textAlignment w:val="baseline"/>
        <w:rPr>
          <w:rFonts w:ascii="Arial" w:eastAsia="Arial" w:hAnsi="Arial"/>
          <w:color w:val="000000"/>
        </w:rPr>
      </w:pPr>
    </w:p>
    <w:p w14:paraId="2B2A1D26"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Staff will also receive regular safeguarding and child protection updates, including on online safety, as required but at least annually (for example, through emails, e-bulletins and staff meetings).</w:t>
      </w:r>
    </w:p>
    <w:p w14:paraId="09ACFE65" w14:textId="77777777" w:rsidR="002C3600" w:rsidRDefault="002C3600" w:rsidP="00440494">
      <w:pPr>
        <w:spacing w:after="0" w:line="240" w:lineRule="auto"/>
        <w:ind w:left="993" w:right="40"/>
        <w:textAlignment w:val="baseline"/>
        <w:rPr>
          <w:rFonts w:ascii="Arial" w:eastAsia="Arial" w:hAnsi="Arial"/>
          <w:color w:val="000000"/>
        </w:rPr>
      </w:pPr>
    </w:p>
    <w:p w14:paraId="4CA81606"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Volunteers will receive appropriate training, if applicable.</w:t>
      </w:r>
    </w:p>
    <w:p w14:paraId="6761B9E5" w14:textId="77777777" w:rsidR="002C3600" w:rsidRDefault="002C3600" w:rsidP="00440494">
      <w:pPr>
        <w:spacing w:after="0" w:line="240" w:lineRule="auto"/>
        <w:ind w:left="993" w:right="40"/>
        <w:textAlignment w:val="baseline"/>
        <w:rPr>
          <w:rFonts w:ascii="Arial" w:eastAsia="Arial" w:hAnsi="Arial"/>
          <w:color w:val="000000"/>
        </w:rPr>
      </w:pPr>
    </w:p>
    <w:p w14:paraId="2B257E9A" w14:textId="77777777" w:rsidR="002C3600" w:rsidRDefault="002C3600" w:rsidP="00440494">
      <w:pPr>
        <w:spacing w:after="0" w:line="240" w:lineRule="auto"/>
        <w:ind w:left="993" w:right="40" w:hanging="567"/>
        <w:textAlignment w:val="baseline"/>
        <w:rPr>
          <w:rFonts w:ascii="Arial" w:eastAsia="Arial" w:hAnsi="Arial"/>
          <w:b/>
          <w:color w:val="000000"/>
        </w:rPr>
      </w:pPr>
      <w:r>
        <w:rPr>
          <w:rFonts w:ascii="Arial" w:eastAsia="Arial" w:hAnsi="Arial"/>
          <w:b/>
          <w:color w:val="000000"/>
        </w:rPr>
        <w:t xml:space="preserve">15.2 </w:t>
      </w:r>
      <w:r>
        <w:rPr>
          <w:rFonts w:ascii="Arial" w:eastAsia="Arial" w:hAnsi="Arial"/>
          <w:b/>
          <w:color w:val="000000"/>
        </w:rPr>
        <w:tab/>
        <w:t>The DSL and deputies</w:t>
      </w:r>
    </w:p>
    <w:p w14:paraId="5876AFD0"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The DSL and deputy will undertake L3 child protection and safeguarding training at</w:t>
      </w:r>
    </w:p>
    <w:p w14:paraId="5C439E8B" w14:textId="77777777" w:rsidR="002C3600" w:rsidRDefault="002C3600" w:rsidP="00440494">
      <w:pPr>
        <w:spacing w:after="0" w:line="240" w:lineRule="auto"/>
        <w:ind w:left="993" w:right="40"/>
        <w:textAlignment w:val="baseline"/>
        <w:rPr>
          <w:rFonts w:ascii="Arial" w:eastAsia="Arial" w:hAnsi="Arial"/>
          <w:color w:val="000000"/>
          <w:spacing w:val="-4"/>
        </w:rPr>
      </w:pPr>
      <w:r>
        <w:rPr>
          <w:rFonts w:ascii="Arial" w:eastAsia="Arial" w:hAnsi="Arial"/>
          <w:color w:val="000000"/>
          <w:spacing w:val="-4"/>
        </w:rPr>
        <w:t>least every 2 years.</w:t>
      </w:r>
    </w:p>
    <w:p w14:paraId="29262E7D" w14:textId="77777777" w:rsidR="002C3600" w:rsidRDefault="002C3600" w:rsidP="00440494">
      <w:pPr>
        <w:spacing w:after="0" w:line="240" w:lineRule="auto"/>
        <w:ind w:left="993" w:right="40"/>
        <w:textAlignment w:val="baseline"/>
        <w:rPr>
          <w:rFonts w:ascii="Arial" w:eastAsia="Arial" w:hAnsi="Arial"/>
          <w:color w:val="000000"/>
          <w:spacing w:val="-4"/>
        </w:rPr>
      </w:pPr>
    </w:p>
    <w:p w14:paraId="38D22BC8" w14:textId="77777777" w:rsidR="002C3600" w:rsidRDefault="002C3600" w:rsidP="00440494">
      <w:pPr>
        <w:spacing w:after="0" w:line="240" w:lineRule="auto"/>
        <w:ind w:left="993" w:right="40"/>
        <w:jc w:val="both"/>
        <w:textAlignment w:val="baseline"/>
        <w:rPr>
          <w:rFonts w:ascii="Arial" w:eastAsia="Arial" w:hAnsi="Arial"/>
          <w:color w:val="000000"/>
        </w:rPr>
      </w:pPr>
      <w:r>
        <w:rPr>
          <w:rFonts w:ascii="Arial" w:eastAsia="Arial" w:hAnsi="Arial"/>
          <w:color w:val="000000"/>
        </w:rPr>
        <w:t>In addition, they will update their knowledge and skills at regular intervals and at least annually (for example, through e-bulletins, meeting other DSLs, Keys Education DSL days or taking time to read and digest safeguarding developments).</w:t>
      </w:r>
    </w:p>
    <w:p w14:paraId="71E65E3C" w14:textId="77777777" w:rsidR="002C3600" w:rsidRDefault="002C3600" w:rsidP="00440494">
      <w:pPr>
        <w:spacing w:after="0" w:line="240" w:lineRule="auto"/>
        <w:ind w:left="993" w:right="40"/>
        <w:jc w:val="both"/>
        <w:textAlignment w:val="baseline"/>
        <w:rPr>
          <w:rFonts w:ascii="Arial" w:eastAsia="Arial" w:hAnsi="Arial"/>
          <w:color w:val="000000"/>
        </w:rPr>
      </w:pPr>
    </w:p>
    <w:p w14:paraId="2DBA280C"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They will also undertake Prevent awareness training.</w:t>
      </w:r>
    </w:p>
    <w:p w14:paraId="599F1EC3" w14:textId="77777777" w:rsidR="002C3600" w:rsidRDefault="002C3600" w:rsidP="00440494">
      <w:pPr>
        <w:spacing w:after="0" w:line="240" w:lineRule="auto"/>
        <w:ind w:left="993" w:right="40"/>
        <w:textAlignment w:val="baseline"/>
        <w:rPr>
          <w:rFonts w:ascii="Arial" w:eastAsia="Arial" w:hAnsi="Arial"/>
          <w:color w:val="000000"/>
        </w:rPr>
      </w:pPr>
    </w:p>
    <w:p w14:paraId="486C06D7" w14:textId="77777777" w:rsidR="002C3600" w:rsidRDefault="002C3600" w:rsidP="00440494">
      <w:pPr>
        <w:spacing w:after="0" w:line="240" w:lineRule="auto"/>
        <w:ind w:left="993" w:hanging="567"/>
        <w:textAlignment w:val="baseline"/>
        <w:rPr>
          <w:rFonts w:ascii="Arial" w:eastAsia="Arial" w:hAnsi="Arial"/>
          <w:b/>
          <w:color w:val="000000"/>
          <w:spacing w:val="-2"/>
        </w:rPr>
      </w:pPr>
      <w:r>
        <w:rPr>
          <w:rFonts w:ascii="Arial" w:eastAsia="Arial" w:hAnsi="Arial"/>
          <w:b/>
          <w:color w:val="000000"/>
          <w:spacing w:val="-2"/>
        </w:rPr>
        <w:t xml:space="preserve">15.3 </w:t>
      </w:r>
      <w:r>
        <w:rPr>
          <w:rFonts w:ascii="Arial" w:eastAsia="Arial" w:hAnsi="Arial"/>
          <w:b/>
          <w:color w:val="000000"/>
          <w:spacing w:val="-2"/>
        </w:rPr>
        <w:tab/>
        <w:t>Governors</w:t>
      </w:r>
    </w:p>
    <w:p w14:paraId="734F4470" w14:textId="77777777" w:rsidR="002C3600" w:rsidRDefault="002C3600" w:rsidP="00440494">
      <w:pPr>
        <w:spacing w:after="0" w:line="240" w:lineRule="auto"/>
        <w:ind w:left="993"/>
        <w:textAlignment w:val="baseline"/>
        <w:rPr>
          <w:rFonts w:ascii="Arial" w:eastAsia="Arial" w:hAnsi="Arial"/>
          <w:color w:val="000000"/>
        </w:rPr>
      </w:pPr>
      <w:r>
        <w:rPr>
          <w:rFonts w:ascii="Arial" w:eastAsia="Arial" w:hAnsi="Arial"/>
          <w:color w:val="000000"/>
        </w:rPr>
        <w:t>All governors receive training about safeguarding and child protection (including online safety) at induction, which is regularly updated. This is to make sure that they:</w:t>
      </w:r>
    </w:p>
    <w:p w14:paraId="430170D4" w14:textId="77777777" w:rsidR="002C3600" w:rsidRDefault="002C3600" w:rsidP="00440494">
      <w:pPr>
        <w:spacing w:after="0" w:line="240" w:lineRule="auto"/>
        <w:ind w:left="993" w:hanging="567"/>
        <w:jc w:val="center"/>
        <w:textAlignment w:val="baseline"/>
        <w:rPr>
          <w:rFonts w:ascii="Arial" w:eastAsia="Arial" w:hAnsi="Arial"/>
          <w:color w:val="000000"/>
        </w:rPr>
      </w:pPr>
    </w:p>
    <w:p w14:paraId="29523D79" w14:textId="77777777" w:rsidR="002C3600" w:rsidRPr="004D2CE3" w:rsidRDefault="002C3600" w:rsidP="00440494">
      <w:pPr>
        <w:numPr>
          <w:ilvl w:val="0"/>
          <w:numId w:val="2"/>
        </w:numPr>
        <w:tabs>
          <w:tab w:val="clear" w:pos="432"/>
        </w:tabs>
        <w:spacing w:after="0" w:line="240" w:lineRule="auto"/>
        <w:ind w:left="1418" w:hanging="425"/>
        <w:textAlignment w:val="baseline"/>
        <w:rPr>
          <w:rFonts w:ascii="Symbol" w:eastAsia="Symbol" w:hAnsi="Symbol"/>
          <w:color w:val="000000"/>
          <w:spacing w:val="-5"/>
          <w:sz w:val="26"/>
        </w:rPr>
      </w:pPr>
      <w:r w:rsidRPr="004D2CE3">
        <w:rPr>
          <w:rFonts w:ascii="Arial" w:eastAsia="Arial" w:hAnsi="Arial"/>
          <w:color w:val="000000"/>
          <w:spacing w:val="-4"/>
        </w:rPr>
        <w:t xml:space="preserve">Have the knowledge and information needed to perform their functions and </w:t>
      </w:r>
      <w:r w:rsidRPr="004D2CE3">
        <w:rPr>
          <w:rFonts w:ascii="Arial" w:eastAsia="Arial" w:hAnsi="Arial"/>
          <w:color w:val="000000"/>
          <w:spacing w:val="-4"/>
        </w:rPr>
        <w:br/>
        <w:t>understand their responsibilities, such as providing strategic challenge</w:t>
      </w:r>
    </w:p>
    <w:p w14:paraId="530D173C" w14:textId="77777777" w:rsidR="002C3600" w:rsidRDefault="002C3600" w:rsidP="00440494">
      <w:pPr>
        <w:spacing w:after="0" w:line="240" w:lineRule="auto"/>
        <w:ind w:left="1418" w:hanging="425"/>
        <w:textAlignment w:val="baseline"/>
        <w:rPr>
          <w:rFonts w:ascii="Arial" w:eastAsia="Arial" w:hAnsi="Arial"/>
          <w:color w:val="000000"/>
          <w:spacing w:val="-5"/>
        </w:rPr>
      </w:pPr>
      <w:r w:rsidRPr="004D2CE3">
        <w:rPr>
          <w:rFonts w:ascii="Symbol" w:eastAsia="Symbol" w:hAnsi="Symbol"/>
          <w:color w:val="000000"/>
          <w:spacing w:val="-5"/>
          <w:sz w:val="26"/>
        </w:rPr>
        <w:t></w:t>
      </w:r>
      <w:r w:rsidRPr="004D2CE3">
        <w:rPr>
          <w:rFonts w:ascii="Arial" w:eastAsia="Arial" w:hAnsi="Arial"/>
          <w:color w:val="000000"/>
          <w:spacing w:val="-5"/>
        </w:rPr>
        <w:tab/>
        <w:t>Can be assured that safeguarding policies and procedures are effective and support the school to deliver a robust whole-school approach to safeguarding</w:t>
      </w:r>
    </w:p>
    <w:p w14:paraId="38412F31" w14:textId="77777777" w:rsidR="002C3600" w:rsidRPr="004D2CE3" w:rsidRDefault="002C3600" w:rsidP="00440494">
      <w:pPr>
        <w:tabs>
          <w:tab w:val="left" w:pos="1440"/>
        </w:tabs>
        <w:spacing w:after="0" w:line="240" w:lineRule="auto"/>
        <w:ind w:left="993" w:hanging="567"/>
        <w:textAlignment w:val="baseline"/>
        <w:rPr>
          <w:rFonts w:ascii="Symbol" w:eastAsia="Symbol" w:hAnsi="Symbol"/>
          <w:color w:val="000000"/>
          <w:spacing w:val="-5"/>
          <w:sz w:val="26"/>
        </w:rPr>
      </w:pPr>
    </w:p>
    <w:p w14:paraId="37BC2ED6" w14:textId="77777777" w:rsidR="002C3600" w:rsidRDefault="002C3600" w:rsidP="00440494">
      <w:pPr>
        <w:spacing w:after="0" w:line="240" w:lineRule="auto"/>
        <w:ind w:left="993"/>
        <w:textAlignment w:val="baseline"/>
        <w:rPr>
          <w:rFonts w:ascii="Arial" w:eastAsia="Arial" w:hAnsi="Arial"/>
          <w:color w:val="000000"/>
        </w:rPr>
      </w:pPr>
      <w:r>
        <w:rPr>
          <w:rFonts w:ascii="Arial" w:eastAsia="Arial" w:hAnsi="Arial"/>
          <w:color w:val="000000"/>
        </w:rPr>
        <w:t>As the chair of governors may be required to act as the ‘case manager’ in the event that an allegation of abuse is made against the headteacher, they receive training in managing allegations for this purpose.</w:t>
      </w:r>
    </w:p>
    <w:p w14:paraId="495D9EE2" w14:textId="77777777" w:rsidR="002C3600" w:rsidRDefault="002C3600" w:rsidP="00440494">
      <w:pPr>
        <w:spacing w:after="0" w:line="240" w:lineRule="auto"/>
        <w:ind w:left="993"/>
        <w:textAlignment w:val="baseline"/>
        <w:rPr>
          <w:rFonts w:ascii="Arial" w:eastAsia="Arial" w:hAnsi="Arial"/>
          <w:color w:val="000000"/>
        </w:rPr>
      </w:pPr>
    </w:p>
    <w:p w14:paraId="27A52775" w14:textId="77777777" w:rsidR="002C3600" w:rsidRDefault="002C3600" w:rsidP="00440494">
      <w:pPr>
        <w:spacing w:after="0" w:line="240" w:lineRule="auto"/>
        <w:ind w:left="993" w:hanging="567"/>
        <w:textAlignment w:val="baseline"/>
        <w:rPr>
          <w:rFonts w:ascii="Arial" w:eastAsia="Arial" w:hAnsi="Arial"/>
          <w:b/>
          <w:color w:val="000000"/>
          <w:spacing w:val="-1"/>
        </w:rPr>
      </w:pPr>
      <w:r>
        <w:rPr>
          <w:rFonts w:ascii="Arial" w:eastAsia="Arial" w:hAnsi="Arial"/>
          <w:b/>
          <w:color w:val="000000"/>
          <w:spacing w:val="-1"/>
        </w:rPr>
        <w:t xml:space="preserve">15.4 </w:t>
      </w:r>
      <w:r>
        <w:rPr>
          <w:rFonts w:ascii="Arial" w:eastAsia="Arial" w:hAnsi="Arial"/>
          <w:b/>
          <w:color w:val="000000"/>
          <w:spacing w:val="-1"/>
        </w:rPr>
        <w:tab/>
        <w:t xml:space="preserve">Recruitment </w:t>
      </w:r>
      <w:r>
        <w:rPr>
          <w:rFonts w:ascii="Arial" w:eastAsia="Arial" w:hAnsi="Arial"/>
          <w:b/>
          <w:color w:val="000000"/>
          <w:spacing w:val="-1"/>
          <w:sz w:val="25"/>
        </w:rPr>
        <w:t xml:space="preserve">– </w:t>
      </w:r>
      <w:r>
        <w:rPr>
          <w:rFonts w:ascii="Arial" w:eastAsia="Arial" w:hAnsi="Arial"/>
          <w:b/>
          <w:color w:val="000000"/>
          <w:spacing w:val="-1"/>
        </w:rPr>
        <w:t>interview panels</w:t>
      </w:r>
    </w:p>
    <w:p w14:paraId="05E787CD" w14:textId="77777777" w:rsidR="002C3600" w:rsidRDefault="002C3600" w:rsidP="00440494">
      <w:pPr>
        <w:spacing w:after="0" w:line="240" w:lineRule="auto"/>
        <w:ind w:left="993"/>
        <w:textAlignment w:val="baseline"/>
        <w:rPr>
          <w:rFonts w:ascii="Arial" w:eastAsia="Arial" w:hAnsi="Arial"/>
          <w:color w:val="000000"/>
        </w:rPr>
      </w:pPr>
      <w:r>
        <w:rPr>
          <w:rFonts w:ascii="Arial" w:eastAsia="Arial" w:hAnsi="Arial"/>
          <w:color w:val="000000"/>
        </w:rPr>
        <w:t>At least 1 person conducting any interview for any post at the school will have undertaken safer recruitment training. This will cover, as a minimum, the contents of Keeping Children Safe in Education, and will be in line with local safeguarding procedures.</w:t>
      </w:r>
    </w:p>
    <w:p w14:paraId="1E518437" w14:textId="77777777" w:rsidR="002C3600" w:rsidRDefault="002C3600" w:rsidP="00440494">
      <w:pPr>
        <w:spacing w:after="0" w:line="240" w:lineRule="auto"/>
        <w:ind w:left="993" w:hanging="567"/>
        <w:textAlignment w:val="baseline"/>
        <w:rPr>
          <w:rFonts w:ascii="Arial" w:eastAsia="Arial" w:hAnsi="Arial"/>
          <w:color w:val="000000"/>
        </w:rPr>
      </w:pPr>
    </w:p>
    <w:p w14:paraId="3849E30F" w14:textId="6DC68730" w:rsidR="002C3600" w:rsidRDefault="002C3600" w:rsidP="00440494">
      <w:pPr>
        <w:spacing w:after="0" w:line="240" w:lineRule="auto"/>
        <w:ind w:left="993" w:hanging="567"/>
        <w:textAlignment w:val="baseline"/>
        <w:rPr>
          <w:rFonts w:ascii="Arial" w:eastAsia="Arial" w:hAnsi="Arial"/>
          <w:b/>
          <w:color w:val="000000"/>
        </w:rPr>
      </w:pPr>
      <w:r>
        <w:rPr>
          <w:rFonts w:ascii="Arial" w:eastAsia="Arial" w:hAnsi="Arial"/>
          <w:b/>
          <w:color w:val="000000"/>
        </w:rPr>
        <w:t>15.5</w:t>
      </w:r>
      <w:r>
        <w:rPr>
          <w:rFonts w:ascii="Arial" w:eastAsia="Arial" w:hAnsi="Arial"/>
          <w:b/>
          <w:color w:val="000000"/>
        </w:rPr>
        <w:tab/>
        <w:t xml:space="preserve">Staff who have contact with </w:t>
      </w:r>
      <w:r w:rsidR="0092346D">
        <w:rPr>
          <w:rFonts w:ascii="Arial" w:eastAsia="Arial" w:hAnsi="Arial"/>
          <w:b/>
          <w:color w:val="000000"/>
        </w:rPr>
        <w:t>Student</w:t>
      </w:r>
      <w:r>
        <w:rPr>
          <w:rFonts w:ascii="Arial" w:eastAsia="Arial" w:hAnsi="Arial"/>
          <w:b/>
          <w:color w:val="000000"/>
        </w:rPr>
        <w:t>s and families</w:t>
      </w:r>
    </w:p>
    <w:p w14:paraId="05988F51" w14:textId="77777777" w:rsidR="002C3600" w:rsidRDefault="002C3600" w:rsidP="00440494">
      <w:pPr>
        <w:spacing w:after="0" w:line="240" w:lineRule="auto"/>
        <w:ind w:left="993"/>
        <w:textAlignment w:val="baseline"/>
        <w:rPr>
          <w:rFonts w:ascii="Arial" w:eastAsia="Arial" w:hAnsi="Arial"/>
          <w:color w:val="000000"/>
        </w:rPr>
      </w:pPr>
      <w:r>
        <w:rPr>
          <w:rFonts w:ascii="Arial" w:eastAsia="Arial" w:hAnsi="Arial"/>
          <w:color w:val="000000"/>
        </w:rPr>
        <w:t>All staff who have contact with children and families will have supervisions which will provide them with support, coaching and training, promote the interests of children and allow for confidential discussions of sensitive issues.</w:t>
      </w:r>
    </w:p>
    <w:p w14:paraId="48BEDA3C" w14:textId="77777777" w:rsidR="002C3600" w:rsidRDefault="002C3600" w:rsidP="00440494">
      <w:pPr>
        <w:spacing w:after="0" w:line="240" w:lineRule="auto"/>
        <w:ind w:left="993"/>
        <w:textAlignment w:val="baseline"/>
        <w:rPr>
          <w:rFonts w:ascii="Arial" w:eastAsia="Arial" w:hAnsi="Arial"/>
          <w:color w:val="000000"/>
        </w:rPr>
      </w:pPr>
    </w:p>
    <w:p w14:paraId="5CC71865" w14:textId="77777777" w:rsidR="002C3600" w:rsidRDefault="002C3600" w:rsidP="00440494">
      <w:pPr>
        <w:spacing w:after="0" w:line="240" w:lineRule="auto"/>
        <w:ind w:left="993"/>
        <w:textAlignment w:val="baseline"/>
        <w:rPr>
          <w:rFonts w:ascii="Arial" w:eastAsia="Arial" w:hAnsi="Arial"/>
          <w:color w:val="000000"/>
        </w:rPr>
      </w:pPr>
    </w:p>
    <w:p w14:paraId="5CFFCA68"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 xml:space="preserve">16. </w:t>
      </w:r>
      <w:r>
        <w:rPr>
          <w:rFonts w:ascii="Arial" w:eastAsia="Arial" w:hAnsi="Arial"/>
          <w:b/>
          <w:color w:val="000000"/>
        </w:rPr>
        <w:tab/>
        <w:t>Monitoring Arrangements</w:t>
      </w:r>
    </w:p>
    <w:p w14:paraId="5C04F150"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 xml:space="preserve">This policy will be reviewed </w:t>
      </w:r>
      <w:r>
        <w:rPr>
          <w:rFonts w:ascii="Arial" w:eastAsia="Arial" w:hAnsi="Arial"/>
          <w:b/>
          <w:color w:val="000000"/>
        </w:rPr>
        <w:t xml:space="preserve">annually </w:t>
      </w:r>
      <w:r>
        <w:rPr>
          <w:rFonts w:ascii="Arial" w:eastAsia="Arial" w:hAnsi="Arial"/>
          <w:color w:val="000000"/>
        </w:rPr>
        <w:t>by the Keys Group and the Head Teacher</w:t>
      </w:r>
    </w:p>
    <w:p w14:paraId="44AA7BBB" w14:textId="77777777" w:rsidR="002C3600" w:rsidRDefault="002C3600" w:rsidP="00440494">
      <w:pPr>
        <w:spacing w:after="0" w:line="240" w:lineRule="auto"/>
        <w:ind w:left="426"/>
        <w:textAlignment w:val="baseline"/>
        <w:rPr>
          <w:rFonts w:ascii="Arial" w:eastAsia="Arial" w:hAnsi="Arial"/>
          <w:color w:val="000000"/>
        </w:rPr>
      </w:pPr>
    </w:p>
    <w:p w14:paraId="5B597D76"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At every review, it will be approved by the full governing board.</w:t>
      </w:r>
    </w:p>
    <w:p w14:paraId="132F117B" w14:textId="77777777" w:rsidR="003E3E97" w:rsidRDefault="003E3E97" w:rsidP="002C3600">
      <w:pPr>
        <w:spacing w:before="256" w:after="7966" w:line="252" w:lineRule="exact"/>
        <w:sectPr w:rsidR="003E3E97" w:rsidSect="00631543">
          <w:pgSz w:w="11904" w:h="16843"/>
          <w:pgMar w:top="260" w:right="1364" w:bottom="121" w:left="1000" w:header="720" w:footer="57" w:gutter="0"/>
          <w:cols w:space="720"/>
          <w:docGrid w:linePitch="299"/>
        </w:sectPr>
      </w:pPr>
    </w:p>
    <w:p w14:paraId="0FBE4798" w14:textId="77777777" w:rsidR="002C3600" w:rsidRDefault="002C3600" w:rsidP="002C3600">
      <w:pPr>
        <w:sectPr w:rsidR="002C3600">
          <w:type w:val="continuous"/>
          <w:pgSz w:w="11904" w:h="16843"/>
          <w:pgMar w:top="260" w:right="1304" w:bottom="121" w:left="1060" w:header="720" w:footer="720" w:gutter="0"/>
          <w:cols w:space="720"/>
        </w:sectPr>
      </w:pPr>
    </w:p>
    <w:p w14:paraId="11CD56A2" w14:textId="77777777" w:rsidR="002C3600" w:rsidRDefault="002C3600" w:rsidP="00440494">
      <w:pPr>
        <w:spacing w:after="0" w:line="240" w:lineRule="auto"/>
        <w:ind w:left="72"/>
        <w:textAlignment w:val="baseline"/>
        <w:rPr>
          <w:rFonts w:ascii="Arial" w:eastAsia="Arial" w:hAnsi="Arial"/>
          <w:b/>
          <w:color w:val="000000"/>
          <w:sz w:val="28"/>
        </w:rPr>
      </w:pPr>
      <w:r>
        <w:rPr>
          <w:rFonts w:ascii="Arial" w:eastAsia="Arial" w:hAnsi="Arial"/>
          <w:b/>
          <w:color w:val="000000"/>
          <w:sz w:val="28"/>
        </w:rPr>
        <w:t>Appendix 1: Types of Abuse</w:t>
      </w:r>
    </w:p>
    <w:p w14:paraId="0D81321D" w14:textId="77777777" w:rsidR="002C3600" w:rsidRDefault="002C3600" w:rsidP="00440494">
      <w:pPr>
        <w:spacing w:after="0" w:line="240" w:lineRule="auto"/>
        <w:ind w:left="72"/>
        <w:textAlignment w:val="baseline"/>
        <w:rPr>
          <w:rFonts w:ascii="Arial" w:eastAsia="Arial" w:hAnsi="Arial"/>
          <w:b/>
          <w:color w:val="000000"/>
          <w:sz w:val="28"/>
        </w:rPr>
      </w:pPr>
    </w:p>
    <w:p w14:paraId="306C2AEC" w14:textId="77777777" w:rsidR="002C3600" w:rsidRDefault="002C3600" w:rsidP="00440494">
      <w:pPr>
        <w:spacing w:after="0" w:line="240" w:lineRule="auto"/>
        <w:ind w:left="74" w:right="40"/>
        <w:textAlignment w:val="baseline"/>
        <w:rPr>
          <w:rFonts w:ascii="Arial" w:eastAsia="Arial" w:hAnsi="Arial"/>
          <w:color w:val="000000"/>
        </w:rPr>
      </w:pPr>
      <w:r>
        <w:rPr>
          <w:rFonts w:ascii="Arial" w:eastAsia="Arial" w:hAnsi="Arial"/>
          <w:b/>
          <w:color w:val="000000"/>
        </w:rPr>
        <w:t>Abuse</w:t>
      </w:r>
      <w:r>
        <w:rPr>
          <w:rFonts w:ascii="Arial" w:eastAsia="Arial" w:hAnsi="Arial"/>
          <w:color w:val="000000"/>
        </w:rPr>
        <w:t>, including neglect, and safeguarding issues are rarely standalone events that can be covered by 1 definition or label. In most cases, multiple issues will overlap.</w:t>
      </w:r>
    </w:p>
    <w:p w14:paraId="40B775E7" w14:textId="77777777" w:rsidR="002C3600" w:rsidRDefault="002C3600" w:rsidP="00440494">
      <w:pPr>
        <w:spacing w:after="0" w:line="240" w:lineRule="auto"/>
        <w:ind w:left="74" w:right="40"/>
        <w:textAlignment w:val="baseline"/>
        <w:rPr>
          <w:rFonts w:ascii="Arial" w:eastAsia="Arial" w:hAnsi="Arial"/>
          <w:b/>
          <w:color w:val="000000"/>
        </w:rPr>
      </w:pPr>
    </w:p>
    <w:p w14:paraId="5932F469" w14:textId="77777777" w:rsidR="002C3600" w:rsidRDefault="002C3600" w:rsidP="00440494">
      <w:pPr>
        <w:spacing w:after="0" w:line="240" w:lineRule="auto"/>
        <w:ind w:left="74" w:right="40"/>
        <w:textAlignment w:val="baseline"/>
        <w:rPr>
          <w:rFonts w:ascii="Arial" w:eastAsia="Arial" w:hAnsi="Arial"/>
          <w:color w:val="000000"/>
        </w:rPr>
      </w:pPr>
      <w:r>
        <w:rPr>
          <w:rFonts w:ascii="Arial" w:eastAsia="Arial" w:hAnsi="Arial"/>
          <w:b/>
          <w:color w:val="000000"/>
        </w:rPr>
        <w:t xml:space="preserve">Physical abuse </w:t>
      </w:r>
      <w:r>
        <w:rPr>
          <w:rFonts w:ascii="Arial" w:eastAsia="Arial" w:hAnsi="Arial"/>
          <w:color w:val="000000"/>
        </w:rPr>
        <w:t>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12D743A7" w14:textId="77777777" w:rsidR="002C3600" w:rsidRDefault="002C3600" w:rsidP="00440494">
      <w:pPr>
        <w:spacing w:after="0" w:line="240" w:lineRule="auto"/>
        <w:ind w:left="74" w:right="40"/>
        <w:textAlignment w:val="baseline"/>
        <w:rPr>
          <w:rFonts w:ascii="Arial" w:eastAsia="Arial" w:hAnsi="Arial"/>
          <w:b/>
          <w:color w:val="000000"/>
        </w:rPr>
      </w:pPr>
    </w:p>
    <w:p w14:paraId="674B1989" w14:textId="77777777" w:rsidR="002C3600" w:rsidRDefault="002C3600" w:rsidP="00440494">
      <w:pPr>
        <w:spacing w:after="0" w:line="240" w:lineRule="auto"/>
        <w:ind w:left="74" w:right="40"/>
        <w:textAlignment w:val="baseline"/>
        <w:rPr>
          <w:rFonts w:ascii="Arial" w:eastAsia="Arial" w:hAnsi="Arial"/>
          <w:color w:val="000000"/>
        </w:rPr>
      </w:pPr>
      <w:r>
        <w:rPr>
          <w:rFonts w:ascii="Arial" w:eastAsia="Arial" w:hAnsi="Arial"/>
          <w:b/>
          <w:color w:val="000000"/>
        </w:rPr>
        <w:t xml:space="preserve">Emotional abuse </w:t>
      </w:r>
      <w:r>
        <w:rPr>
          <w:rFonts w:ascii="Arial" w:eastAsia="Arial" w:hAnsi="Arial"/>
          <w:color w:val="000000"/>
        </w:rPr>
        <w:t xml:space="preserve">is the persistent emotional maltreatment of a child such as to cause severe </w:t>
      </w:r>
      <w:r>
        <w:rPr>
          <w:rFonts w:ascii="Arial" w:eastAsia="Arial" w:hAnsi="Arial"/>
          <w:b/>
          <w:color w:val="000000"/>
          <w:sz w:val="21"/>
        </w:rPr>
        <w:t xml:space="preserve">and adverse effects on the child’s emotional development. Some level of emotional abuse is </w:t>
      </w:r>
      <w:r>
        <w:rPr>
          <w:rFonts w:ascii="Arial" w:eastAsia="Arial" w:hAnsi="Arial"/>
          <w:color w:val="000000"/>
        </w:rPr>
        <w:t>involved in all types of maltreatment of a child, although it may occur alone.</w:t>
      </w:r>
    </w:p>
    <w:p w14:paraId="471F7BA1" w14:textId="77777777" w:rsidR="002C3600" w:rsidRDefault="002C3600" w:rsidP="00440494">
      <w:pPr>
        <w:spacing w:after="0" w:line="240" w:lineRule="auto"/>
        <w:ind w:left="74" w:right="40"/>
        <w:textAlignment w:val="baseline"/>
        <w:rPr>
          <w:rFonts w:ascii="Arial" w:eastAsia="Arial" w:hAnsi="Arial"/>
          <w:b/>
          <w:color w:val="000000"/>
        </w:rPr>
      </w:pPr>
    </w:p>
    <w:p w14:paraId="1DD6A7AE" w14:textId="77777777" w:rsidR="002C3600" w:rsidRDefault="002C3600" w:rsidP="00440494">
      <w:pPr>
        <w:spacing w:after="0" w:line="240" w:lineRule="auto"/>
        <w:ind w:left="72" w:right="40"/>
        <w:textAlignment w:val="baseline"/>
        <w:rPr>
          <w:rFonts w:ascii="Arial" w:eastAsia="Arial" w:hAnsi="Arial"/>
          <w:color w:val="000000"/>
          <w:spacing w:val="-1"/>
        </w:rPr>
      </w:pPr>
      <w:r>
        <w:rPr>
          <w:rFonts w:ascii="Arial" w:eastAsia="Arial" w:hAnsi="Arial"/>
          <w:color w:val="000000"/>
          <w:spacing w:val="-1"/>
        </w:rPr>
        <w:t>Emotional abuse may involve:</w:t>
      </w:r>
    </w:p>
    <w:p w14:paraId="4EEB9008" w14:textId="77777777" w:rsidR="002C3600" w:rsidRDefault="002C3600" w:rsidP="00440494">
      <w:pPr>
        <w:spacing w:after="0" w:line="240" w:lineRule="auto"/>
        <w:ind w:left="72" w:right="40"/>
        <w:textAlignment w:val="baseline"/>
        <w:rPr>
          <w:rFonts w:ascii="Arial" w:eastAsia="Arial" w:hAnsi="Arial"/>
          <w:color w:val="000000"/>
          <w:spacing w:val="-1"/>
        </w:rPr>
      </w:pPr>
    </w:p>
    <w:p w14:paraId="3E016A3C"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z w:val="20"/>
        </w:rPr>
      </w:pPr>
      <w:r>
        <w:rPr>
          <w:rFonts w:ascii="Arial" w:eastAsia="Arial" w:hAnsi="Arial"/>
          <w:color w:val="000000"/>
          <w:sz w:val="20"/>
        </w:rPr>
        <w:t>Conveying to a child that they are worthless or unloved, inadequate, or valued only insofar as they meet the needs of another person</w:t>
      </w:r>
    </w:p>
    <w:p w14:paraId="575545C7" w14:textId="77777777" w:rsidR="002C3600" w:rsidRDefault="002C3600" w:rsidP="00440494">
      <w:pPr>
        <w:numPr>
          <w:ilvl w:val="0"/>
          <w:numId w:val="12"/>
        </w:numPr>
        <w:tabs>
          <w:tab w:val="clear" w:pos="432"/>
        </w:tabs>
        <w:spacing w:after="0" w:line="240" w:lineRule="auto"/>
        <w:ind w:left="426" w:right="40" w:hanging="426"/>
        <w:textAlignment w:val="baseline"/>
        <w:rPr>
          <w:rFonts w:ascii="Arial" w:eastAsia="Arial" w:hAnsi="Arial"/>
          <w:b/>
          <w:color w:val="000000"/>
          <w:sz w:val="19"/>
        </w:rPr>
      </w:pPr>
      <w:r>
        <w:rPr>
          <w:rFonts w:ascii="Arial" w:eastAsia="Arial" w:hAnsi="Arial"/>
          <w:b/>
          <w:color w:val="000000"/>
          <w:sz w:val="19"/>
        </w:rPr>
        <w:t xml:space="preserve">Not giving the child opportunities to express their views, deliberately silencing them or ‘making fun’ </w:t>
      </w:r>
      <w:r>
        <w:rPr>
          <w:rFonts w:ascii="Arial" w:eastAsia="Arial" w:hAnsi="Arial"/>
          <w:color w:val="000000"/>
          <w:sz w:val="20"/>
        </w:rPr>
        <w:t>of what they say or how they communicate</w:t>
      </w:r>
    </w:p>
    <w:p w14:paraId="7D62D628"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pacing w:val="-3"/>
          <w:sz w:val="20"/>
        </w:rPr>
      </w:pPr>
      <w:r>
        <w:rPr>
          <w:rFonts w:ascii="Arial" w:eastAsia="Arial" w:hAnsi="Arial"/>
          <w:color w:val="000000"/>
          <w:spacing w:val="-3"/>
          <w:sz w:val="20"/>
        </w:rPr>
        <w:t xml:space="preserve">Age or developmentally inappropriate expectations being imposed on children. These may include </w:t>
      </w:r>
      <w:r>
        <w:rPr>
          <w:rFonts w:ascii="Arial" w:eastAsia="Arial" w:hAnsi="Arial"/>
          <w:b/>
          <w:color w:val="000000"/>
          <w:spacing w:val="-3"/>
          <w:sz w:val="19"/>
        </w:rPr>
        <w:t xml:space="preserve">interactions that are beyond a child’s developmental capability, as well as overprotection and </w:t>
      </w:r>
      <w:r>
        <w:rPr>
          <w:rFonts w:ascii="Arial" w:eastAsia="Arial" w:hAnsi="Arial"/>
          <w:color w:val="000000"/>
          <w:spacing w:val="-3"/>
          <w:sz w:val="20"/>
        </w:rPr>
        <w:t>limitation of exploration and learning, or preventing the child participating in normal social interaction</w:t>
      </w:r>
    </w:p>
    <w:p w14:paraId="53BEA7D4"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z w:val="20"/>
        </w:rPr>
      </w:pPr>
      <w:r>
        <w:rPr>
          <w:rFonts w:ascii="Arial" w:eastAsia="Arial" w:hAnsi="Arial"/>
          <w:color w:val="000000"/>
          <w:sz w:val="20"/>
        </w:rPr>
        <w:t>Seeing or hearing the ill-treatment of another</w:t>
      </w:r>
    </w:p>
    <w:p w14:paraId="54394E0D"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z w:val="20"/>
        </w:rPr>
      </w:pPr>
      <w:r>
        <w:rPr>
          <w:rFonts w:ascii="Arial" w:eastAsia="Arial" w:hAnsi="Arial"/>
          <w:color w:val="000000"/>
          <w:sz w:val="20"/>
        </w:rPr>
        <w:t>Serious bullying (including cyber-bullying), causing children frequently to feel frightened or in danger, or the exploitation or corruption of children</w:t>
      </w:r>
    </w:p>
    <w:p w14:paraId="357420FD" w14:textId="77777777" w:rsidR="002C3600" w:rsidRDefault="002C3600" w:rsidP="00440494">
      <w:pPr>
        <w:tabs>
          <w:tab w:val="left" w:pos="432"/>
        </w:tabs>
        <w:spacing w:after="0" w:line="240" w:lineRule="auto"/>
        <w:ind w:left="426" w:right="40"/>
        <w:textAlignment w:val="baseline"/>
        <w:rPr>
          <w:rFonts w:ascii="Arial" w:eastAsia="Arial" w:hAnsi="Arial"/>
          <w:color w:val="000000"/>
          <w:sz w:val="20"/>
        </w:rPr>
      </w:pPr>
    </w:p>
    <w:p w14:paraId="432262B3" w14:textId="77777777" w:rsidR="002C3600" w:rsidRDefault="002C3600" w:rsidP="00440494">
      <w:pPr>
        <w:spacing w:after="0" w:line="240" w:lineRule="auto"/>
        <w:ind w:right="40"/>
        <w:textAlignment w:val="baseline"/>
        <w:rPr>
          <w:rFonts w:ascii="Arial" w:eastAsia="Arial" w:hAnsi="Arial"/>
          <w:color w:val="000000"/>
        </w:rPr>
      </w:pPr>
      <w:r>
        <w:rPr>
          <w:rFonts w:ascii="Arial" w:eastAsia="Arial" w:hAnsi="Arial"/>
          <w:b/>
          <w:color w:val="000000"/>
        </w:rPr>
        <w:t xml:space="preserve">Sexual abuse </w:t>
      </w:r>
      <w:r>
        <w:rPr>
          <w:rFonts w:ascii="Arial" w:eastAsia="Arial" w:hAnsi="Arial"/>
          <w:color w:val="000000"/>
        </w:rPr>
        <w:t>involves forcing or enticing a child or young person to take part in sexual activities, not necessarily involving a high level of violence, whether or not the child is aware of what is happening.</w:t>
      </w:r>
    </w:p>
    <w:p w14:paraId="1931503C" w14:textId="77777777" w:rsidR="002C3600" w:rsidRDefault="002C3600" w:rsidP="00440494">
      <w:pPr>
        <w:spacing w:after="0" w:line="240" w:lineRule="auto"/>
        <w:ind w:right="40"/>
        <w:textAlignment w:val="baseline"/>
        <w:rPr>
          <w:rFonts w:ascii="Arial" w:eastAsia="Arial" w:hAnsi="Arial"/>
          <w:b/>
          <w:color w:val="000000"/>
        </w:rPr>
      </w:pPr>
    </w:p>
    <w:p w14:paraId="13DFD428" w14:textId="77777777" w:rsidR="002C3600" w:rsidRDefault="002C3600" w:rsidP="00440494">
      <w:pPr>
        <w:spacing w:after="0" w:line="240" w:lineRule="auto"/>
        <w:ind w:right="40"/>
        <w:textAlignment w:val="baseline"/>
        <w:rPr>
          <w:rFonts w:ascii="Arial" w:eastAsia="Arial" w:hAnsi="Arial"/>
          <w:color w:val="000000"/>
          <w:spacing w:val="-1"/>
        </w:rPr>
      </w:pPr>
      <w:r>
        <w:rPr>
          <w:rFonts w:ascii="Arial" w:eastAsia="Arial" w:hAnsi="Arial"/>
          <w:color w:val="000000"/>
          <w:spacing w:val="-1"/>
        </w:rPr>
        <w:t>The activities may involve:</w:t>
      </w:r>
    </w:p>
    <w:p w14:paraId="0CDACB84" w14:textId="77777777" w:rsidR="002C3600" w:rsidRDefault="002C3600" w:rsidP="00440494">
      <w:pPr>
        <w:spacing w:after="0" w:line="240" w:lineRule="auto"/>
        <w:ind w:right="40"/>
        <w:textAlignment w:val="baseline"/>
        <w:rPr>
          <w:rFonts w:ascii="Arial" w:eastAsia="Arial" w:hAnsi="Arial"/>
          <w:color w:val="000000"/>
          <w:spacing w:val="-1"/>
        </w:rPr>
      </w:pPr>
    </w:p>
    <w:p w14:paraId="40BE3748"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pacing w:val="-3"/>
          <w:sz w:val="20"/>
        </w:rPr>
      </w:pPr>
      <w:r>
        <w:rPr>
          <w:rFonts w:ascii="Arial" w:eastAsia="Arial" w:hAnsi="Arial"/>
          <w:color w:val="000000"/>
          <w:spacing w:val="-3"/>
          <w:sz w:val="20"/>
        </w:rPr>
        <w:t>Physical contact, including assault by penetration (for example, rape or oral sex) or non-penetrative acts such as masturbation, kissing, rubbing and touching outside of clothing</w:t>
      </w:r>
    </w:p>
    <w:p w14:paraId="5C5BA510"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z w:val="20"/>
        </w:rPr>
      </w:pPr>
      <w:r>
        <w:rPr>
          <w:rFonts w:ascii="Arial" w:eastAsia="Arial" w:hAnsi="Arial"/>
          <w:color w:val="000000"/>
          <w:sz w:val="20"/>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42D843D5" w14:textId="77777777" w:rsidR="002C3600" w:rsidRDefault="002C3600" w:rsidP="00440494">
      <w:pPr>
        <w:tabs>
          <w:tab w:val="left" w:pos="432"/>
        </w:tabs>
        <w:spacing w:after="0" w:line="240" w:lineRule="auto"/>
        <w:ind w:left="426" w:right="40"/>
        <w:textAlignment w:val="baseline"/>
        <w:rPr>
          <w:rFonts w:ascii="Arial" w:eastAsia="Arial" w:hAnsi="Arial"/>
          <w:color w:val="000000"/>
          <w:sz w:val="20"/>
        </w:rPr>
      </w:pPr>
    </w:p>
    <w:p w14:paraId="7DAF273B" w14:textId="77777777" w:rsidR="002C3600" w:rsidRDefault="002C3600" w:rsidP="00440494">
      <w:pPr>
        <w:spacing w:after="0" w:line="240" w:lineRule="auto"/>
        <w:ind w:right="42"/>
        <w:textAlignment w:val="baseline"/>
        <w:rPr>
          <w:rFonts w:ascii="Arial" w:eastAsia="Arial" w:hAnsi="Arial"/>
          <w:color w:val="000000"/>
        </w:rPr>
      </w:pPr>
      <w:r>
        <w:rPr>
          <w:rFonts w:ascii="Arial" w:eastAsia="Arial" w:hAnsi="Arial"/>
          <w:color w:val="000000"/>
        </w:rPr>
        <w:t>Sexual abuse is not solely perpetrated by adult males. Women can also commit acts of sexual abuse, as can other children.</w:t>
      </w:r>
    </w:p>
    <w:p w14:paraId="4380EF01" w14:textId="77777777" w:rsidR="002C3600" w:rsidRDefault="002C3600" w:rsidP="00440494">
      <w:pPr>
        <w:spacing w:after="0" w:line="240" w:lineRule="auto"/>
        <w:ind w:right="42"/>
        <w:textAlignment w:val="baseline"/>
        <w:rPr>
          <w:rFonts w:ascii="Arial" w:eastAsia="Arial" w:hAnsi="Arial"/>
          <w:color w:val="000000"/>
        </w:rPr>
      </w:pPr>
    </w:p>
    <w:p w14:paraId="445DDAD8" w14:textId="77777777" w:rsidR="002C3600" w:rsidRDefault="002C3600" w:rsidP="00440494">
      <w:pPr>
        <w:spacing w:after="0" w:line="240" w:lineRule="auto"/>
        <w:ind w:right="42"/>
        <w:textAlignment w:val="baseline"/>
        <w:rPr>
          <w:rFonts w:ascii="Arial" w:eastAsia="Arial" w:hAnsi="Arial"/>
          <w:color w:val="000000"/>
          <w:spacing w:val="-2"/>
        </w:rPr>
      </w:pPr>
      <w:r>
        <w:rPr>
          <w:rFonts w:ascii="Arial" w:eastAsia="Arial" w:hAnsi="Arial"/>
          <w:b/>
          <w:color w:val="000000"/>
          <w:spacing w:val="-2"/>
        </w:rPr>
        <w:t xml:space="preserve">Neglect </w:t>
      </w:r>
      <w:r>
        <w:rPr>
          <w:rFonts w:ascii="Arial" w:eastAsia="Arial" w:hAnsi="Arial"/>
          <w:b/>
          <w:color w:val="000000"/>
          <w:spacing w:val="-2"/>
          <w:sz w:val="21"/>
        </w:rPr>
        <w:t xml:space="preserve">is the persistent failure to meet a child’s basic physical and/or psychological needs, likely to result in the serious impairment of the child’s health or development. Neglect may </w:t>
      </w:r>
      <w:r>
        <w:rPr>
          <w:rFonts w:ascii="Arial" w:eastAsia="Arial" w:hAnsi="Arial"/>
          <w:color w:val="000000"/>
          <w:spacing w:val="-2"/>
        </w:rPr>
        <w:t>occur during pregnancy as a result of maternal substance abuse.</w:t>
      </w:r>
    </w:p>
    <w:p w14:paraId="5FA1765F" w14:textId="77777777" w:rsidR="002C3600" w:rsidRDefault="002C3600" w:rsidP="00440494">
      <w:pPr>
        <w:spacing w:after="0" w:line="240" w:lineRule="auto"/>
        <w:ind w:right="42"/>
        <w:textAlignment w:val="baseline"/>
        <w:rPr>
          <w:rFonts w:ascii="Arial" w:eastAsia="Arial" w:hAnsi="Arial"/>
          <w:b/>
          <w:color w:val="000000"/>
          <w:spacing w:val="-2"/>
        </w:rPr>
      </w:pPr>
    </w:p>
    <w:p w14:paraId="5046F58D" w14:textId="77777777" w:rsidR="002C3600" w:rsidRDefault="002C3600" w:rsidP="00440494">
      <w:pPr>
        <w:spacing w:after="0" w:line="240" w:lineRule="auto"/>
        <w:ind w:right="42"/>
        <w:textAlignment w:val="baseline"/>
        <w:rPr>
          <w:rFonts w:ascii="Arial" w:eastAsia="Arial" w:hAnsi="Arial"/>
          <w:color w:val="000000"/>
        </w:rPr>
      </w:pPr>
      <w:r>
        <w:rPr>
          <w:rFonts w:ascii="Arial" w:eastAsia="Arial" w:hAnsi="Arial"/>
          <w:color w:val="000000"/>
        </w:rPr>
        <w:t>Once a child is born, neglect may involve a parent or carer failing to:</w:t>
      </w:r>
    </w:p>
    <w:p w14:paraId="4D46F04C" w14:textId="77777777" w:rsidR="002C3600" w:rsidRDefault="002C3600" w:rsidP="00440494">
      <w:pPr>
        <w:spacing w:after="0" w:line="240" w:lineRule="auto"/>
        <w:ind w:right="42"/>
        <w:textAlignment w:val="baseline"/>
        <w:rPr>
          <w:rFonts w:ascii="Arial" w:eastAsia="Arial" w:hAnsi="Arial"/>
          <w:color w:val="000000"/>
        </w:rPr>
      </w:pPr>
    </w:p>
    <w:p w14:paraId="357D77CA" w14:textId="77777777" w:rsidR="002C3600" w:rsidRDefault="002C3600" w:rsidP="00440494">
      <w:pPr>
        <w:numPr>
          <w:ilvl w:val="0"/>
          <w:numId w:val="11"/>
        </w:numPr>
        <w:tabs>
          <w:tab w:val="clear" w:pos="432"/>
        </w:tabs>
        <w:spacing w:after="0" w:line="240" w:lineRule="auto"/>
        <w:ind w:left="426" w:hanging="426"/>
        <w:textAlignment w:val="baseline"/>
        <w:rPr>
          <w:rFonts w:ascii="Arial" w:eastAsia="Arial" w:hAnsi="Arial"/>
          <w:color w:val="000000"/>
          <w:sz w:val="20"/>
        </w:rPr>
      </w:pPr>
      <w:r>
        <w:rPr>
          <w:rFonts w:ascii="Arial" w:eastAsia="Arial" w:hAnsi="Arial"/>
          <w:color w:val="000000"/>
          <w:sz w:val="20"/>
        </w:rPr>
        <w:t>Provide adequate food, clothing and shelter (including exclusion from home or abandonment)</w:t>
      </w:r>
    </w:p>
    <w:p w14:paraId="2969549B" w14:textId="77777777" w:rsidR="002C3600" w:rsidRDefault="002C3600" w:rsidP="00440494">
      <w:pPr>
        <w:numPr>
          <w:ilvl w:val="0"/>
          <w:numId w:val="11"/>
        </w:numPr>
        <w:tabs>
          <w:tab w:val="clear" w:pos="432"/>
        </w:tabs>
        <w:spacing w:after="0" w:line="240" w:lineRule="auto"/>
        <w:ind w:left="426" w:hanging="426"/>
        <w:textAlignment w:val="baseline"/>
        <w:rPr>
          <w:rFonts w:ascii="Arial" w:eastAsia="Arial" w:hAnsi="Arial"/>
          <w:color w:val="000000"/>
          <w:sz w:val="20"/>
        </w:rPr>
      </w:pPr>
      <w:r>
        <w:rPr>
          <w:rFonts w:ascii="Arial" w:eastAsia="Arial" w:hAnsi="Arial"/>
          <w:color w:val="000000"/>
          <w:sz w:val="20"/>
        </w:rPr>
        <w:t>Protect a child from physical and emotional harm or danger</w:t>
      </w:r>
    </w:p>
    <w:p w14:paraId="48DF7814" w14:textId="77777777" w:rsidR="002C3600" w:rsidRDefault="002C3600" w:rsidP="00440494">
      <w:pPr>
        <w:numPr>
          <w:ilvl w:val="0"/>
          <w:numId w:val="11"/>
        </w:numPr>
        <w:tabs>
          <w:tab w:val="clear" w:pos="432"/>
        </w:tabs>
        <w:spacing w:after="0" w:line="240" w:lineRule="auto"/>
        <w:ind w:left="426" w:hanging="426"/>
        <w:textAlignment w:val="baseline"/>
        <w:rPr>
          <w:rFonts w:ascii="Arial" w:eastAsia="Arial" w:hAnsi="Arial"/>
          <w:color w:val="000000"/>
          <w:sz w:val="20"/>
        </w:rPr>
      </w:pPr>
      <w:r>
        <w:rPr>
          <w:rFonts w:ascii="Arial" w:eastAsia="Arial" w:hAnsi="Arial"/>
          <w:color w:val="000000"/>
          <w:sz w:val="20"/>
        </w:rPr>
        <w:t>Ensure adequate supervision (including the use of inadequate care-givers)</w:t>
      </w:r>
    </w:p>
    <w:p w14:paraId="400E72D4" w14:textId="77777777" w:rsidR="002C3600" w:rsidRDefault="002C3600" w:rsidP="00440494">
      <w:pPr>
        <w:numPr>
          <w:ilvl w:val="0"/>
          <w:numId w:val="11"/>
        </w:numPr>
        <w:tabs>
          <w:tab w:val="clear" w:pos="432"/>
        </w:tabs>
        <w:spacing w:after="0" w:line="240" w:lineRule="auto"/>
        <w:ind w:left="426" w:hanging="426"/>
        <w:textAlignment w:val="baseline"/>
        <w:rPr>
          <w:rFonts w:ascii="Arial" w:eastAsia="Arial" w:hAnsi="Arial"/>
          <w:color w:val="000000"/>
          <w:sz w:val="20"/>
        </w:rPr>
      </w:pPr>
      <w:r>
        <w:rPr>
          <w:rFonts w:ascii="Arial" w:eastAsia="Arial" w:hAnsi="Arial"/>
          <w:color w:val="000000"/>
          <w:sz w:val="20"/>
        </w:rPr>
        <w:t>Ensure access to appropriate medical care or treatment</w:t>
      </w:r>
    </w:p>
    <w:p w14:paraId="05580783" w14:textId="77777777" w:rsidR="00B465E2" w:rsidRDefault="00B465E2" w:rsidP="00B465E2">
      <w:pPr>
        <w:tabs>
          <w:tab w:val="left" w:pos="432"/>
        </w:tabs>
        <w:spacing w:after="0" w:line="240" w:lineRule="auto"/>
        <w:ind w:left="426"/>
        <w:textAlignment w:val="baseline"/>
        <w:rPr>
          <w:rFonts w:ascii="Arial" w:eastAsia="Arial" w:hAnsi="Arial"/>
          <w:color w:val="000000"/>
          <w:sz w:val="20"/>
        </w:rPr>
      </w:pPr>
    </w:p>
    <w:p w14:paraId="1D24CD90" w14:textId="77777777" w:rsidR="003E3E97" w:rsidRDefault="002C3600" w:rsidP="00440494">
      <w:pPr>
        <w:spacing w:after="0" w:line="240" w:lineRule="auto"/>
        <w:textAlignment w:val="baseline"/>
        <w:rPr>
          <w:rFonts w:ascii="Arial" w:eastAsia="Arial" w:hAnsi="Arial"/>
          <w:b/>
          <w:color w:val="000000"/>
          <w:spacing w:val="-1"/>
          <w:sz w:val="21"/>
        </w:rPr>
        <w:sectPr w:rsidR="003E3E97" w:rsidSect="00B465E2">
          <w:footerReference w:type="default" r:id="rId43"/>
          <w:pgSz w:w="11904" w:h="16843"/>
          <w:pgMar w:top="260" w:right="1516" w:bottom="567" w:left="940" w:header="720" w:footer="0" w:gutter="0"/>
          <w:cols w:space="720"/>
        </w:sectPr>
      </w:pPr>
      <w:r>
        <w:rPr>
          <w:rFonts w:ascii="Arial" w:eastAsia="Arial" w:hAnsi="Arial"/>
          <w:b/>
          <w:color w:val="000000"/>
          <w:spacing w:val="-1"/>
          <w:sz w:val="21"/>
        </w:rPr>
        <w:t>It may also include neglect of, or unresponsiveness to, a child’s basic emotional needs.</w:t>
      </w:r>
    </w:p>
    <w:p w14:paraId="27EEBDCB" w14:textId="77777777" w:rsidR="00822749" w:rsidRDefault="00822749" w:rsidP="00822749">
      <w:pPr>
        <w:spacing w:after="0" w:line="240" w:lineRule="auto"/>
        <w:textAlignment w:val="baseline"/>
        <w:rPr>
          <w:rFonts w:ascii="Arial" w:eastAsia="Arial" w:hAnsi="Arial"/>
          <w:b/>
          <w:color w:val="000000"/>
          <w:sz w:val="28"/>
        </w:rPr>
      </w:pPr>
      <w:r>
        <w:rPr>
          <w:rFonts w:ascii="Arial" w:eastAsia="Arial" w:hAnsi="Arial"/>
          <w:b/>
          <w:color w:val="000000"/>
          <w:sz w:val="28"/>
        </w:rPr>
        <w:t>Appendix 2: Recruitment and Selection Process</w:t>
      </w:r>
    </w:p>
    <w:p w14:paraId="0CF3DC3B" w14:textId="77777777" w:rsidR="00B465E2" w:rsidRDefault="00B465E2" w:rsidP="00822749">
      <w:pPr>
        <w:spacing w:after="0" w:line="240" w:lineRule="auto"/>
        <w:textAlignment w:val="baseline"/>
        <w:rPr>
          <w:rFonts w:ascii="Arial" w:eastAsia="Arial" w:hAnsi="Arial"/>
          <w:b/>
          <w:color w:val="000000"/>
          <w:sz w:val="28"/>
        </w:rPr>
      </w:pPr>
    </w:p>
    <w:p w14:paraId="025481DA"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To make sure we recruit suitable people, we will ensure that those involved in the recruitment and employment of staff to work with children have received appropriate safer recruitment training.</w:t>
      </w:r>
    </w:p>
    <w:p w14:paraId="7F06476E" w14:textId="77777777" w:rsidR="00822749" w:rsidRDefault="00822749" w:rsidP="00822749">
      <w:pPr>
        <w:spacing w:after="0" w:line="240" w:lineRule="auto"/>
        <w:textAlignment w:val="baseline"/>
        <w:rPr>
          <w:rFonts w:ascii="Arial" w:eastAsia="Arial" w:hAnsi="Arial"/>
          <w:color w:val="000000"/>
        </w:rPr>
      </w:pPr>
    </w:p>
    <w:p w14:paraId="2EEF52DB"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Application Forms</w:t>
      </w:r>
    </w:p>
    <w:p w14:paraId="2E4A6AC2"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Our application forms will:</w:t>
      </w:r>
    </w:p>
    <w:p w14:paraId="77EE6E16" w14:textId="77777777" w:rsidR="00822749" w:rsidRDefault="00822749" w:rsidP="00822749">
      <w:pPr>
        <w:spacing w:after="0" w:line="240" w:lineRule="auto"/>
        <w:textAlignment w:val="baseline"/>
        <w:rPr>
          <w:rFonts w:ascii="Arial" w:eastAsia="Arial" w:hAnsi="Arial"/>
          <w:color w:val="000000"/>
        </w:rPr>
      </w:pPr>
    </w:p>
    <w:p w14:paraId="11024B7D" w14:textId="77777777" w:rsidR="00822749" w:rsidRDefault="00822749" w:rsidP="00822749">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Include a statement saying that it is an offence to apply for the role if an applicant is barred from engaging in regulated activity relevant to children (where the role involves this type of regulated activity)</w:t>
      </w:r>
    </w:p>
    <w:p w14:paraId="2016B9E0" w14:textId="77777777" w:rsidR="00822749" w:rsidRDefault="00822749" w:rsidP="00822749">
      <w:pPr>
        <w:spacing w:after="0" w:line="240" w:lineRule="auto"/>
        <w:ind w:left="426" w:hanging="426"/>
        <w:textAlignment w:val="baseline"/>
        <w:rPr>
          <w:rFonts w:ascii="Arial" w:eastAsia="Arial" w:hAnsi="Arial"/>
          <w:color w:val="000000"/>
        </w:rPr>
      </w:pPr>
    </w:p>
    <w:p w14:paraId="22E59A72"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Shortlisting</w:t>
      </w:r>
    </w:p>
    <w:p w14:paraId="5D62D99C"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Our shortlisting process will:</w:t>
      </w:r>
    </w:p>
    <w:p w14:paraId="3443197A" w14:textId="77777777" w:rsidR="00822749" w:rsidRDefault="00822749" w:rsidP="00822749">
      <w:pPr>
        <w:spacing w:after="0" w:line="240" w:lineRule="auto"/>
        <w:ind w:left="426" w:hanging="426"/>
        <w:textAlignment w:val="baseline"/>
        <w:rPr>
          <w:rFonts w:ascii="Arial" w:eastAsia="Arial" w:hAnsi="Arial"/>
          <w:color w:val="000000"/>
        </w:rPr>
      </w:pPr>
    </w:p>
    <w:p w14:paraId="0D353511" w14:textId="77777777" w:rsidR="00822749" w:rsidRDefault="00822749" w:rsidP="00822749">
      <w:pPr>
        <w:numPr>
          <w:ilvl w:val="0"/>
          <w:numId w:val="3"/>
        </w:numPr>
        <w:tabs>
          <w:tab w:val="clear" w:pos="648"/>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Consider any inconsistencies and look for gaps in employment and reasons given for them</w:t>
      </w:r>
    </w:p>
    <w:p w14:paraId="4D417530" w14:textId="77777777" w:rsidR="00822749" w:rsidRDefault="00822749" w:rsidP="00822749">
      <w:pPr>
        <w:numPr>
          <w:ilvl w:val="0"/>
          <w:numId w:val="3"/>
        </w:numPr>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Explore all potential concerns</w:t>
      </w:r>
    </w:p>
    <w:p w14:paraId="63398C20" w14:textId="77777777" w:rsidR="00822749" w:rsidRDefault="00822749" w:rsidP="00822749">
      <w:pPr>
        <w:tabs>
          <w:tab w:val="left" w:pos="648"/>
        </w:tabs>
        <w:spacing w:after="0" w:line="240" w:lineRule="auto"/>
        <w:textAlignment w:val="baseline"/>
        <w:rPr>
          <w:rFonts w:ascii="Arial" w:eastAsia="Arial" w:hAnsi="Arial"/>
          <w:color w:val="000000"/>
          <w:spacing w:val="-1"/>
        </w:rPr>
      </w:pPr>
    </w:p>
    <w:p w14:paraId="31C191BA"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Once we have shortlisted candidates, we will ask shortlisted candidates to:</w:t>
      </w:r>
    </w:p>
    <w:p w14:paraId="6A0047D6" w14:textId="77777777" w:rsidR="00822749" w:rsidRDefault="00822749" w:rsidP="00822749">
      <w:pPr>
        <w:spacing w:after="0" w:line="240" w:lineRule="auto"/>
        <w:textAlignment w:val="baseline"/>
        <w:rPr>
          <w:rFonts w:ascii="Arial" w:eastAsia="Arial" w:hAnsi="Arial"/>
          <w:color w:val="000000"/>
        </w:rPr>
      </w:pPr>
    </w:p>
    <w:p w14:paraId="27D0D095" w14:textId="77777777" w:rsidR="00822749" w:rsidRDefault="00822749" w:rsidP="00822749">
      <w:pPr>
        <w:numPr>
          <w:ilvl w:val="0"/>
          <w:numId w:val="3"/>
        </w:numPr>
        <w:tabs>
          <w:tab w:val="clear" w:pos="648"/>
        </w:tabs>
        <w:spacing w:after="0" w:line="240" w:lineRule="auto"/>
        <w:ind w:left="426" w:right="1152" w:hanging="426"/>
        <w:textAlignment w:val="baseline"/>
        <w:rPr>
          <w:rFonts w:ascii="Arial" w:eastAsia="Arial" w:hAnsi="Arial"/>
          <w:color w:val="000000"/>
        </w:rPr>
      </w:pPr>
      <w:r>
        <w:rPr>
          <w:rFonts w:ascii="Arial" w:eastAsia="Arial" w:hAnsi="Arial"/>
          <w:color w:val="000000"/>
        </w:rPr>
        <w:t>Complete a self-declaration of their criminal record or any information that would make them unsuitable to work with children, so that they have the opportunity to share relevant information and discuss it at interview stage.</w:t>
      </w:r>
    </w:p>
    <w:p w14:paraId="10DEB6EE" w14:textId="77777777" w:rsidR="00822749" w:rsidRDefault="00822749" w:rsidP="00822749">
      <w:pPr>
        <w:spacing w:after="0" w:line="240" w:lineRule="auto"/>
        <w:ind w:left="426" w:right="1152"/>
        <w:textAlignment w:val="baseline"/>
        <w:rPr>
          <w:rFonts w:ascii="Arial" w:eastAsia="Arial" w:hAnsi="Arial"/>
          <w:color w:val="000000"/>
        </w:rPr>
      </w:pPr>
    </w:p>
    <w:p w14:paraId="4B1C70EC" w14:textId="77777777" w:rsidR="00822749" w:rsidRDefault="00822749" w:rsidP="00822749">
      <w:pPr>
        <w:spacing w:after="0" w:line="240" w:lineRule="auto"/>
        <w:ind w:left="426"/>
        <w:textAlignment w:val="baseline"/>
        <w:rPr>
          <w:rFonts w:ascii="Arial" w:eastAsia="Arial" w:hAnsi="Arial"/>
          <w:color w:val="000000"/>
          <w:spacing w:val="-1"/>
        </w:rPr>
      </w:pPr>
      <w:r>
        <w:rPr>
          <w:rFonts w:ascii="Arial" w:eastAsia="Arial" w:hAnsi="Arial"/>
          <w:color w:val="000000"/>
          <w:spacing w:val="-1"/>
        </w:rPr>
        <w:t>The information we will ask for includes:</w:t>
      </w:r>
    </w:p>
    <w:p w14:paraId="1D24EADF" w14:textId="77777777" w:rsidR="00822749" w:rsidRDefault="00822749" w:rsidP="00822749">
      <w:pPr>
        <w:numPr>
          <w:ilvl w:val="0"/>
          <w:numId w:val="5"/>
        </w:numPr>
        <w:tabs>
          <w:tab w:val="clear" w:pos="432"/>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If they have a criminal history</w:t>
      </w:r>
    </w:p>
    <w:p w14:paraId="2C533E63" w14:textId="77777777" w:rsidR="00822749" w:rsidRDefault="00822749" w:rsidP="00822749">
      <w:pPr>
        <w:numPr>
          <w:ilvl w:val="0"/>
          <w:numId w:val="4"/>
        </w:numPr>
        <w:tabs>
          <w:tab w:val="clear" w:pos="360"/>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Whether they are included on the barred list</w:t>
      </w:r>
    </w:p>
    <w:p w14:paraId="108D197C" w14:textId="77777777" w:rsidR="00822749" w:rsidRDefault="00822749" w:rsidP="00822749">
      <w:pPr>
        <w:numPr>
          <w:ilvl w:val="0"/>
          <w:numId w:val="4"/>
        </w:numPr>
        <w:tabs>
          <w:tab w:val="clear" w:pos="360"/>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Whether they are prohibited from teaching</w:t>
      </w:r>
    </w:p>
    <w:p w14:paraId="10176265" w14:textId="77777777" w:rsidR="00822749" w:rsidRDefault="00822749" w:rsidP="00822749">
      <w:pPr>
        <w:numPr>
          <w:ilvl w:val="0"/>
          <w:numId w:val="5"/>
        </w:numPr>
        <w:tabs>
          <w:tab w:val="clear" w:pos="432"/>
        </w:tabs>
        <w:spacing w:after="0" w:line="240" w:lineRule="auto"/>
        <w:ind w:left="851" w:right="1008" w:hanging="425"/>
        <w:textAlignment w:val="baseline"/>
        <w:rPr>
          <w:rFonts w:ascii="Arial" w:eastAsia="Arial" w:hAnsi="Arial"/>
          <w:color w:val="000000"/>
        </w:rPr>
      </w:pPr>
      <w:r>
        <w:rPr>
          <w:rFonts w:ascii="Arial" w:eastAsia="Arial" w:hAnsi="Arial"/>
          <w:color w:val="000000"/>
        </w:rPr>
        <w:t>Information about any criminal offences committed in any country in line with the law as applicable in England and Wales</w:t>
      </w:r>
    </w:p>
    <w:p w14:paraId="6C2686F1" w14:textId="77777777" w:rsidR="00822749" w:rsidRDefault="00822749" w:rsidP="00822749">
      <w:pPr>
        <w:numPr>
          <w:ilvl w:val="0"/>
          <w:numId w:val="4"/>
        </w:numPr>
        <w:tabs>
          <w:tab w:val="clear" w:pos="360"/>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Any relevant overseas information</w:t>
      </w:r>
    </w:p>
    <w:p w14:paraId="1D13CBFB" w14:textId="77777777" w:rsidR="00822749" w:rsidRDefault="00822749" w:rsidP="00822749">
      <w:pPr>
        <w:tabs>
          <w:tab w:val="left" w:pos="360"/>
          <w:tab w:val="left" w:pos="1008"/>
        </w:tabs>
        <w:spacing w:after="0" w:line="240" w:lineRule="auto"/>
        <w:ind w:left="426"/>
        <w:textAlignment w:val="baseline"/>
        <w:rPr>
          <w:rFonts w:ascii="Arial" w:eastAsia="Arial" w:hAnsi="Arial"/>
          <w:color w:val="000000"/>
        </w:rPr>
      </w:pPr>
    </w:p>
    <w:p w14:paraId="1B851C8D" w14:textId="77777777" w:rsidR="00822749" w:rsidRDefault="00822749" w:rsidP="00822749">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Sign a declaration confirming the information they have provided is true</w:t>
      </w:r>
    </w:p>
    <w:p w14:paraId="5CA501D2" w14:textId="77777777" w:rsidR="00822749" w:rsidRPr="004A3EB1" w:rsidRDefault="00822749" w:rsidP="00822749">
      <w:pPr>
        <w:spacing w:after="0" w:line="240" w:lineRule="auto"/>
        <w:ind w:left="426"/>
        <w:textAlignment w:val="baseline"/>
        <w:rPr>
          <w:rFonts w:ascii="Arial" w:eastAsia="Arial" w:hAnsi="Arial"/>
          <w:color w:val="000000"/>
        </w:rPr>
      </w:pPr>
    </w:p>
    <w:p w14:paraId="4143C2C2"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We will also carry out an online search on shortlisted candidates to help identify any incidents or issues that are publicly available online. Shortlisted candidates will be informed that we carry out these checks as part of our due diligence process.</w:t>
      </w:r>
    </w:p>
    <w:p w14:paraId="5F9374C6" w14:textId="77777777" w:rsidR="00822749" w:rsidRDefault="00822749" w:rsidP="00822749">
      <w:pPr>
        <w:spacing w:after="0" w:line="240" w:lineRule="auto"/>
        <w:ind w:right="42"/>
        <w:textAlignment w:val="baseline"/>
        <w:rPr>
          <w:rFonts w:ascii="Arial" w:eastAsia="Arial" w:hAnsi="Arial"/>
          <w:color w:val="000000"/>
        </w:rPr>
      </w:pPr>
    </w:p>
    <w:p w14:paraId="36F3CA23" w14:textId="77777777" w:rsidR="00822749" w:rsidRDefault="00822749" w:rsidP="00822749">
      <w:pPr>
        <w:spacing w:after="0" w:line="240" w:lineRule="auto"/>
        <w:ind w:right="42"/>
        <w:textAlignment w:val="baseline"/>
        <w:rPr>
          <w:rFonts w:ascii="Arial" w:eastAsia="Arial" w:hAnsi="Arial"/>
          <w:b/>
          <w:color w:val="000000"/>
        </w:rPr>
      </w:pPr>
      <w:r>
        <w:rPr>
          <w:rFonts w:ascii="Arial" w:eastAsia="Arial" w:hAnsi="Arial"/>
          <w:b/>
          <w:color w:val="000000"/>
        </w:rPr>
        <w:t>Seeking References and Checking Employment History</w:t>
      </w:r>
    </w:p>
    <w:p w14:paraId="419E845F"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We will obtain references before interview. Any concerns raised will be explored further with</w:t>
      </w:r>
    </w:p>
    <w:p w14:paraId="7948FA50"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referees and taken up with the candidate at interview.</w:t>
      </w:r>
    </w:p>
    <w:p w14:paraId="7FB7CC0A" w14:textId="77777777" w:rsidR="00822749" w:rsidRDefault="00822749" w:rsidP="00822749">
      <w:pPr>
        <w:spacing w:after="0" w:line="240" w:lineRule="auto"/>
        <w:ind w:right="42"/>
        <w:textAlignment w:val="baseline"/>
        <w:rPr>
          <w:rFonts w:ascii="Arial" w:eastAsia="Arial" w:hAnsi="Arial"/>
          <w:color w:val="000000"/>
        </w:rPr>
      </w:pPr>
    </w:p>
    <w:p w14:paraId="491B9AF0"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When seeking references, we will:</w:t>
      </w:r>
    </w:p>
    <w:p w14:paraId="4313B40A"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spacing w:val="-2"/>
        </w:rPr>
      </w:pPr>
      <w:r>
        <w:rPr>
          <w:rFonts w:ascii="Arial" w:eastAsia="Arial" w:hAnsi="Arial"/>
          <w:color w:val="000000"/>
          <w:spacing w:val="-2"/>
        </w:rPr>
        <w:t>Not accept open references</w:t>
      </w:r>
    </w:p>
    <w:p w14:paraId="65EECF14"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Liaise directly with referees and verify any information contained within references with the referees</w:t>
      </w:r>
    </w:p>
    <w:p w14:paraId="158B1E3D" w14:textId="77777777" w:rsidR="00822749" w:rsidRP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rPr>
      </w:pPr>
      <w:r w:rsidRPr="00822749">
        <w:rPr>
          <w:rFonts w:ascii="Arial" w:eastAsia="Arial" w:hAnsi="Arial"/>
          <w:color w:val="000000"/>
          <w:spacing w:val="-3"/>
        </w:rPr>
        <w:t xml:space="preserve">Ensure any references are from the candidate’s current employer and completed by a senior person. Where the referee is school based, we will ask for the reference to be confirmed by the headteacher as accurate in respect to disciplinary investigation </w:t>
      </w:r>
      <w:r w:rsidRPr="00822749">
        <w:rPr>
          <w:rFonts w:ascii="Arial" w:eastAsia="Arial" w:hAnsi="Arial"/>
        </w:rPr>
        <w:tab/>
      </w:r>
      <w:r w:rsidRPr="00822749">
        <w:rPr>
          <w:rFonts w:ascii="Arial" w:eastAsia="Arial" w:hAnsi="Arial"/>
        </w:rPr>
        <w:tab/>
      </w:r>
    </w:p>
    <w:p w14:paraId="1513DA30" w14:textId="77777777" w:rsidR="00822749" w:rsidRDefault="00822749" w:rsidP="00822749">
      <w:pPr>
        <w:numPr>
          <w:ilvl w:val="0"/>
          <w:numId w:val="3"/>
        </w:numPr>
        <w:tabs>
          <w:tab w:val="clear" w:pos="648"/>
        </w:tabs>
        <w:spacing w:after="0" w:line="240" w:lineRule="auto"/>
        <w:ind w:left="425" w:right="40" w:hanging="425"/>
        <w:textAlignment w:val="baseline"/>
        <w:rPr>
          <w:rFonts w:ascii="Arial" w:eastAsia="Arial" w:hAnsi="Arial"/>
          <w:color w:val="000000"/>
          <w:spacing w:val="-3"/>
        </w:rPr>
      </w:pPr>
      <w:r>
        <w:rPr>
          <w:rFonts w:ascii="Arial" w:eastAsia="Arial" w:hAnsi="Arial"/>
          <w:color w:val="000000"/>
          <w:spacing w:val="-3"/>
        </w:rPr>
        <w:t>Obtain verification of the candidate’s most recent relevant period of employment if they are not currently employed</w:t>
      </w:r>
    </w:p>
    <w:p w14:paraId="35A6169D" w14:textId="77777777" w:rsidR="00822749" w:rsidRPr="005870EC" w:rsidRDefault="00822749" w:rsidP="00822749">
      <w:pPr>
        <w:numPr>
          <w:ilvl w:val="0"/>
          <w:numId w:val="3"/>
        </w:numPr>
        <w:tabs>
          <w:tab w:val="clear" w:pos="648"/>
        </w:tabs>
        <w:spacing w:after="0" w:line="240" w:lineRule="auto"/>
        <w:ind w:left="425" w:right="40" w:hanging="425"/>
        <w:textAlignment w:val="baseline"/>
        <w:rPr>
          <w:rFonts w:ascii="Arial" w:eastAsia="Arial" w:hAnsi="Arial"/>
          <w:color w:val="000000"/>
          <w:spacing w:val="-3"/>
        </w:rPr>
      </w:pPr>
      <w:r w:rsidRPr="005870EC">
        <w:rPr>
          <w:rFonts w:ascii="Arial" w:eastAsia="Arial" w:hAnsi="Arial"/>
          <w:color w:val="000000"/>
          <w:spacing w:val="-3"/>
        </w:rPr>
        <w:t>Secure a reference from the relevant employer from the last time the candidate worked with children if they are not currently working with children</w:t>
      </w:r>
    </w:p>
    <w:p w14:paraId="3FBE6133" w14:textId="77777777" w:rsidR="00822749" w:rsidRDefault="00822749" w:rsidP="00822749">
      <w:pPr>
        <w:numPr>
          <w:ilvl w:val="0"/>
          <w:numId w:val="2"/>
        </w:numPr>
        <w:tabs>
          <w:tab w:val="clear" w:pos="432"/>
        </w:tabs>
        <w:spacing w:after="0" w:line="240" w:lineRule="auto"/>
        <w:ind w:left="425" w:right="576" w:hanging="425"/>
        <w:textAlignment w:val="baseline"/>
        <w:rPr>
          <w:rFonts w:ascii="Arial" w:eastAsia="Arial" w:hAnsi="Arial"/>
          <w:color w:val="000000"/>
        </w:rPr>
      </w:pPr>
      <w:r>
        <w:rPr>
          <w:rFonts w:ascii="Arial" w:eastAsia="Arial" w:hAnsi="Arial"/>
          <w:color w:val="000000"/>
        </w:rPr>
        <w:t>Compare the information on the application form with that in the reference and take up any inconsistencies with the candidate</w:t>
      </w:r>
    </w:p>
    <w:p w14:paraId="05A3A50B"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Resolve any concerns before any appointment is confirmed</w:t>
      </w:r>
    </w:p>
    <w:p w14:paraId="71FF3D5B" w14:textId="77777777" w:rsidR="00822749" w:rsidRDefault="00822749" w:rsidP="00822749">
      <w:pPr>
        <w:tabs>
          <w:tab w:val="left" w:pos="432"/>
        </w:tabs>
        <w:spacing w:after="0" w:line="240" w:lineRule="auto"/>
        <w:textAlignment w:val="baseline"/>
        <w:rPr>
          <w:rFonts w:ascii="Arial" w:eastAsia="Arial" w:hAnsi="Arial"/>
          <w:color w:val="000000"/>
        </w:rPr>
      </w:pPr>
    </w:p>
    <w:p w14:paraId="67E1CC42" w14:textId="77777777" w:rsidR="00822749" w:rsidRDefault="00822749" w:rsidP="00822749">
      <w:pPr>
        <w:spacing w:after="0" w:line="240" w:lineRule="auto"/>
        <w:textAlignment w:val="baseline"/>
        <w:rPr>
          <w:rFonts w:ascii="Arial" w:eastAsia="Arial" w:hAnsi="Arial"/>
          <w:b/>
          <w:color w:val="000000"/>
          <w:spacing w:val="-1"/>
        </w:rPr>
      </w:pPr>
      <w:r>
        <w:rPr>
          <w:rFonts w:ascii="Arial" w:eastAsia="Arial" w:hAnsi="Arial"/>
          <w:b/>
          <w:color w:val="000000"/>
          <w:spacing w:val="-1"/>
        </w:rPr>
        <w:t>Interview and Selection</w:t>
      </w:r>
    </w:p>
    <w:p w14:paraId="5C65F816"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When interviewing candidates, we will:</w:t>
      </w:r>
    </w:p>
    <w:p w14:paraId="4EEB4459" w14:textId="77777777" w:rsidR="00822749" w:rsidRDefault="00822749" w:rsidP="00822749">
      <w:pPr>
        <w:spacing w:after="0" w:line="240" w:lineRule="auto"/>
        <w:textAlignment w:val="baseline"/>
        <w:rPr>
          <w:rFonts w:ascii="Arial" w:eastAsia="Arial" w:hAnsi="Arial"/>
          <w:color w:val="000000"/>
        </w:rPr>
      </w:pPr>
    </w:p>
    <w:p w14:paraId="32A9FACD"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Probe any gaps in employment, or where the candidate has changed employment or location frequently, and ask candidates to explain this</w:t>
      </w:r>
    </w:p>
    <w:p w14:paraId="3E07569A"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Explore any potential areas of concern to determine the candidate’s suitability to work with children</w:t>
      </w:r>
    </w:p>
    <w:p w14:paraId="3A921A67"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Record all information considered and decisions made</w:t>
      </w:r>
    </w:p>
    <w:p w14:paraId="120BADB3" w14:textId="77777777" w:rsidR="00822749" w:rsidRDefault="00822749" w:rsidP="00822749">
      <w:pPr>
        <w:tabs>
          <w:tab w:val="left" w:pos="432"/>
        </w:tabs>
        <w:spacing w:after="0" w:line="240" w:lineRule="auto"/>
        <w:textAlignment w:val="baseline"/>
        <w:rPr>
          <w:rFonts w:ascii="Arial" w:eastAsia="Arial" w:hAnsi="Arial"/>
          <w:color w:val="000000"/>
        </w:rPr>
      </w:pPr>
    </w:p>
    <w:p w14:paraId="65135C0E"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Pre-appointment Vetting Checks</w:t>
      </w:r>
    </w:p>
    <w:p w14:paraId="32BF6F7C" w14:textId="77777777" w:rsidR="00822749" w:rsidRDefault="00822749" w:rsidP="00822749">
      <w:pPr>
        <w:spacing w:after="0" w:line="240" w:lineRule="auto"/>
        <w:textAlignment w:val="baseline"/>
        <w:rPr>
          <w:rFonts w:ascii="Arial" w:eastAsia="Arial" w:hAnsi="Arial"/>
          <w:color w:val="000000"/>
          <w:spacing w:val="-4"/>
        </w:rPr>
      </w:pPr>
      <w:r>
        <w:rPr>
          <w:rFonts w:ascii="Arial" w:eastAsia="Arial" w:hAnsi="Arial"/>
          <w:color w:val="000000"/>
          <w:spacing w:val="-4"/>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7524BF30" w14:textId="77777777" w:rsidR="00822749" w:rsidRDefault="00822749" w:rsidP="00822749">
      <w:pPr>
        <w:spacing w:after="0" w:line="240" w:lineRule="auto"/>
        <w:textAlignment w:val="baseline"/>
        <w:rPr>
          <w:rFonts w:ascii="Arial" w:eastAsia="Arial" w:hAnsi="Arial"/>
          <w:color w:val="000000"/>
          <w:spacing w:val="-4"/>
        </w:rPr>
      </w:pPr>
    </w:p>
    <w:p w14:paraId="1DC777CB" w14:textId="77777777" w:rsidR="00822749" w:rsidRDefault="00822749" w:rsidP="00822749">
      <w:pPr>
        <w:spacing w:after="0" w:line="240" w:lineRule="auto"/>
        <w:textAlignment w:val="baseline"/>
        <w:rPr>
          <w:rFonts w:ascii="Arial" w:eastAsia="Arial" w:hAnsi="Arial"/>
          <w:b/>
          <w:color w:val="000000"/>
          <w:spacing w:val="-1"/>
        </w:rPr>
      </w:pPr>
      <w:r>
        <w:rPr>
          <w:rFonts w:ascii="Arial" w:eastAsia="Arial" w:hAnsi="Arial"/>
          <w:b/>
          <w:color w:val="000000"/>
          <w:spacing w:val="-1"/>
        </w:rPr>
        <w:t>New Staff</w:t>
      </w:r>
    </w:p>
    <w:p w14:paraId="084B7B32"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All offers of appointment will be conditional until satisfactory completion of the necessary pre-</w:t>
      </w:r>
      <w:r>
        <w:rPr>
          <w:rFonts w:ascii="Arial" w:eastAsia="Arial" w:hAnsi="Arial"/>
          <w:color w:val="000000"/>
          <w:sz w:val="24"/>
        </w:rPr>
        <w:t xml:space="preserve"> </w:t>
      </w:r>
      <w:r>
        <w:rPr>
          <w:rFonts w:ascii="Arial" w:eastAsia="Arial" w:hAnsi="Arial"/>
          <w:color w:val="000000"/>
        </w:rPr>
        <w:t>employment checks. When appointing new staff, we will:</w:t>
      </w:r>
    </w:p>
    <w:p w14:paraId="52C1D57A" w14:textId="77777777" w:rsidR="00822749" w:rsidRDefault="00822749" w:rsidP="00822749">
      <w:pPr>
        <w:spacing w:after="0" w:line="240" w:lineRule="auto"/>
        <w:textAlignment w:val="baseline"/>
        <w:rPr>
          <w:rFonts w:ascii="Arial" w:eastAsia="Arial" w:hAnsi="Arial"/>
          <w:color w:val="000000"/>
        </w:rPr>
      </w:pPr>
    </w:p>
    <w:p w14:paraId="71277884"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Verify their identity</w:t>
      </w:r>
    </w:p>
    <w:p w14:paraId="12475FEF"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57381097"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Obtain a separate barred list check if they will start work in regulated activity before the DBS certificate is available</w:t>
      </w:r>
    </w:p>
    <w:p w14:paraId="1CE1569C"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Verify their mental and physical fitness to carry out their work responsibilities</w:t>
      </w:r>
    </w:p>
    <w:p w14:paraId="0BC46BC7"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Verify their right to work in the UK. We will keep a copy of this verification for the duration of the member of staff’s employment and for 2 years afterwards</w:t>
      </w:r>
    </w:p>
    <w:p w14:paraId="09676140"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Verify their professional qualifications, as appropriate</w:t>
      </w:r>
    </w:p>
    <w:p w14:paraId="5E0A9151"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Ensure they are not subject to a prohibition order if they are employed to be a teacher</w:t>
      </w:r>
    </w:p>
    <w:p w14:paraId="5675ABB0"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Carry out further additional checks, as appropriate, on candidates who have lived or worked outside of the UK. These could include, where available:</w:t>
      </w:r>
    </w:p>
    <w:p w14:paraId="7B4861EA" w14:textId="77777777" w:rsidR="00822749" w:rsidRDefault="00822749" w:rsidP="00822749">
      <w:pPr>
        <w:numPr>
          <w:ilvl w:val="0"/>
          <w:numId w:val="5"/>
        </w:numPr>
        <w:tabs>
          <w:tab w:val="clear" w:pos="432"/>
        </w:tabs>
        <w:spacing w:after="0" w:line="240" w:lineRule="auto"/>
        <w:ind w:left="851" w:right="1800" w:hanging="425"/>
        <w:textAlignment w:val="baseline"/>
        <w:rPr>
          <w:rFonts w:ascii="Arial" w:eastAsia="Arial" w:hAnsi="Arial"/>
          <w:color w:val="000000"/>
        </w:rPr>
      </w:pPr>
      <w:r>
        <w:rPr>
          <w:rFonts w:ascii="Arial" w:eastAsia="Arial" w:hAnsi="Arial"/>
          <w:color w:val="000000"/>
        </w:rPr>
        <w:t>For all staff, including teaching positions</w:t>
      </w:r>
      <w:hyperlink r:id="rId44">
        <w:r>
          <w:rPr>
            <w:rFonts w:ascii="Arial" w:eastAsia="Arial" w:hAnsi="Arial"/>
            <w:color w:val="0000FF"/>
            <w:u w:val="single"/>
          </w:rPr>
          <w:t>:</w:t>
        </w:r>
      </w:hyperlink>
      <w:r>
        <w:rPr>
          <w:rFonts w:ascii="Arial" w:eastAsia="Arial" w:hAnsi="Arial"/>
          <w:color w:val="0000FF"/>
          <w:u w:val="single"/>
        </w:rPr>
        <w:t xml:space="preserve"> criminal records checks for overseas applicants</w:t>
      </w:r>
      <w:r>
        <w:rPr>
          <w:rFonts w:ascii="Arial" w:eastAsia="Arial" w:hAnsi="Arial"/>
          <w:color w:val="000000"/>
          <w:u w:val="single"/>
        </w:rPr>
        <w:t xml:space="preserve"> </w:t>
      </w:r>
    </w:p>
    <w:p w14:paraId="22E14C30" w14:textId="77777777" w:rsidR="00822749" w:rsidRDefault="00822749" w:rsidP="00822749">
      <w:pPr>
        <w:numPr>
          <w:ilvl w:val="0"/>
          <w:numId w:val="5"/>
        </w:numPr>
        <w:tabs>
          <w:tab w:val="clear" w:pos="432"/>
        </w:tabs>
        <w:spacing w:after="0" w:line="240" w:lineRule="auto"/>
        <w:ind w:left="851" w:right="42" w:hanging="425"/>
        <w:textAlignment w:val="baseline"/>
        <w:rPr>
          <w:rFonts w:ascii="Arial" w:eastAsia="Arial" w:hAnsi="Arial"/>
          <w:color w:val="000000"/>
        </w:rPr>
      </w:pPr>
      <w:r>
        <w:rPr>
          <w:rFonts w:ascii="Arial" w:eastAsia="Arial" w:hAnsi="Arial"/>
          <w:color w:val="000000"/>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3834A2C8" w14:textId="77777777" w:rsidR="00822749" w:rsidRDefault="00822749" w:rsidP="00822749">
      <w:pPr>
        <w:tabs>
          <w:tab w:val="left" w:pos="432"/>
        </w:tabs>
        <w:spacing w:after="0" w:line="240" w:lineRule="auto"/>
        <w:ind w:left="851" w:right="42"/>
        <w:textAlignment w:val="baseline"/>
        <w:rPr>
          <w:rFonts w:ascii="Arial" w:eastAsia="Arial" w:hAnsi="Arial"/>
          <w:color w:val="000000"/>
        </w:rPr>
      </w:pPr>
    </w:p>
    <w:p w14:paraId="5655A839"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Check that candidates taking up a management position are not subject to a prohibition from management (section 128) direction made by the secretary of state.</w:t>
      </w:r>
    </w:p>
    <w:p w14:paraId="2F237D2E" w14:textId="77777777" w:rsidR="00822749" w:rsidRDefault="00822749" w:rsidP="00822749">
      <w:pPr>
        <w:spacing w:after="0" w:line="240" w:lineRule="auto"/>
        <w:ind w:right="42"/>
        <w:textAlignment w:val="baseline"/>
        <w:rPr>
          <w:rFonts w:ascii="Arial" w:eastAsia="Arial" w:hAnsi="Arial"/>
          <w:color w:val="000000"/>
        </w:rPr>
      </w:pPr>
    </w:p>
    <w:p w14:paraId="7F862BD1" w14:textId="77777777" w:rsidR="00822749" w:rsidRDefault="00822749" w:rsidP="00822749">
      <w:pPr>
        <w:spacing w:after="0" w:line="240" w:lineRule="auto"/>
        <w:ind w:right="42"/>
        <w:textAlignment w:val="baseline"/>
        <w:rPr>
          <w:rFonts w:ascii="Arial" w:eastAsia="Arial" w:hAnsi="Arial"/>
          <w:b/>
          <w:color w:val="000000"/>
        </w:rPr>
      </w:pPr>
      <w:r>
        <w:rPr>
          <w:rFonts w:ascii="Arial" w:eastAsia="Arial" w:hAnsi="Arial"/>
          <w:b/>
          <w:color w:val="000000"/>
        </w:rPr>
        <w:t xml:space="preserve">Regulated activity </w:t>
      </w:r>
      <w:r>
        <w:rPr>
          <w:rFonts w:ascii="Arial" w:eastAsia="Arial" w:hAnsi="Arial"/>
          <w:color w:val="000000"/>
        </w:rPr>
        <w:t>means a person who will be:</w:t>
      </w:r>
    </w:p>
    <w:p w14:paraId="594BF686" w14:textId="77777777" w:rsidR="00822749" w:rsidRDefault="00822749" w:rsidP="00822749">
      <w:pPr>
        <w:numPr>
          <w:ilvl w:val="0"/>
          <w:numId w:val="2"/>
        </w:numPr>
        <w:tabs>
          <w:tab w:val="clear" w:pos="432"/>
        </w:tabs>
        <w:spacing w:after="0" w:line="240" w:lineRule="auto"/>
        <w:ind w:left="426" w:right="42" w:hanging="426"/>
        <w:textAlignment w:val="baseline"/>
        <w:rPr>
          <w:rFonts w:ascii="Arial" w:eastAsia="Arial" w:hAnsi="Arial"/>
          <w:color w:val="000000"/>
        </w:rPr>
      </w:pPr>
      <w:r>
        <w:rPr>
          <w:rFonts w:ascii="Arial" w:eastAsia="Arial" w:hAnsi="Arial"/>
          <w:color w:val="000000"/>
        </w:rPr>
        <w:t>Responsible, on a regular basis in a school or college, for teaching, training, instructing, caring for or supervising children; or</w:t>
      </w:r>
    </w:p>
    <w:p w14:paraId="523D476C" w14:textId="77777777" w:rsidR="00822749" w:rsidRDefault="00822749" w:rsidP="00822749">
      <w:pPr>
        <w:numPr>
          <w:ilvl w:val="0"/>
          <w:numId w:val="2"/>
        </w:numPr>
        <w:tabs>
          <w:tab w:val="clear" w:pos="432"/>
        </w:tabs>
        <w:spacing w:after="0" w:line="240" w:lineRule="auto"/>
        <w:ind w:left="426" w:right="42" w:hanging="426"/>
        <w:textAlignment w:val="baseline"/>
        <w:rPr>
          <w:rFonts w:ascii="Arial" w:eastAsia="Arial" w:hAnsi="Arial"/>
          <w:color w:val="000000"/>
        </w:rPr>
      </w:pPr>
      <w:r>
        <w:rPr>
          <w:rFonts w:ascii="Arial" w:eastAsia="Arial" w:hAnsi="Arial"/>
          <w:color w:val="000000"/>
        </w:rPr>
        <w:t>Carrying out paid, or unsupervised unpaid, work regularly in a school or college where that work provides an opportunity for contact with children; or</w:t>
      </w:r>
    </w:p>
    <w:p w14:paraId="13E9E4C9" w14:textId="77777777" w:rsidR="00822749" w:rsidRDefault="00822749" w:rsidP="00822749">
      <w:pPr>
        <w:numPr>
          <w:ilvl w:val="0"/>
          <w:numId w:val="2"/>
        </w:numPr>
        <w:tabs>
          <w:tab w:val="clear" w:pos="432"/>
        </w:tabs>
        <w:spacing w:after="0" w:line="240" w:lineRule="auto"/>
        <w:ind w:left="426" w:right="42" w:hanging="426"/>
        <w:textAlignment w:val="baseline"/>
        <w:rPr>
          <w:rFonts w:ascii="Arial" w:eastAsia="Arial" w:hAnsi="Arial"/>
          <w:color w:val="000000"/>
        </w:rPr>
      </w:pPr>
      <w:r>
        <w:rPr>
          <w:rFonts w:ascii="Arial" w:eastAsia="Arial" w:hAnsi="Arial"/>
          <w:color w:val="000000"/>
        </w:rPr>
        <w:t>Engaging in intimate or personal care or overnight activity, even if this happens only once and regardless of whether they are supervised or not</w:t>
      </w:r>
    </w:p>
    <w:p w14:paraId="0EFAB1BD" w14:textId="77777777" w:rsidR="00822749" w:rsidRDefault="00822749" w:rsidP="00822749">
      <w:pPr>
        <w:tabs>
          <w:tab w:val="left" w:pos="432"/>
        </w:tabs>
        <w:spacing w:after="0" w:line="240" w:lineRule="auto"/>
        <w:ind w:left="425" w:right="42"/>
        <w:textAlignment w:val="baseline"/>
        <w:rPr>
          <w:rFonts w:ascii="Arial" w:eastAsia="Arial" w:hAnsi="Arial"/>
          <w:color w:val="000000"/>
        </w:rPr>
      </w:pPr>
    </w:p>
    <w:p w14:paraId="42815469"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Existing Staff</w:t>
      </w:r>
    </w:p>
    <w:p w14:paraId="7690152F"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In certain circumstances we will carry out all the relevant checks on existing staff as if the</w:t>
      </w:r>
    </w:p>
    <w:p w14:paraId="1089B280"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individual was a new member of staff. These circumstances are when:</w:t>
      </w:r>
    </w:p>
    <w:p w14:paraId="0D9186E2" w14:textId="77777777" w:rsidR="00822749" w:rsidRDefault="00822749" w:rsidP="00822749">
      <w:pPr>
        <w:spacing w:after="0" w:line="240" w:lineRule="auto"/>
        <w:textAlignment w:val="baseline"/>
        <w:rPr>
          <w:rFonts w:ascii="Arial" w:eastAsia="Arial" w:hAnsi="Arial"/>
          <w:color w:val="000000"/>
        </w:rPr>
      </w:pPr>
    </w:p>
    <w:p w14:paraId="22F0504A"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There are concerns about an existing member of staff’s suitability to work with children; or</w:t>
      </w:r>
    </w:p>
    <w:p w14:paraId="7844E598"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An individual move from a post that is not regulated activity to one that is; or</w:t>
      </w:r>
    </w:p>
    <w:p w14:paraId="0628F9B3"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There has been a break in service of 12 weeks or more</w:t>
      </w:r>
    </w:p>
    <w:p w14:paraId="6CFFF6B5" w14:textId="77777777" w:rsidR="00822749" w:rsidRDefault="00822749" w:rsidP="00822749">
      <w:pPr>
        <w:tabs>
          <w:tab w:val="left" w:pos="432"/>
        </w:tabs>
        <w:spacing w:after="0" w:line="240" w:lineRule="auto"/>
        <w:textAlignment w:val="baseline"/>
        <w:rPr>
          <w:rFonts w:ascii="Arial" w:eastAsia="Arial" w:hAnsi="Arial"/>
          <w:color w:val="000000"/>
        </w:rPr>
      </w:pPr>
    </w:p>
    <w:p w14:paraId="32A85DD0"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refer to the DBS anyone who has harmed, or poses a risk of harm, to a child or vulnerable adult where:</w:t>
      </w:r>
    </w:p>
    <w:p w14:paraId="0023C950" w14:textId="77777777" w:rsidR="00822749" w:rsidRDefault="00822749" w:rsidP="00822749">
      <w:pPr>
        <w:spacing w:after="0" w:line="240" w:lineRule="auto"/>
        <w:textAlignment w:val="baseline"/>
        <w:rPr>
          <w:rFonts w:ascii="Arial" w:eastAsia="Arial" w:hAnsi="Arial"/>
          <w:color w:val="000000"/>
        </w:rPr>
      </w:pPr>
    </w:p>
    <w:p w14:paraId="77EE9FE2"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We believe the individual has engaged in</w:t>
      </w:r>
      <w:r>
        <w:rPr>
          <w:rFonts w:ascii="Arial" w:eastAsia="Arial" w:hAnsi="Arial"/>
          <w:color w:val="0000FF"/>
          <w:u w:val="single"/>
        </w:rPr>
        <w:t xml:space="preserve"> </w:t>
      </w:r>
      <w:hyperlink r:id="rId45" w:anchor="relevant-conduct-in-relation-to-children">
        <w:r>
          <w:rPr>
            <w:rFonts w:ascii="Arial" w:eastAsia="Arial" w:hAnsi="Arial"/>
            <w:color w:val="0000FF"/>
            <w:u w:val="single"/>
          </w:rPr>
          <w:t xml:space="preserve"> relevant conduct;</w:t>
        </w:r>
      </w:hyperlink>
      <w:r>
        <w:rPr>
          <w:rFonts w:ascii="Arial" w:eastAsia="Arial" w:hAnsi="Arial"/>
          <w:color w:val="0000FF"/>
          <w:u w:val="single"/>
        </w:rPr>
        <w:t xml:space="preserve"> </w:t>
      </w:r>
      <w:r>
        <w:rPr>
          <w:rFonts w:ascii="Arial" w:eastAsia="Arial" w:hAnsi="Arial"/>
          <w:color w:val="000000"/>
        </w:rPr>
        <w:t>or</w:t>
      </w:r>
    </w:p>
    <w:p w14:paraId="1878862F"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 xml:space="preserve">We believe the individual has received a caution or conviction for a relevant (automatic barring either with or without the right to make representations) offence, under the </w:t>
      </w:r>
      <w:hyperlink r:id="rId46">
        <w:r>
          <w:rPr>
            <w:rFonts w:ascii="Arial" w:eastAsia="Arial" w:hAnsi="Arial"/>
            <w:color w:val="0000FF"/>
            <w:u w:val="single"/>
          </w:rPr>
          <w:t>Safeguarding Vulnerable Groups Act 2006 (Prescribed Criteria and Miscellaneous</w:t>
        </w:r>
      </w:hyperlink>
      <w:r>
        <w:rPr>
          <w:rFonts w:ascii="Arial" w:eastAsia="Arial" w:hAnsi="Arial"/>
          <w:color w:val="0000FF"/>
          <w:u w:val="single"/>
        </w:rPr>
        <w:t xml:space="preserve"> </w:t>
      </w:r>
      <w:hyperlink r:id="rId47">
        <w:r>
          <w:rPr>
            <w:rFonts w:ascii="Arial" w:eastAsia="Arial" w:hAnsi="Arial"/>
            <w:color w:val="0000FF"/>
            <w:u w:val="single"/>
          </w:rPr>
          <w:t xml:space="preserve"> Provisions) Regulations 2009;</w:t>
        </w:r>
      </w:hyperlink>
      <w:r>
        <w:rPr>
          <w:rFonts w:ascii="Arial" w:eastAsia="Arial" w:hAnsi="Arial"/>
          <w:color w:val="0000FF"/>
          <w:u w:val="single"/>
        </w:rPr>
        <w:t xml:space="preserve"> </w:t>
      </w:r>
      <w:r>
        <w:rPr>
          <w:rFonts w:ascii="Arial" w:eastAsia="Arial" w:hAnsi="Arial"/>
          <w:color w:val="000000"/>
        </w:rPr>
        <w:t>or</w:t>
      </w:r>
    </w:p>
    <w:p w14:paraId="62C07C48"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We believe the ‘harm test’ is satisfied in respect of the individual (i.e. they may harm a child or vulnerable adult or put them at risk of harm); and</w:t>
      </w:r>
    </w:p>
    <w:p w14:paraId="0D6CD3BD"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The individual has been removed from working in regulated activity (paid or unpaid) or would have been removed if they had not left</w:t>
      </w:r>
    </w:p>
    <w:p w14:paraId="2303BD9F" w14:textId="77777777" w:rsidR="00822749" w:rsidRPr="009E5BFF" w:rsidRDefault="00822749" w:rsidP="00822749">
      <w:pPr>
        <w:spacing w:after="0" w:line="240" w:lineRule="auto"/>
        <w:textAlignment w:val="baseline"/>
        <w:rPr>
          <w:rFonts w:ascii="Arial" w:eastAsia="Arial" w:hAnsi="Arial"/>
          <w:color w:val="000000"/>
        </w:rPr>
      </w:pPr>
    </w:p>
    <w:p w14:paraId="618E4CEF"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Agency and Third-party Staff</w:t>
      </w:r>
    </w:p>
    <w:p w14:paraId="2B2A544D"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11F0E1E5" w14:textId="77777777" w:rsidR="00822749" w:rsidRDefault="00822749" w:rsidP="00822749">
      <w:pPr>
        <w:spacing w:after="0" w:line="240" w:lineRule="auto"/>
        <w:textAlignment w:val="baseline"/>
        <w:rPr>
          <w:rFonts w:ascii="Arial" w:eastAsia="Arial" w:hAnsi="Arial"/>
          <w:color w:val="000000"/>
        </w:rPr>
      </w:pPr>
    </w:p>
    <w:p w14:paraId="6116D273" w14:textId="77777777" w:rsidR="00822749" w:rsidRDefault="00822749" w:rsidP="00822749">
      <w:pPr>
        <w:spacing w:after="0" w:line="240" w:lineRule="auto"/>
        <w:textAlignment w:val="baseline"/>
        <w:rPr>
          <w:rFonts w:ascii="Arial" w:eastAsia="Arial" w:hAnsi="Arial"/>
          <w:b/>
          <w:color w:val="000000"/>
          <w:spacing w:val="-3"/>
        </w:rPr>
      </w:pPr>
      <w:r>
        <w:rPr>
          <w:rFonts w:ascii="Arial" w:eastAsia="Arial" w:hAnsi="Arial"/>
          <w:b/>
          <w:color w:val="000000"/>
          <w:spacing w:val="-3"/>
        </w:rPr>
        <w:t>Contractors</w:t>
      </w:r>
    </w:p>
    <w:p w14:paraId="439471D3"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ensure that any contractor, or any employee of the contractor, who is to work at the</w:t>
      </w:r>
    </w:p>
    <w:p w14:paraId="30DF82A5"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school has had the appropriate level of DBS check if they are unsupervised. This will be:</w:t>
      </w:r>
    </w:p>
    <w:p w14:paraId="09A3C95D" w14:textId="77777777" w:rsidR="00822749" w:rsidRDefault="00822749" w:rsidP="00822749">
      <w:pPr>
        <w:spacing w:after="0" w:line="240" w:lineRule="auto"/>
        <w:textAlignment w:val="baseline"/>
        <w:rPr>
          <w:rFonts w:ascii="Arial" w:eastAsia="Arial" w:hAnsi="Arial"/>
          <w:color w:val="000000"/>
        </w:rPr>
      </w:pPr>
    </w:p>
    <w:p w14:paraId="6B70AAF5"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An enhanced DBS check with barred list information for contractors engaging in regulated activity</w:t>
      </w:r>
    </w:p>
    <w:p w14:paraId="5C5B5F5B"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An enhanced DBS check, not including barred list information, for all other contractors who are not in regulated activity but whose work provides them with an opportunity for regular contact with children</w:t>
      </w:r>
    </w:p>
    <w:p w14:paraId="386604B2" w14:textId="77777777" w:rsidR="00822749" w:rsidRDefault="00822749" w:rsidP="00822749">
      <w:pPr>
        <w:tabs>
          <w:tab w:val="left" w:pos="432"/>
          <w:tab w:val="left" w:pos="648"/>
        </w:tabs>
        <w:spacing w:after="0" w:line="240" w:lineRule="auto"/>
        <w:textAlignment w:val="baseline"/>
        <w:rPr>
          <w:rFonts w:ascii="Arial" w:eastAsia="Arial" w:hAnsi="Arial"/>
          <w:color w:val="000000"/>
        </w:rPr>
      </w:pPr>
    </w:p>
    <w:p w14:paraId="3CCEE3F3"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Contractors who have not had any checks will not be allowed to work unsupervised or engage in regulated activity under any circumstances.</w:t>
      </w:r>
    </w:p>
    <w:p w14:paraId="680BBF76" w14:textId="77777777" w:rsidR="00822749" w:rsidRDefault="00822749" w:rsidP="00822749">
      <w:pPr>
        <w:spacing w:after="0" w:line="240" w:lineRule="auto"/>
        <w:textAlignment w:val="baseline"/>
        <w:rPr>
          <w:rFonts w:ascii="Arial" w:eastAsia="Arial" w:hAnsi="Arial"/>
          <w:color w:val="000000"/>
        </w:rPr>
      </w:pPr>
    </w:p>
    <w:p w14:paraId="25BCF812"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check the identity of all contractors and their staff on arrival at the school.</w:t>
      </w:r>
    </w:p>
    <w:p w14:paraId="5D859B16" w14:textId="77777777" w:rsidR="00822749" w:rsidRDefault="00822749" w:rsidP="00822749">
      <w:pPr>
        <w:spacing w:after="0" w:line="240" w:lineRule="auto"/>
        <w:textAlignment w:val="baseline"/>
        <w:rPr>
          <w:rFonts w:ascii="Arial" w:eastAsia="Arial" w:hAnsi="Arial"/>
          <w:color w:val="000000"/>
        </w:rPr>
      </w:pPr>
    </w:p>
    <w:p w14:paraId="699B7EF2" w14:textId="6B15BF4A"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Trainee/</w:t>
      </w:r>
      <w:r w:rsidR="0092346D">
        <w:rPr>
          <w:rFonts w:ascii="Arial" w:eastAsia="Arial" w:hAnsi="Arial"/>
          <w:b/>
          <w:color w:val="000000"/>
        </w:rPr>
        <w:t>Student</w:t>
      </w:r>
      <w:r>
        <w:rPr>
          <w:rFonts w:ascii="Arial" w:eastAsia="Arial" w:hAnsi="Arial"/>
          <w:b/>
          <w:color w:val="000000"/>
        </w:rPr>
        <w:t xml:space="preserve"> Teachers</w:t>
      </w:r>
    </w:p>
    <w:p w14:paraId="0D61EF98"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Where applicants for initial teacher training are salaried by us, we will ensure that all necessary checks are carried out.</w:t>
      </w:r>
    </w:p>
    <w:p w14:paraId="0131605B"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Where trainee teachers are fee-funded, we will obtain written confirmation from the training provider that necessary checks have been carried out and that the trainee has been judged by the provider to be suitable to work with children.</w:t>
      </w:r>
    </w:p>
    <w:p w14:paraId="5E4A3722" w14:textId="77777777" w:rsidR="00822749" w:rsidRDefault="00822749" w:rsidP="00822749">
      <w:pPr>
        <w:spacing w:after="0" w:line="240" w:lineRule="auto"/>
        <w:ind w:right="42"/>
        <w:textAlignment w:val="baseline"/>
        <w:rPr>
          <w:rFonts w:ascii="Arial" w:eastAsia="Arial" w:hAnsi="Arial"/>
          <w:color w:val="000000"/>
        </w:rPr>
      </w:pPr>
    </w:p>
    <w:p w14:paraId="6031F668"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b/>
          <w:color w:val="000000"/>
        </w:rPr>
        <w:t xml:space="preserve">Volunteers </w:t>
      </w:r>
      <w:r>
        <w:rPr>
          <w:rFonts w:ascii="Arial" w:eastAsia="Arial" w:hAnsi="Arial"/>
          <w:b/>
          <w:color w:val="000000"/>
        </w:rPr>
        <w:br/>
      </w:r>
      <w:r>
        <w:rPr>
          <w:rFonts w:ascii="Arial" w:eastAsia="Arial" w:hAnsi="Arial"/>
          <w:color w:val="000000"/>
        </w:rPr>
        <w:t>We will:</w:t>
      </w:r>
    </w:p>
    <w:p w14:paraId="77C6DE07" w14:textId="77777777" w:rsidR="00822749" w:rsidRDefault="00822749" w:rsidP="00822749">
      <w:pPr>
        <w:spacing w:after="0" w:line="240" w:lineRule="auto"/>
        <w:ind w:right="40"/>
        <w:textAlignment w:val="baseline"/>
        <w:rPr>
          <w:rFonts w:ascii="Arial" w:eastAsia="Arial" w:hAnsi="Arial"/>
          <w:b/>
          <w:color w:val="000000"/>
        </w:rPr>
      </w:pPr>
    </w:p>
    <w:p w14:paraId="2340A21D"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Never leave an unchecked volunteer unsupervised or allow them to work in regulated activity</w:t>
      </w:r>
    </w:p>
    <w:p w14:paraId="0197F7D9"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Obtain an enhanced DBS check with barred list information for all volunteers who are new to working in regulated activity</w:t>
      </w:r>
    </w:p>
    <w:p w14:paraId="3E0BF3FC"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Carry out a risk assessment when deciding whether to seek an enhanced DBS check without barred list information for any volunteers not engaging in regulated activity. We will retain a record of this risk assessment</w:t>
      </w:r>
    </w:p>
    <w:p w14:paraId="6B9BCE35" w14:textId="77777777" w:rsidR="00822749" w:rsidRDefault="00822749" w:rsidP="00822749">
      <w:pPr>
        <w:spacing w:after="0" w:line="240" w:lineRule="auto"/>
        <w:ind w:left="426" w:right="40"/>
        <w:textAlignment w:val="baseline"/>
        <w:rPr>
          <w:rFonts w:ascii="Arial" w:eastAsia="Arial" w:hAnsi="Arial"/>
          <w:color w:val="000000"/>
        </w:rPr>
      </w:pPr>
    </w:p>
    <w:p w14:paraId="5342AD61" w14:textId="77777777" w:rsidR="00822749" w:rsidRDefault="00822749" w:rsidP="00822749">
      <w:pPr>
        <w:spacing w:after="0" w:line="240" w:lineRule="auto"/>
        <w:ind w:right="40"/>
        <w:textAlignment w:val="baseline"/>
        <w:rPr>
          <w:rFonts w:ascii="Arial" w:eastAsia="Arial" w:hAnsi="Arial"/>
          <w:b/>
          <w:color w:val="000000"/>
          <w:spacing w:val="-3"/>
        </w:rPr>
      </w:pPr>
      <w:r>
        <w:rPr>
          <w:rFonts w:ascii="Arial" w:eastAsia="Arial" w:hAnsi="Arial"/>
          <w:b/>
          <w:color w:val="000000"/>
          <w:spacing w:val="-3"/>
        </w:rPr>
        <w:t>Governors</w:t>
      </w:r>
    </w:p>
    <w:p w14:paraId="40025242"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All governors will have an enhanced DBS check with barred list information.</w:t>
      </w:r>
    </w:p>
    <w:p w14:paraId="341A76A8" w14:textId="77777777" w:rsidR="00822749" w:rsidRDefault="00822749" w:rsidP="00822749">
      <w:pPr>
        <w:spacing w:after="0" w:line="240" w:lineRule="auto"/>
        <w:ind w:right="40"/>
        <w:textAlignment w:val="baseline"/>
        <w:rPr>
          <w:rFonts w:ascii="Arial" w:eastAsia="Arial" w:hAnsi="Arial"/>
          <w:color w:val="000000"/>
        </w:rPr>
      </w:pPr>
    </w:p>
    <w:p w14:paraId="7646EC36"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They will have an enhanced DBS check with barred list information if working in regulated activity</w:t>
      </w:r>
    </w:p>
    <w:p w14:paraId="19E0C403" w14:textId="77777777" w:rsidR="00822749" w:rsidRDefault="00822749" w:rsidP="00822749">
      <w:pPr>
        <w:spacing w:after="0" w:line="240" w:lineRule="auto"/>
        <w:ind w:right="40"/>
        <w:textAlignment w:val="baseline"/>
        <w:rPr>
          <w:rFonts w:ascii="Arial" w:eastAsia="Arial" w:hAnsi="Arial"/>
          <w:color w:val="000000"/>
        </w:rPr>
      </w:pPr>
    </w:p>
    <w:p w14:paraId="5ECC6C3F"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All governors will also have a section 128 check (as a section 128 direction disqualifies an individual from being a maintained school governor).</w:t>
      </w:r>
    </w:p>
    <w:p w14:paraId="63619FD3" w14:textId="77777777" w:rsidR="00822749" w:rsidRDefault="00822749" w:rsidP="00822749">
      <w:pPr>
        <w:spacing w:after="0" w:line="240" w:lineRule="auto"/>
        <w:ind w:right="40"/>
        <w:textAlignment w:val="baseline"/>
        <w:rPr>
          <w:rFonts w:ascii="Arial" w:eastAsia="Arial" w:hAnsi="Arial"/>
          <w:color w:val="000000"/>
        </w:rPr>
      </w:pPr>
    </w:p>
    <w:p w14:paraId="333D53EB" w14:textId="77777777" w:rsidR="00822749" w:rsidRDefault="00822749" w:rsidP="00822749">
      <w:pPr>
        <w:spacing w:after="0" w:line="240" w:lineRule="auto"/>
        <w:ind w:right="40"/>
        <w:textAlignment w:val="baseline"/>
        <w:rPr>
          <w:rFonts w:ascii="Arial" w:eastAsia="Arial" w:hAnsi="Arial"/>
          <w:color w:val="000000"/>
          <w:spacing w:val="-2"/>
        </w:rPr>
      </w:pPr>
      <w:r>
        <w:rPr>
          <w:rFonts w:ascii="Arial" w:eastAsia="Arial" w:hAnsi="Arial"/>
          <w:color w:val="000000"/>
          <w:spacing w:val="-2"/>
        </w:rPr>
        <w:t xml:space="preserve">The chair of the board will have their DBS check countersigned by the secretary of state. </w:t>
      </w:r>
    </w:p>
    <w:p w14:paraId="52C93849" w14:textId="77777777" w:rsidR="00822749" w:rsidRDefault="00822749" w:rsidP="00822749">
      <w:pPr>
        <w:spacing w:after="0" w:line="240" w:lineRule="auto"/>
        <w:ind w:right="40"/>
        <w:textAlignment w:val="baseline"/>
        <w:rPr>
          <w:rFonts w:ascii="Arial" w:eastAsia="Arial" w:hAnsi="Arial"/>
          <w:color w:val="000000"/>
          <w:spacing w:val="-2"/>
        </w:rPr>
      </w:pPr>
    </w:p>
    <w:p w14:paraId="0C81212A" w14:textId="77777777" w:rsidR="00822749" w:rsidRDefault="00822749" w:rsidP="00822749">
      <w:pPr>
        <w:spacing w:after="0" w:line="240" w:lineRule="auto"/>
        <w:ind w:right="40"/>
        <w:textAlignment w:val="baseline"/>
        <w:rPr>
          <w:rFonts w:ascii="Arial" w:eastAsia="Arial" w:hAnsi="Arial"/>
          <w:color w:val="000000"/>
          <w:spacing w:val="-2"/>
        </w:rPr>
      </w:pPr>
      <w:r>
        <w:rPr>
          <w:rFonts w:ascii="Arial" w:eastAsia="Arial" w:hAnsi="Arial"/>
          <w:color w:val="000000"/>
          <w:spacing w:val="-2"/>
        </w:rPr>
        <w:t>All proprietors, trustees, local governors and members will also have the following checks:</w:t>
      </w:r>
    </w:p>
    <w:p w14:paraId="50E1F72A" w14:textId="77777777" w:rsidR="00822749" w:rsidRDefault="00822749" w:rsidP="00822749">
      <w:pPr>
        <w:spacing w:after="0" w:line="240" w:lineRule="auto"/>
        <w:ind w:right="40"/>
        <w:textAlignment w:val="baseline"/>
        <w:rPr>
          <w:rFonts w:ascii="Arial" w:eastAsia="Arial" w:hAnsi="Arial"/>
          <w:color w:val="000000"/>
          <w:spacing w:val="-2"/>
        </w:rPr>
      </w:pPr>
    </w:p>
    <w:p w14:paraId="07D3D4DD"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 xml:space="preserve">A section 128 check (to check prohibition on participation in management under </w:t>
      </w:r>
      <w:r>
        <w:rPr>
          <w:rFonts w:ascii="Arial" w:eastAsia="Arial" w:hAnsi="Arial"/>
          <w:color w:val="0000FF"/>
          <w:u w:val="single"/>
        </w:rPr>
        <w:t>section 128 of the Education and Skills Act 2008)</w:t>
      </w:r>
      <w:r>
        <w:rPr>
          <w:rFonts w:ascii="Arial" w:eastAsia="Arial" w:hAnsi="Arial"/>
          <w:color w:val="0000FF"/>
        </w:rPr>
        <w:t>.</w:t>
      </w:r>
      <w:r>
        <w:rPr>
          <w:rFonts w:ascii="Arial" w:eastAsia="Arial" w:hAnsi="Arial"/>
          <w:color w:val="0000FF"/>
          <w:u w:val="single"/>
        </w:rPr>
        <w:t xml:space="preserve"> </w:t>
      </w:r>
    </w:p>
    <w:p w14:paraId="6499C427"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spacing w:val="-5"/>
        </w:rPr>
      </w:pPr>
      <w:r>
        <w:rPr>
          <w:rFonts w:ascii="Arial" w:eastAsia="Arial" w:hAnsi="Arial"/>
          <w:color w:val="000000"/>
          <w:spacing w:val="-5"/>
        </w:rPr>
        <w:t>Identity</w:t>
      </w:r>
    </w:p>
    <w:p w14:paraId="7A06E9E6"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spacing w:val="-1"/>
        </w:rPr>
      </w:pPr>
      <w:r>
        <w:rPr>
          <w:rFonts w:ascii="Arial" w:eastAsia="Arial" w:hAnsi="Arial"/>
          <w:color w:val="000000"/>
          <w:spacing w:val="-1"/>
        </w:rPr>
        <w:t>Right to work in the UK</w:t>
      </w:r>
    </w:p>
    <w:p w14:paraId="764825AC"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Other checks deemed necessary if they have lived or worked outside the UK</w:t>
      </w:r>
    </w:p>
    <w:p w14:paraId="48DA20E9" w14:textId="77777777" w:rsidR="00822749" w:rsidRDefault="00822749" w:rsidP="00822749">
      <w:pPr>
        <w:spacing w:after="0" w:line="240" w:lineRule="auto"/>
        <w:ind w:right="40"/>
        <w:textAlignment w:val="baseline"/>
        <w:rPr>
          <w:rFonts w:ascii="Arial" w:eastAsia="Arial" w:hAnsi="Arial"/>
          <w:color w:val="000000"/>
        </w:rPr>
      </w:pPr>
    </w:p>
    <w:p w14:paraId="732D53FF" w14:textId="77777777" w:rsidR="00822749" w:rsidRDefault="00822749" w:rsidP="00822749">
      <w:pPr>
        <w:spacing w:after="0" w:line="240" w:lineRule="auto"/>
        <w:ind w:right="40"/>
        <w:textAlignment w:val="baseline"/>
        <w:rPr>
          <w:rFonts w:ascii="Arial" w:eastAsia="Arial" w:hAnsi="Arial"/>
          <w:b/>
          <w:color w:val="000000"/>
        </w:rPr>
      </w:pPr>
      <w:r>
        <w:rPr>
          <w:rFonts w:ascii="Arial" w:eastAsia="Arial" w:hAnsi="Arial"/>
          <w:b/>
          <w:color w:val="000000"/>
        </w:rPr>
        <w:t>Staff Working in Alternative Provision Settings</w:t>
      </w:r>
    </w:p>
    <w:p w14:paraId="2CFC572C" w14:textId="2802FEBE"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 xml:space="preserve">Where we place a </w:t>
      </w:r>
      <w:proofErr w:type="gramStart"/>
      <w:r w:rsidR="0092346D">
        <w:rPr>
          <w:rFonts w:ascii="Arial" w:eastAsia="Arial" w:hAnsi="Arial"/>
          <w:color w:val="000000"/>
        </w:rPr>
        <w:t>Student</w:t>
      </w:r>
      <w:proofErr w:type="gramEnd"/>
      <w:r>
        <w:rPr>
          <w:rFonts w:ascii="Arial" w:eastAsia="Arial" w:hAnsi="Arial"/>
          <w:color w:val="000000"/>
        </w:rPr>
        <w:t xml:space="preserve"> with an alternative provision provider, we obtain written confirmation from the provider that they have carried out the appropriate safeguarding checks on individuals working there that we would otherwise perform.</w:t>
      </w:r>
    </w:p>
    <w:p w14:paraId="67A8FE6F" w14:textId="77777777" w:rsidR="00822749" w:rsidRDefault="00822749" w:rsidP="00822749">
      <w:pPr>
        <w:spacing w:after="0" w:line="240" w:lineRule="auto"/>
        <w:ind w:right="40"/>
        <w:textAlignment w:val="baseline"/>
        <w:rPr>
          <w:rFonts w:ascii="Arial" w:eastAsia="Arial" w:hAnsi="Arial"/>
          <w:color w:val="000000"/>
        </w:rPr>
      </w:pPr>
    </w:p>
    <w:p w14:paraId="5935E527" w14:textId="3B1CE066" w:rsidR="00822749" w:rsidRDefault="00822749" w:rsidP="00822749">
      <w:pPr>
        <w:spacing w:after="0" w:line="240" w:lineRule="auto"/>
        <w:ind w:right="40"/>
        <w:textAlignment w:val="baseline"/>
        <w:rPr>
          <w:rFonts w:ascii="Arial" w:eastAsia="Arial" w:hAnsi="Arial"/>
          <w:b/>
          <w:color w:val="000000"/>
        </w:rPr>
      </w:pPr>
      <w:r>
        <w:rPr>
          <w:rFonts w:ascii="Arial" w:eastAsia="Arial" w:hAnsi="Arial"/>
          <w:b/>
          <w:color w:val="000000"/>
        </w:rPr>
        <w:t xml:space="preserve">Adults Who Supervise </w:t>
      </w:r>
      <w:r w:rsidR="0092346D">
        <w:rPr>
          <w:rFonts w:ascii="Arial" w:eastAsia="Arial" w:hAnsi="Arial"/>
          <w:b/>
          <w:color w:val="000000"/>
        </w:rPr>
        <w:t>Student</w:t>
      </w:r>
      <w:r>
        <w:rPr>
          <w:rFonts w:ascii="Arial" w:eastAsia="Arial" w:hAnsi="Arial"/>
          <w:b/>
          <w:color w:val="000000"/>
        </w:rPr>
        <w:t>s on Work Experience</w:t>
      </w:r>
    </w:p>
    <w:p w14:paraId="03A4FA8A" w14:textId="77777777" w:rsidR="00822749" w:rsidRDefault="00822749" w:rsidP="00822749">
      <w:pPr>
        <w:spacing w:after="0" w:line="240" w:lineRule="auto"/>
        <w:ind w:right="40"/>
        <w:textAlignment w:val="baseline"/>
        <w:rPr>
          <w:rFonts w:ascii="Arial" w:eastAsia="Arial" w:hAnsi="Arial"/>
          <w:color w:val="000000"/>
          <w:spacing w:val="-2"/>
        </w:rPr>
      </w:pPr>
      <w:r>
        <w:rPr>
          <w:rFonts w:ascii="Arial" w:eastAsia="Arial" w:hAnsi="Arial"/>
          <w:color w:val="000000"/>
        </w:rPr>
        <w:t xml:space="preserve">When organising work experience, we will ensure that policies and procedures are in place to </w:t>
      </w:r>
      <w:r>
        <w:rPr>
          <w:rFonts w:ascii="Arial" w:eastAsia="Arial" w:hAnsi="Arial"/>
          <w:color w:val="000000"/>
          <w:spacing w:val="-2"/>
        </w:rPr>
        <w:t>protect children from harm.</w:t>
      </w:r>
    </w:p>
    <w:p w14:paraId="6B2C2CCA" w14:textId="77777777" w:rsidR="00822749" w:rsidRDefault="00822749" w:rsidP="00822749">
      <w:pPr>
        <w:spacing w:after="0" w:line="240" w:lineRule="auto"/>
        <w:ind w:right="40"/>
        <w:textAlignment w:val="baseline"/>
        <w:rPr>
          <w:rFonts w:ascii="Arial" w:eastAsia="Arial" w:hAnsi="Arial"/>
          <w:color w:val="000000"/>
          <w:spacing w:val="-2"/>
        </w:rPr>
      </w:pPr>
    </w:p>
    <w:p w14:paraId="18BF251D" w14:textId="7E2BA997" w:rsidR="003E3E97" w:rsidRDefault="00822749" w:rsidP="00822749">
      <w:pPr>
        <w:spacing w:after="0" w:line="240" w:lineRule="auto"/>
        <w:ind w:right="42"/>
        <w:textAlignment w:val="baseline"/>
        <w:rPr>
          <w:rFonts w:ascii="Arial" w:eastAsia="Arial" w:hAnsi="Arial"/>
          <w:color w:val="000000"/>
        </w:rPr>
        <w:sectPr w:rsidR="003E3E97" w:rsidSect="00B465E2">
          <w:footerReference w:type="default" r:id="rId48"/>
          <w:pgSz w:w="11904" w:h="16843"/>
          <w:pgMar w:top="260" w:right="1516" w:bottom="567" w:left="940" w:header="720" w:footer="0" w:gutter="0"/>
          <w:cols w:space="720"/>
        </w:sectPr>
      </w:pPr>
      <w:r>
        <w:rPr>
          <w:rFonts w:ascii="Arial" w:eastAsia="Arial" w:hAnsi="Arial"/>
          <w:color w:val="000000"/>
        </w:rPr>
        <w:t xml:space="preserve">We will also consider whether it is necessary for barred list checks to be carried out on the individuals who supervise a </w:t>
      </w:r>
      <w:proofErr w:type="gramStart"/>
      <w:r w:rsidR="0092346D">
        <w:rPr>
          <w:rFonts w:ascii="Arial" w:eastAsia="Arial" w:hAnsi="Arial"/>
          <w:color w:val="000000"/>
        </w:rPr>
        <w:t>Student</w:t>
      </w:r>
      <w:proofErr w:type="gramEnd"/>
      <w:r>
        <w:rPr>
          <w:rFonts w:ascii="Arial" w:eastAsia="Arial" w:hAnsi="Arial"/>
          <w:color w:val="000000"/>
        </w:rPr>
        <w:t xml:space="preserve"> under 16 on work experience. This will depend on the specific circumstances of the work experience, including the nature of the supervision, the frequency of the activity being supervised, and whether the work is regulated activity.</w:t>
      </w:r>
    </w:p>
    <w:p w14:paraId="77FF9A61" w14:textId="77777777" w:rsidR="00822749" w:rsidRDefault="00822749" w:rsidP="00822749">
      <w:pPr>
        <w:spacing w:after="0" w:line="240" w:lineRule="auto"/>
        <w:textAlignment w:val="baseline"/>
        <w:rPr>
          <w:rFonts w:ascii="Arial" w:eastAsia="Arial" w:hAnsi="Arial"/>
          <w:b/>
          <w:color w:val="000000"/>
          <w:sz w:val="28"/>
        </w:rPr>
      </w:pPr>
      <w:r>
        <w:rPr>
          <w:rFonts w:ascii="Arial" w:eastAsia="Arial" w:hAnsi="Arial"/>
          <w:b/>
          <w:color w:val="000000"/>
          <w:sz w:val="28"/>
        </w:rPr>
        <w:t>Appendix 3: Allegations Against Staff</w:t>
      </w:r>
    </w:p>
    <w:p w14:paraId="23D27B11" w14:textId="77777777" w:rsidR="00822749" w:rsidRDefault="00822749" w:rsidP="00822749">
      <w:pPr>
        <w:spacing w:after="0" w:line="240" w:lineRule="auto"/>
        <w:textAlignment w:val="baseline"/>
        <w:rPr>
          <w:rFonts w:ascii="Arial" w:eastAsia="Arial" w:hAnsi="Arial"/>
          <w:b/>
          <w:color w:val="000000"/>
          <w:sz w:val="28"/>
        </w:rPr>
      </w:pPr>
    </w:p>
    <w:p w14:paraId="5CC81085"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Allegations that may met the harms threshold</w:t>
      </w:r>
    </w:p>
    <w:p w14:paraId="022E93E3"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This section applies to all cases in which it is alleged that a current member of staff, including a</w:t>
      </w:r>
    </w:p>
    <w:p w14:paraId="4FEC2F93"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supply teacher, volunteer or contractor, has:</w:t>
      </w:r>
    </w:p>
    <w:p w14:paraId="32E9F884" w14:textId="77777777" w:rsidR="00822749" w:rsidRDefault="00822749" w:rsidP="00822749">
      <w:pPr>
        <w:spacing w:after="0" w:line="240" w:lineRule="auto"/>
        <w:ind w:left="426" w:hanging="426"/>
        <w:textAlignment w:val="baseline"/>
        <w:rPr>
          <w:rFonts w:ascii="Arial" w:eastAsia="Arial" w:hAnsi="Arial"/>
          <w:color w:val="000000"/>
        </w:rPr>
      </w:pPr>
    </w:p>
    <w:p w14:paraId="54EFAFD3"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rPr>
      </w:pPr>
      <w:r>
        <w:rPr>
          <w:rFonts w:ascii="Arial" w:eastAsia="Arial" w:hAnsi="Arial"/>
          <w:color w:val="000000"/>
        </w:rPr>
        <w:t>Behaved in a way that has harmed a child, or may have harmed a child, and/or</w:t>
      </w:r>
    </w:p>
    <w:p w14:paraId="0A39239F"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rPr>
      </w:pPr>
      <w:r>
        <w:rPr>
          <w:rFonts w:ascii="Arial" w:eastAsia="Arial" w:hAnsi="Arial"/>
          <w:color w:val="000000"/>
        </w:rPr>
        <w:t>Possibly committed a criminal offence against or related to a child, and/or</w:t>
      </w:r>
    </w:p>
    <w:p w14:paraId="4D1848CD"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rPr>
      </w:pPr>
      <w:r>
        <w:rPr>
          <w:rFonts w:ascii="Arial" w:eastAsia="Arial" w:hAnsi="Arial"/>
          <w:color w:val="000000"/>
        </w:rPr>
        <w:t>Behaved towards a child or children in a way that indicates they may pose a risk of harm to children, and/or</w:t>
      </w:r>
    </w:p>
    <w:p w14:paraId="37ADC999"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spacing w:val="-4"/>
        </w:rPr>
      </w:pPr>
      <w:r>
        <w:rPr>
          <w:rFonts w:ascii="Arial" w:eastAsia="Arial" w:hAnsi="Arial"/>
          <w:color w:val="000000"/>
          <w:spacing w:val="-4"/>
        </w:rPr>
        <w:t>Behaved or may have behaved in a way that indicates they may not be suitable to work with children – this includes behaviour taking place both inside and outside of school</w:t>
      </w:r>
    </w:p>
    <w:p w14:paraId="211BC65B" w14:textId="77777777" w:rsidR="00822749" w:rsidRDefault="00822749" w:rsidP="00822749">
      <w:pPr>
        <w:spacing w:after="0" w:line="240" w:lineRule="auto"/>
        <w:textAlignment w:val="baseline"/>
        <w:rPr>
          <w:rFonts w:ascii="Arial" w:eastAsia="Arial" w:hAnsi="Arial"/>
          <w:color w:val="000000"/>
          <w:spacing w:val="-4"/>
        </w:rPr>
      </w:pPr>
    </w:p>
    <w:p w14:paraId="41954762"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If we’re in any doubt as to whether a concern meets the harm threshold, we will consult the local authority designated officer (LADO).</w:t>
      </w:r>
    </w:p>
    <w:p w14:paraId="16E04888" w14:textId="77777777" w:rsidR="00822749" w:rsidRDefault="00822749" w:rsidP="00822749">
      <w:pPr>
        <w:spacing w:after="0" w:line="240" w:lineRule="auto"/>
        <w:textAlignment w:val="baseline"/>
        <w:rPr>
          <w:rFonts w:ascii="Arial" w:eastAsia="Arial" w:hAnsi="Arial"/>
          <w:b/>
          <w:color w:val="000000"/>
        </w:rPr>
      </w:pPr>
    </w:p>
    <w:p w14:paraId="354B3949"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deal with any allegation of abuse quickly, in a fair and consistent way that provides effective child protection while also supporting the individual who is the subject of the allegation.</w:t>
      </w:r>
    </w:p>
    <w:p w14:paraId="21E181FC" w14:textId="77777777" w:rsidR="00822749" w:rsidRDefault="00822749" w:rsidP="00822749">
      <w:pPr>
        <w:spacing w:after="0" w:line="240" w:lineRule="auto"/>
        <w:textAlignment w:val="baseline"/>
        <w:rPr>
          <w:rFonts w:ascii="Arial" w:eastAsia="Arial" w:hAnsi="Arial"/>
          <w:color w:val="000000"/>
        </w:rPr>
      </w:pPr>
    </w:p>
    <w:p w14:paraId="63445991"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Our procedures for dealing with allegations will be applied with common sense and judgement under our Disciplinary Policy.</w:t>
      </w:r>
    </w:p>
    <w:p w14:paraId="502CF248" w14:textId="77777777" w:rsidR="00822749" w:rsidRDefault="00822749" w:rsidP="00822749">
      <w:pPr>
        <w:spacing w:after="0" w:line="240" w:lineRule="auto"/>
        <w:textAlignment w:val="baseline"/>
        <w:rPr>
          <w:rFonts w:ascii="Arial" w:eastAsia="Arial" w:hAnsi="Arial"/>
          <w:color w:val="000000"/>
        </w:rPr>
      </w:pPr>
    </w:p>
    <w:p w14:paraId="67578F7E" w14:textId="77777777" w:rsidR="00822749" w:rsidRDefault="00822749" w:rsidP="00822749">
      <w:pPr>
        <w:spacing w:after="0" w:line="240" w:lineRule="auto"/>
        <w:textAlignment w:val="baseline"/>
        <w:rPr>
          <w:rFonts w:ascii="Arial" w:eastAsia="Arial" w:hAnsi="Arial"/>
          <w:b/>
          <w:color w:val="000000"/>
          <w:spacing w:val="-3"/>
        </w:rPr>
      </w:pPr>
      <w:r>
        <w:rPr>
          <w:rFonts w:ascii="Arial" w:eastAsia="Arial" w:hAnsi="Arial"/>
          <w:b/>
          <w:color w:val="000000"/>
          <w:spacing w:val="-3"/>
        </w:rPr>
        <w:t>Record-keeping</w:t>
      </w:r>
    </w:p>
    <w:p w14:paraId="2528BEB9" w14:textId="77777777" w:rsidR="00822749" w:rsidRDefault="00822749" w:rsidP="00822749">
      <w:pPr>
        <w:spacing w:after="0" w:line="240" w:lineRule="auto"/>
        <w:textAlignment w:val="baseline"/>
        <w:rPr>
          <w:rFonts w:ascii="Arial" w:eastAsia="Arial" w:hAnsi="Arial"/>
          <w:b/>
          <w:color w:val="000000"/>
          <w:spacing w:val="-3"/>
        </w:rPr>
      </w:pPr>
    </w:p>
    <w:p w14:paraId="272992E7"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Keys HR department will maintain clear records about any case relating to an allegation or</w:t>
      </w:r>
    </w:p>
    <w:p w14:paraId="00F57DA4"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concern and store them on the individual’s confidential personnel file.</w:t>
      </w:r>
    </w:p>
    <w:p w14:paraId="64E1A842" w14:textId="77777777" w:rsidR="00822749" w:rsidRDefault="00822749" w:rsidP="00822749">
      <w:pPr>
        <w:spacing w:after="0" w:line="240" w:lineRule="auto"/>
        <w:textAlignment w:val="baseline"/>
        <w:rPr>
          <w:rFonts w:ascii="Arial" w:eastAsia="Arial" w:hAnsi="Arial"/>
          <w:color w:val="000000"/>
        </w:rPr>
      </w:pPr>
    </w:p>
    <w:p w14:paraId="4000E836"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retain all records at least until the accused individual has reached normal pension age, or for 10 years from the date of the allegation if that is longer.</w:t>
      </w:r>
    </w:p>
    <w:p w14:paraId="7DD924B3" w14:textId="77777777" w:rsidR="00822749" w:rsidRDefault="00822749" w:rsidP="00822749">
      <w:pPr>
        <w:spacing w:after="0" w:line="240" w:lineRule="auto"/>
        <w:textAlignment w:val="baseline"/>
        <w:rPr>
          <w:rFonts w:ascii="Arial" w:eastAsia="Arial" w:hAnsi="Arial"/>
          <w:color w:val="000000"/>
        </w:rPr>
      </w:pPr>
    </w:p>
    <w:p w14:paraId="0E61D301" w14:textId="77777777" w:rsidR="00822749" w:rsidRDefault="00822749" w:rsidP="00822749">
      <w:pPr>
        <w:spacing w:after="0" w:line="240" w:lineRule="auto"/>
        <w:textAlignment w:val="baseline"/>
        <w:rPr>
          <w:rFonts w:ascii="Arial" w:eastAsia="Arial" w:hAnsi="Arial"/>
          <w:b/>
          <w:color w:val="000000"/>
          <w:spacing w:val="-3"/>
        </w:rPr>
      </w:pPr>
      <w:r>
        <w:rPr>
          <w:rFonts w:ascii="Arial" w:eastAsia="Arial" w:hAnsi="Arial"/>
          <w:b/>
          <w:color w:val="000000"/>
          <w:spacing w:val="-3"/>
        </w:rPr>
        <w:t>References</w:t>
      </w:r>
    </w:p>
    <w:p w14:paraId="59E87719"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When providing employer references, we will:</w:t>
      </w:r>
    </w:p>
    <w:p w14:paraId="462DDA97" w14:textId="77777777" w:rsidR="00822749" w:rsidRDefault="00822749" w:rsidP="00822749">
      <w:pPr>
        <w:spacing w:after="0" w:line="240" w:lineRule="auto"/>
        <w:ind w:left="426" w:hanging="426"/>
        <w:textAlignment w:val="baseline"/>
        <w:rPr>
          <w:rFonts w:ascii="Arial" w:eastAsia="Arial" w:hAnsi="Arial"/>
          <w:color w:val="000000"/>
        </w:rPr>
      </w:pPr>
    </w:p>
    <w:p w14:paraId="6827AAE5" w14:textId="77777777" w:rsidR="00822749" w:rsidRPr="00822749" w:rsidRDefault="00822749" w:rsidP="00822749">
      <w:pPr>
        <w:numPr>
          <w:ilvl w:val="0"/>
          <w:numId w:val="8"/>
        </w:numPr>
        <w:spacing w:after="0" w:line="240" w:lineRule="auto"/>
        <w:ind w:left="426" w:hanging="426"/>
        <w:textAlignment w:val="baseline"/>
        <w:rPr>
          <w:rFonts w:ascii="Arial" w:eastAsia="Arial" w:hAnsi="Arial"/>
          <w:color w:val="000000"/>
        </w:rPr>
      </w:pPr>
      <w:r w:rsidRPr="00822749">
        <w:rPr>
          <w:rFonts w:ascii="Arial" w:eastAsia="Arial" w:hAnsi="Arial"/>
          <w:color w:val="000000"/>
        </w:rPr>
        <w:t>Not refer to any allegation that has been found to be false, unfounded, unsubstantiated or malicious, or any repeated allegations which have all been found to be false, unfounded, unsubstantiated or malicious</w:t>
      </w:r>
    </w:p>
    <w:p w14:paraId="54D3FD70"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rPr>
      </w:pPr>
      <w:r>
        <w:rPr>
          <w:rFonts w:ascii="Arial" w:eastAsia="Arial" w:hAnsi="Arial"/>
          <w:color w:val="000000"/>
        </w:rPr>
        <w:t>Include substantiated allegations, provided that the information is factual and does not include opinions</w:t>
      </w:r>
    </w:p>
    <w:p w14:paraId="63AEA141" w14:textId="77777777" w:rsidR="00822749" w:rsidRDefault="00822749" w:rsidP="00822749">
      <w:pPr>
        <w:tabs>
          <w:tab w:val="left" w:pos="576"/>
        </w:tabs>
        <w:spacing w:after="0" w:line="240" w:lineRule="auto"/>
        <w:ind w:left="576"/>
        <w:textAlignment w:val="baseline"/>
        <w:rPr>
          <w:rFonts w:ascii="Arial" w:eastAsia="Arial" w:hAnsi="Arial"/>
          <w:color w:val="000000"/>
        </w:rPr>
      </w:pPr>
    </w:p>
    <w:p w14:paraId="3D6D2636"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Non-recent Allegations</w:t>
      </w:r>
    </w:p>
    <w:p w14:paraId="1F5FB92A"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Abuse can be reported, no matter how long ago it happened.</w:t>
      </w:r>
    </w:p>
    <w:p w14:paraId="364F480A" w14:textId="77777777" w:rsidR="00822749" w:rsidRDefault="00822749" w:rsidP="00822749">
      <w:pPr>
        <w:spacing w:after="0" w:line="240" w:lineRule="auto"/>
        <w:textAlignment w:val="baseline"/>
        <w:rPr>
          <w:rFonts w:ascii="Arial" w:eastAsia="Arial" w:hAnsi="Arial"/>
          <w:color w:val="000000"/>
        </w:rPr>
      </w:pPr>
    </w:p>
    <w:p w14:paraId="1A8B81ED"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report any non-recent allegations made by a child to the LADO in line with our local authority’s procedures for dealing with non-recent allegations.</w:t>
      </w:r>
    </w:p>
    <w:p w14:paraId="75040FDA" w14:textId="77777777" w:rsidR="00822749" w:rsidRDefault="00822749" w:rsidP="00822749">
      <w:pPr>
        <w:spacing w:after="0" w:line="240" w:lineRule="auto"/>
        <w:textAlignment w:val="baseline"/>
        <w:rPr>
          <w:rFonts w:ascii="Arial" w:eastAsia="Arial" w:hAnsi="Arial"/>
          <w:color w:val="000000"/>
        </w:rPr>
      </w:pPr>
    </w:p>
    <w:p w14:paraId="37E10539"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Where an adult makes an allegation to the school that they were abused as a child, we will advise the individual to report the allegation to the police.</w:t>
      </w:r>
    </w:p>
    <w:p w14:paraId="4E922C41" w14:textId="77777777" w:rsidR="00822749" w:rsidRDefault="00822749" w:rsidP="00822749">
      <w:pPr>
        <w:spacing w:after="0" w:line="240" w:lineRule="auto"/>
        <w:textAlignment w:val="baseline"/>
        <w:rPr>
          <w:rFonts w:ascii="Arial" w:eastAsia="Arial" w:hAnsi="Arial"/>
          <w:color w:val="000000"/>
        </w:rPr>
      </w:pPr>
    </w:p>
    <w:p w14:paraId="58B89D91"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Definition of low-level concerns</w:t>
      </w:r>
    </w:p>
    <w:p w14:paraId="3D81A95B"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The term ‘low-level’ concern is any concern – no matter how small – that an adult working in or</w:t>
      </w:r>
    </w:p>
    <w:p w14:paraId="324ACE31"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on behalf of the school may have acted in a way that:</w:t>
      </w:r>
    </w:p>
    <w:p w14:paraId="7AD5083C" w14:textId="77777777" w:rsidR="00567D72" w:rsidRDefault="00567D72" w:rsidP="00567D72">
      <w:pPr>
        <w:spacing w:after="0" w:line="240" w:lineRule="auto"/>
        <w:ind w:left="426" w:hanging="426"/>
        <w:textAlignment w:val="baseline"/>
        <w:rPr>
          <w:rFonts w:ascii="Arial" w:eastAsia="Arial" w:hAnsi="Arial"/>
          <w:color w:val="000000"/>
        </w:rPr>
      </w:pPr>
    </w:p>
    <w:p w14:paraId="59A9EF37" w14:textId="77777777" w:rsidR="00822749" w:rsidRPr="00567D72" w:rsidRDefault="00822749" w:rsidP="00567D72">
      <w:pPr>
        <w:pStyle w:val="ListParagraph"/>
        <w:numPr>
          <w:ilvl w:val="0"/>
          <w:numId w:val="28"/>
        </w:numPr>
        <w:ind w:left="426" w:hanging="426"/>
        <w:textAlignment w:val="baseline"/>
        <w:rPr>
          <w:rFonts w:ascii="Arial" w:eastAsia="Arial" w:hAnsi="Arial"/>
          <w:color w:val="000000"/>
        </w:rPr>
      </w:pPr>
      <w:r w:rsidRPr="00567D72">
        <w:rPr>
          <w:rFonts w:ascii="Arial" w:eastAsia="Arial" w:hAnsi="Arial"/>
          <w:color w:val="000000"/>
        </w:rPr>
        <w:t xml:space="preserve">Is inconsistent with the staff code of conduct, including inappropriate conduct outside of work, </w:t>
      </w:r>
      <w:r w:rsidRPr="00567D72">
        <w:rPr>
          <w:rFonts w:ascii="Arial" w:eastAsia="Arial" w:hAnsi="Arial"/>
          <w:b/>
          <w:color w:val="000000"/>
        </w:rPr>
        <w:t>and</w:t>
      </w:r>
    </w:p>
    <w:p w14:paraId="674AEFEA"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rPr>
      </w:pPr>
      <w:r>
        <w:rPr>
          <w:rFonts w:ascii="Arial" w:eastAsia="Arial" w:hAnsi="Arial"/>
          <w:color w:val="000000"/>
        </w:rPr>
        <w:t>Does not meet the allegations threshold or is otherwise not considered serious enough to consider a referral to the designated officer at the local authority</w:t>
      </w:r>
    </w:p>
    <w:p w14:paraId="40E2C32B" w14:textId="77777777" w:rsidR="00567D72" w:rsidRDefault="00567D72" w:rsidP="00567D72">
      <w:pPr>
        <w:tabs>
          <w:tab w:val="left" w:pos="432"/>
          <w:tab w:val="left" w:pos="576"/>
        </w:tabs>
        <w:spacing w:after="0" w:line="240" w:lineRule="auto"/>
        <w:ind w:left="576"/>
        <w:textAlignment w:val="baseline"/>
        <w:rPr>
          <w:rFonts w:ascii="Arial" w:eastAsia="Arial" w:hAnsi="Arial"/>
          <w:color w:val="000000"/>
        </w:rPr>
      </w:pPr>
    </w:p>
    <w:p w14:paraId="56661652" w14:textId="77777777" w:rsidR="00822749" w:rsidRDefault="00822749" w:rsidP="00567D72">
      <w:pPr>
        <w:spacing w:after="0" w:line="240" w:lineRule="auto"/>
        <w:ind w:left="144"/>
        <w:textAlignment w:val="baseline"/>
        <w:rPr>
          <w:rFonts w:ascii="Arial" w:eastAsia="Arial" w:hAnsi="Arial"/>
          <w:color w:val="000000"/>
        </w:rPr>
      </w:pPr>
      <w:r>
        <w:rPr>
          <w:rFonts w:ascii="Arial" w:eastAsia="Arial" w:hAnsi="Arial"/>
          <w:color w:val="000000"/>
        </w:rPr>
        <w:t>Examples of such behaviour could include, but are not limited to:</w:t>
      </w:r>
    </w:p>
    <w:p w14:paraId="25732F7E" w14:textId="77777777" w:rsidR="00567D72" w:rsidRDefault="00567D72" w:rsidP="00567D72">
      <w:pPr>
        <w:spacing w:after="0" w:line="240" w:lineRule="auto"/>
        <w:ind w:left="426" w:hanging="426"/>
        <w:textAlignment w:val="baseline"/>
        <w:rPr>
          <w:rFonts w:ascii="Arial" w:eastAsia="Arial" w:hAnsi="Arial"/>
          <w:color w:val="000000"/>
        </w:rPr>
      </w:pPr>
    </w:p>
    <w:p w14:paraId="4EF1B73C"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rPr>
      </w:pPr>
      <w:r>
        <w:rPr>
          <w:rFonts w:ascii="Arial" w:eastAsia="Arial" w:hAnsi="Arial"/>
          <w:color w:val="000000"/>
        </w:rPr>
        <w:t>Being overly friendly with children</w:t>
      </w:r>
    </w:p>
    <w:p w14:paraId="2A0F570F"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 xml:space="preserve">Having </w:t>
      </w:r>
      <w:proofErr w:type="spellStart"/>
      <w:r>
        <w:rPr>
          <w:rFonts w:ascii="Arial" w:eastAsia="Arial" w:hAnsi="Arial"/>
          <w:color w:val="000000"/>
          <w:spacing w:val="-1"/>
        </w:rPr>
        <w:t>favorites</w:t>
      </w:r>
      <w:proofErr w:type="spellEnd"/>
    </w:p>
    <w:p w14:paraId="298BA142"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rPr>
      </w:pPr>
      <w:r>
        <w:rPr>
          <w:rFonts w:ascii="Arial" w:eastAsia="Arial" w:hAnsi="Arial"/>
          <w:color w:val="000000"/>
        </w:rPr>
        <w:t>Taking photographs of children on their mobile phone</w:t>
      </w:r>
    </w:p>
    <w:p w14:paraId="6CB62D67"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rPr>
      </w:pPr>
      <w:r>
        <w:rPr>
          <w:rFonts w:ascii="Arial" w:eastAsia="Arial" w:hAnsi="Arial"/>
          <w:color w:val="000000"/>
        </w:rPr>
        <w:t>Engaging with a child on a one-to-one basis in a secluded area or behind a closed door</w:t>
      </w:r>
    </w:p>
    <w:p w14:paraId="23F8ACC0" w14:textId="23D96070"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 xml:space="preserve">Humiliating </w:t>
      </w:r>
      <w:r w:rsidR="0092346D">
        <w:rPr>
          <w:rFonts w:ascii="Arial" w:eastAsia="Arial" w:hAnsi="Arial"/>
          <w:color w:val="000000"/>
          <w:spacing w:val="-1"/>
        </w:rPr>
        <w:t>Student</w:t>
      </w:r>
      <w:r>
        <w:rPr>
          <w:rFonts w:ascii="Arial" w:eastAsia="Arial" w:hAnsi="Arial"/>
          <w:color w:val="000000"/>
          <w:spacing w:val="-1"/>
        </w:rPr>
        <w:t>s</w:t>
      </w:r>
    </w:p>
    <w:p w14:paraId="1607FD9F" w14:textId="77777777" w:rsidR="00567D72" w:rsidRDefault="00567D72" w:rsidP="00567D72">
      <w:pPr>
        <w:tabs>
          <w:tab w:val="left" w:pos="432"/>
          <w:tab w:val="left" w:pos="576"/>
        </w:tabs>
        <w:spacing w:after="0" w:line="240" w:lineRule="auto"/>
        <w:ind w:left="426"/>
        <w:textAlignment w:val="baseline"/>
        <w:rPr>
          <w:rFonts w:ascii="Arial" w:eastAsia="Arial" w:hAnsi="Arial"/>
          <w:color w:val="000000"/>
          <w:spacing w:val="-1"/>
        </w:rPr>
      </w:pPr>
    </w:p>
    <w:p w14:paraId="4B997542" w14:textId="77777777" w:rsidR="00822749" w:rsidRDefault="00822749" w:rsidP="00567D72">
      <w:pPr>
        <w:spacing w:after="0" w:line="240" w:lineRule="auto"/>
        <w:textAlignment w:val="baseline"/>
        <w:rPr>
          <w:rFonts w:ascii="Arial" w:eastAsia="Arial" w:hAnsi="Arial"/>
          <w:b/>
          <w:color w:val="000000"/>
        </w:rPr>
      </w:pPr>
      <w:r>
        <w:rPr>
          <w:rFonts w:ascii="Arial" w:eastAsia="Arial" w:hAnsi="Arial"/>
          <w:b/>
          <w:color w:val="000000"/>
        </w:rPr>
        <w:t>Sharing Low-level Concerns</w:t>
      </w:r>
    </w:p>
    <w:p w14:paraId="59343D2A"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We recognise the importance of creating a culture of openness, trust and transparency to encourage all staff to confidentially share low-level concerns so that they can be addressed appropriately.</w:t>
      </w:r>
    </w:p>
    <w:p w14:paraId="441B6C71" w14:textId="77777777" w:rsidR="00822749" w:rsidRDefault="00822749" w:rsidP="00567D72">
      <w:pPr>
        <w:spacing w:after="0" w:line="240" w:lineRule="auto"/>
        <w:textAlignment w:val="baseline"/>
        <w:rPr>
          <w:rFonts w:ascii="Arial" w:eastAsia="Arial" w:hAnsi="Arial"/>
          <w:color w:val="000000"/>
          <w:spacing w:val="-2"/>
        </w:rPr>
      </w:pPr>
      <w:r>
        <w:rPr>
          <w:rFonts w:ascii="Arial" w:eastAsia="Arial" w:hAnsi="Arial"/>
          <w:color w:val="000000"/>
          <w:spacing w:val="-2"/>
        </w:rPr>
        <w:t>We will create this culture by:</w:t>
      </w:r>
    </w:p>
    <w:p w14:paraId="6B1C1260" w14:textId="77777777" w:rsidR="00567D72" w:rsidRDefault="00567D72" w:rsidP="00567D72">
      <w:pPr>
        <w:spacing w:after="0" w:line="240" w:lineRule="auto"/>
        <w:textAlignment w:val="baseline"/>
        <w:rPr>
          <w:rFonts w:ascii="Arial" w:eastAsia="Arial" w:hAnsi="Arial"/>
          <w:color w:val="000000"/>
          <w:spacing w:val="-2"/>
        </w:rPr>
      </w:pPr>
    </w:p>
    <w:p w14:paraId="2EF9D939"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Ensuring staff are clear about what appropriate behaviour is, and are confident in distinguishing expected and appropriate behaviour from concerning, problematic or inappropriate behaviour, in themselves and others</w:t>
      </w:r>
    </w:p>
    <w:p w14:paraId="420F2C5C"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Empowering staff to share any low-level concerns</w:t>
      </w:r>
    </w:p>
    <w:p w14:paraId="5B25984B"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Empowering staff to self-refer</w:t>
      </w:r>
    </w:p>
    <w:p w14:paraId="4C504B0A"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Addressing unprofessional behaviour and supporting the individual to correct it at an early stage</w:t>
      </w:r>
    </w:p>
    <w:p w14:paraId="3F5B97A6"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Providing a responsive, sensitive and proportionate handling of such concerns when they are raised</w:t>
      </w:r>
    </w:p>
    <w:p w14:paraId="37D58D0D" w14:textId="77777777" w:rsidR="00822749" w:rsidRPr="00567D72" w:rsidRDefault="00822749" w:rsidP="00567D72">
      <w:pPr>
        <w:pStyle w:val="ListParagraph"/>
        <w:numPr>
          <w:ilvl w:val="0"/>
          <w:numId w:val="2"/>
        </w:numPr>
        <w:tabs>
          <w:tab w:val="clear" w:pos="432"/>
        </w:tabs>
        <w:ind w:left="426" w:hanging="426"/>
        <w:textAlignment w:val="baseline"/>
        <w:rPr>
          <w:rFonts w:ascii="Arial" w:eastAsia="Arial" w:hAnsi="Arial"/>
          <w:color w:val="000000"/>
        </w:rPr>
      </w:pPr>
      <w:r w:rsidRPr="00567D72">
        <w:rPr>
          <w:rFonts w:ascii="Arial" w:eastAsia="Arial" w:hAnsi="Arial"/>
          <w:color w:val="000000"/>
        </w:rPr>
        <w:t>Helping to identify any weakness in the school’s safeguarding system</w:t>
      </w:r>
    </w:p>
    <w:p w14:paraId="16910C15" w14:textId="77777777" w:rsidR="00567D72" w:rsidRDefault="00567D72" w:rsidP="00567D72">
      <w:pPr>
        <w:tabs>
          <w:tab w:val="left" w:pos="432"/>
        </w:tabs>
        <w:spacing w:after="0" w:line="240" w:lineRule="auto"/>
        <w:textAlignment w:val="baseline"/>
        <w:rPr>
          <w:rFonts w:ascii="Arial" w:eastAsia="Arial" w:hAnsi="Arial"/>
          <w:color w:val="000000"/>
        </w:rPr>
      </w:pPr>
    </w:p>
    <w:p w14:paraId="55894BBB" w14:textId="77777777" w:rsidR="00822749" w:rsidRDefault="00822749" w:rsidP="00567D72">
      <w:pPr>
        <w:spacing w:after="0" w:line="240" w:lineRule="auto"/>
        <w:textAlignment w:val="baseline"/>
        <w:rPr>
          <w:rFonts w:ascii="Arial" w:eastAsia="Arial" w:hAnsi="Arial"/>
          <w:b/>
          <w:color w:val="000000"/>
        </w:rPr>
      </w:pPr>
      <w:r>
        <w:rPr>
          <w:rFonts w:ascii="Arial" w:eastAsia="Arial" w:hAnsi="Arial"/>
          <w:b/>
          <w:color w:val="000000"/>
        </w:rPr>
        <w:t>Responding to Low-level Concerns</w:t>
      </w:r>
    </w:p>
    <w:p w14:paraId="0F2B376D"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If the concern is raised via a third party, the headteacher will collect evidence where necessary</w:t>
      </w:r>
    </w:p>
    <w:p w14:paraId="07FA190F" w14:textId="77777777" w:rsidR="00822749" w:rsidRDefault="00822749" w:rsidP="00567D72">
      <w:pPr>
        <w:spacing w:after="0" w:line="240" w:lineRule="auto"/>
        <w:textAlignment w:val="baseline"/>
        <w:rPr>
          <w:rFonts w:ascii="Arial" w:eastAsia="Arial" w:hAnsi="Arial"/>
          <w:color w:val="000000"/>
          <w:spacing w:val="-6"/>
        </w:rPr>
      </w:pPr>
      <w:r>
        <w:rPr>
          <w:rFonts w:ascii="Arial" w:eastAsia="Arial" w:hAnsi="Arial"/>
          <w:color w:val="000000"/>
          <w:spacing w:val="-6"/>
        </w:rPr>
        <w:t>by speaking:</w:t>
      </w:r>
    </w:p>
    <w:p w14:paraId="209FFA5D" w14:textId="77777777" w:rsidR="00567D72" w:rsidRDefault="00567D72" w:rsidP="00567D72">
      <w:pPr>
        <w:spacing w:after="0" w:line="240" w:lineRule="auto"/>
        <w:textAlignment w:val="baseline"/>
        <w:rPr>
          <w:rFonts w:ascii="Arial" w:eastAsia="Arial" w:hAnsi="Arial"/>
          <w:color w:val="000000"/>
          <w:spacing w:val="-6"/>
        </w:rPr>
      </w:pPr>
    </w:p>
    <w:p w14:paraId="3454982E"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Directly to the person who raised the concern, unless it has been raised anonymously</w:t>
      </w:r>
    </w:p>
    <w:p w14:paraId="2C5EE0BF" w14:textId="77777777" w:rsidR="00567D72"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To the individual involved and any witnesses</w:t>
      </w:r>
    </w:p>
    <w:p w14:paraId="4EE0D687" w14:textId="77777777" w:rsidR="00567D72" w:rsidRPr="00567D72" w:rsidRDefault="00567D72" w:rsidP="00567D72">
      <w:pPr>
        <w:tabs>
          <w:tab w:val="left" w:pos="576"/>
        </w:tabs>
        <w:spacing w:after="0" w:line="240" w:lineRule="auto"/>
        <w:textAlignment w:val="baseline"/>
        <w:rPr>
          <w:rFonts w:ascii="Arial" w:eastAsia="Arial" w:hAnsi="Arial"/>
          <w:color w:val="000000"/>
        </w:rPr>
      </w:pPr>
    </w:p>
    <w:p w14:paraId="2292DC66"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The headteacher will use the information collected to categorise the type of behaviour and determine any further action, in line with the school’s code of conduct. The headteacher will be the ultimate decision-maker in respect of all low-level concerns, though they may wish to collaborate with the DSL.</w:t>
      </w:r>
    </w:p>
    <w:p w14:paraId="771E0959" w14:textId="77777777" w:rsidR="00567D72" w:rsidRDefault="00567D72" w:rsidP="00567D72">
      <w:pPr>
        <w:spacing w:after="0" w:line="240" w:lineRule="auto"/>
        <w:textAlignment w:val="baseline"/>
        <w:rPr>
          <w:rFonts w:ascii="Arial" w:eastAsia="Arial" w:hAnsi="Arial"/>
          <w:color w:val="000000"/>
        </w:rPr>
      </w:pPr>
    </w:p>
    <w:p w14:paraId="5659826F" w14:textId="77777777" w:rsidR="00822749" w:rsidRDefault="00822749" w:rsidP="00567D72">
      <w:pPr>
        <w:spacing w:after="0" w:line="240" w:lineRule="auto"/>
        <w:textAlignment w:val="baseline"/>
        <w:rPr>
          <w:rFonts w:ascii="Arial" w:eastAsia="Arial" w:hAnsi="Arial"/>
          <w:b/>
          <w:color w:val="000000"/>
          <w:spacing w:val="-4"/>
        </w:rPr>
      </w:pPr>
      <w:r>
        <w:rPr>
          <w:rFonts w:ascii="Arial" w:eastAsia="Arial" w:hAnsi="Arial"/>
          <w:b/>
          <w:color w:val="000000"/>
          <w:spacing w:val="-4"/>
        </w:rPr>
        <w:t>References</w:t>
      </w:r>
    </w:p>
    <w:p w14:paraId="42EDB3C4"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We will not include low-level concerns in references unless:</w:t>
      </w:r>
    </w:p>
    <w:p w14:paraId="34163F12" w14:textId="77777777" w:rsidR="00567D72" w:rsidRDefault="00567D72" w:rsidP="00567D72">
      <w:pPr>
        <w:spacing w:after="0" w:line="240" w:lineRule="auto"/>
        <w:textAlignment w:val="baseline"/>
        <w:rPr>
          <w:rFonts w:ascii="Arial" w:eastAsia="Arial" w:hAnsi="Arial"/>
          <w:color w:val="000000"/>
        </w:rPr>
      </w:pPr>
    </w:p>
    <w:p w14:paraId="547E5959"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The concern (or group of concerns) has met the threshold for referral to the designated officer at the local authority and is found to be substantiated; and/or</w:t>
      </w:r>
    </w:p>
    <w:p w14:paraId="0E3693EF" w14:textId="77777777" w:rsidR="003E3E97"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sectPr w:rsidR="003E3E97" w:rsidSect="00B465E2">
          <w:footerReference w:type="default" r:id="rId49"/>
          <w:pgSz w:w="11904" w:h="16843"/>
          <w:pgMar w:top="260" w:right="1516" w:bottom="567" w:left="940" w:header="720" w:footer="0" w:gutter="0"/>
          <w:cols w:space="720"/>
        </w:sectPr>
      </w:pPr>
      <w:r>
        <w:rPr>
          <w:rFonts w:ascii="Arial" w:eastAsia="Arial" w:hAnsi="Arial"/>
          <w:color w:val="000000"/>
        </w:rPr>
        <w:t>The concern (or group of concerns) relates to issues which would ordinarily be included in a reference, such as misconduct or poor performance</w:t>
      </w:r>
    </w:p>
    <w:p w14:paraId="5ED6012D" w14:textId="77777777" w:rsidR="00567D72" w:rsidRPr="00567D72" w:rsidRDefault="00567D72" w:rsidP="00567D72">
      <w:pPr>
        <w:spacing w:after="0" w:line="240" w:lineRule="auto"/>
        <w:textAlignment w:val="baseline"/>
        <w:rPr>
          <w:rFonts w:ascii="Arial" w:eastAsia="Arial" w:hAnsi="Arial"/>
          <w:b/>
          <w:color w:val="000000"/>
          <w:sz w:val="24"/>
        </w:rPr>
      </w:pPr>
      <w:r w:rsidRPr="00567D72">
        <w:rPr>
          <w:rFonts w:ascii="Arial" w:eastAsia="Arial" w:hAnsi="Arial"/>
          <w:b/>
          <w:color w:val="000000"/>
          <w:sz w:val="24"/>
        </w:rPr>
        <w:t>Appendix 4: Specific Safeguarding Issues</w:t>
      </w:r>
    </w:p>
    <w:p w14:paraId="52F814E1" w14:textId="77777777" w:rsidR="00567D72" w:rsidRDefault="00567D72" w:rsidP="00567D72">
      <w:pPr>
        <w:spacing w:after="0" w:line="240" w:lineRule="auto"/>
        <w:textAlignment w:val="baseline"/>
        <w:rPr>
          <w:rFonts w:ascii="Arial" w:eastAsia="Arial" w:hAnsi="Arial"/>
          <w:b/>
          <w:color w:val="000000"/>
          <w:sz w:val="28"/>
        </w:rPr>
      </w:pPr>
    </w:p>
    <w:p w14:paraId="1245ED68" w14:textId="77777777" w:rsidR="00567D72" w:rsidRDefault="00567D72" w:rsidP="00567D72">
      <w:pPr>
        <w:spacing w:after="0" w:line="240" w:lineRule="auto"/>
        <w:textAlignment w:val="baseline"/>
        <w:rPr>
          <w:rFonts w:ascii="Arial" w:eastAsia="Arial" w:hAnsi="Arial"/>
          <w:b/>
          <w:color w:val="000000"/>
        </w:rPr>
      </w:pPr>
      <w:r>
        <w:rPr>
          <w:rFonts w:ascii="Arial" w:eastAsia="Arial" w:hAnsi="Arial"/>
          <w:b/>
          <w:color w:val="000000"/>
        </w:rPr>
        <w:t>Children Who Are Absent from Education</w:t>
      </w:r>
    </w:p>
    <w:p w14:paraId="1FB17750"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w:t>
      </w:r>
    </w:p>
    <w:p w14:paraId="763B0B4E" w14:textId="77777777" w:rsidR="00567D72" w:rsidRDefault="00567D72" w:rsidP="00567D72">
      <w:pPr>
        <w:spacing w:after="0" w:line="240" w:lineRule="auto"/>
        <w:textAlignment w:val="baseline"/>
        <w:rPr>
          <w:rFonts w:ascii="Arial" w:eastAsia="Arial" w:hAnsi="Arial"/>
          <w:color w:val="000000"/>
        </w:rPr>
      </w:pPr>
    </w:p>
    <w:p w14:paraId="522DA7F8" w14:textId="77777777" w:rsidR="00567D72" w:rsidRDefault="00567D72" w:rsidP="00567D72">
      <w:pPr>
        <w:spacing w:after="0" w:line="240" w:lineRule="auto"/>
        <w:textAlignment w:val="baseline"/>
        <w:rPr>
          <w:rFonts w:ascii="Arial" w:eastAsia="Arial" w:hAnsi="Arial"/>
          <w:color w:val="000000"/>
          <w:spacing w:val="-5"/>
        </w:rPr>
      </w:pPr>
      <w:r>
        <w:rPr>
          <w:rFonts w:ascii="Arial" w:eastAsia="Arial" w:hAnsi="Arial"/>
          <w:color w:val="000000"/>
          <w:spacing w:val="-5"/>
        </w:rPr>
        <w:t>There are many circumstances where a child may be absent or become missing from education, but some children are particularly at risk. These include children who:</w:t>
      </w:r>
    </w:p>
    <w:p w14:paraId="3C91C004" w14:textId="77777777" w:rsidR="00567D72" w:rsidRDefault="00567D72" w:rsidP="00567D72">
      <w:pPr>
        <w:spacing w:after="0" w:line="240" w:lineRule="auto"/>
        <w:textAlignment w:val="baseline"/>
        <w:rPr>
          <w:rFonts w:ascii="Arial" w:eastAsia="Arial" w:hAnsi="Arial"/>
          <w:color w:val="000000"/>
          <w:spacing w:val="-5"/>
        </w:rPr>
      </w:pPr>
    </w:p>
    <w:p w14:paraId="3E803B03"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Are at risk of harm or neglect</w:t>
      </w:r>
    </w:p>
    <w:p w14:paraId="5864A899"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Are at risk of forced marriage or FGM</w:t>
      </w:r>
    </w:p>
    <w:p w14:paraId="28A4CC80"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Come from Gypsy, Roma, or Traveler families</w:t>
      </w:r>
    </w:p>
    <w:p w14:paraId="554618F3"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Come from the families of service personnel</w:t>
      </w:r>
    </w:p>
    <w:p w14:paraId="7D3802EE"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Go missing or run away from home or care</w:t>
      </w:r>
    </w:p>
    <w:p w14:paraId="68D570CD"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Are supervised by the youth justice system</w:t>
      </w:r>
    </w:p>
    <w:p w14:paraId="5F554A8D"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spacing w:val="-2"/>
        </w:rPr>
      </w:pPr>
      <w:r>
        <w:rPr>
          <w:rFonts w:ascii="Arial" w:eastAsia="Arial" w:hAnsi="Arial"/>
          <w:color w:val="000000"/>
          <w:spacing w:val="-2"/>
        </w:rPr>
        <w:t>Cease to attend a school</w:t>
      </w:r>
    </w:p>
    <w:p w14:paraId="6619FA82"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Come from new migrant families</w:t>
      </w:r>
    </w:p>
    <w:p w14:paraId="0DAC2DAA" w14:textId="77777777" w:rsidR="00567D72" w:rsidRDefault="00567D72" w:rsidP="00567D72">
      <w:pPr>
        <w:tabs>
          <w:tab w:val="left" w:pos="432"/>
        </w:tabs>
        <w:spacing w:after="0" w:line="240" w:lineRule="auto"/>
        <w:textAlignment w:val="baseline"/>
        <w:rPr>
          <w:rFonts w:ascii="Arial" w:eastAsia="Arial" w:hAnsi="Arial"/>
          <w:color w:val="000000"/>
        </w:rPr>
      </w:pPr>
    </w:p>
    <w:p w14:paraId="21607D78"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We will follow our procedures for unauthorised absence and for dealing with children who are absent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w:t>
      </w:r>
    </w:p>
    <w:p w14:paraId="0DBA2C9A" w14:textId="77777777" w:rsidR="00567D72" w:rsidRDefault="00567D72" w:rsidP="00567D72">
      <w:pPr>
        <w:spacing w:after="0" w:line="240" w:lineRule="auto"/>
        <w:textAlignment w:val="baseline"/>
        <w:rPr>
          <w:rFonts w:ascii="Arial" w:eastAsia="Arial" w:hAnsi="Arial"/>
          <w:color w:val="000000"/>
        </w:rPr>
      </w:pPr>
    </w:p>
    <w:p w14:paraId="3A4DD8C7" w14:textId="0C5A39AD" w:rsidR="00567D72" w:rsidRDefault="00567D72" w:rsidP="00567D72">
      <w:pPr>
        <w:spacing w:after="0" w:line="240" w:lineRule="auto"/>
        <w:textAlignment w:val="baseline"/>
        <w:rPr>
          <w:rFonts w:ascii="Arial" w:eastAsia="Arial" w:hAnsi="Arial"/>
          <w:color w:val="000000"/>
          <w:spacing w:val="-2"/>
        </w:rPr>
      </w:pPr>
      <w:r>
        <w:rPr>
          <w:rFonts w:ascii="Arial" w:eastAsia="Arial" w:hAnsi="Arial"/>
          <w:color w:val="000000"/>
          <w:spacing w:val="-2"/>
        </w:rPr>
        <w:t xml:space="preserve">Where a </w:t>
      </w:r>
      <w:proofErr w:type="gramStart"/>
      <w:r w:rsidR="0092346D">
        <w:rPr>
          <w:rFonts w:ascii="Arial" w:eastAsia="Arial" w:hAnsi="Arial"/>
          <w:color w:val="000000"/>
          <w:spacing w:val="-2"/>
        </w:rPr>
        <w:t>Student</w:t>
      </w:r>
      <w:proofErr w:type="gramEnd"/>
      <w:r>
        <w:rPr>
          <w:rFonts w:ascii="Arial" w:eastAsia="Arial" w:hAnsi="Arial"/>
          <w:color w:val="000000"/>
          <w:spacing w:val="-2"/>
        </w:rPr>
        <w:t xml:space="preserve"> has been absent with no notification to the school, then a Safe and Welfare check to the home will be carried out, by a member of staff no later than 5 days of first recording of non-attendance, for the staff member to physically see the </w:t>
      </w:r>
      <w:r w:rsidR="0092346D">
        <w:rPr>
          <w:rFonts w:ascii="Arial" w:eastAsia="Arial" w:hAnsi="Arial"/>
          <w:color w:val="000000"/>
          <w:spacing w:val="-2"/>
        </w:rPr>
        <w:t>Student</w:t>
      </w:r>
      <w:r>
        <w:rPr>
          <w:rFonts w:ascii="Arial" w:eastAsia="Arial" w:hAnsi="Arial"/>
          <w:color w:val="000000"/>
          <w:spacing w:val="-2"/>
        </w:rPr>
        <w:t xml:space="preserve"> is safe.</w:t>
      </w:r>
    </w:p>
    <w:p w14:paraId="5782130C" w14:textId="77777777" w:rsidR="00567D72" w:rsidRDefault="00567D72" w:rsidP="00567D72">
      <w:pPr>
        <w:spacing w:after="0" w:line="240" w:lineRule="auto"/>
        <w:textAlignment w:val="baseline"/>
        <w:rPr>
          <w:rFonts w:ascii="Arial" w:eastAsia="Arial" w:hAnsi="Arial"/>
          <w:color w:val="000000"/>
          <w:spacing w:val="-2"/>
        </w:rPr>
      </w:pPr>
    </w:p>
    <w:p w14:paraId="34219B83"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Staff will be trained in signs to look out for and the individual triggers to be aware of when considering the risks of potential safeguarding concerns which may be related to being absent, such as travelling to conflict zones, FGM and forced marriage.</w:t>
      </w:r>
    </w:p>
    <w:p w14:paraId="0857B680" w14:textId="77777777" w:rsidR="00567D72" w:rsidRDefault="00567D72" w:rsidP="00567D72">
      <w:pPr>
        <w:spacing w:after="0" w:line="240" w:lineRule="auto"/>
        <w:textAlignment w:val="baseline"/>
        <w:rPr>
          <w:rFonts w:ascii="Arial" w:eastAsia="Arial" w:hAnsi="Arial"/>
          <w:color w:val="000000"/>
        </w:rPr>
      </w:pPr>
    </w:p>
    <w:p w14:paraId="28011209"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4C1DAC53" w14:textId="77777777" w:rsidR="00567D72" w:rsidRDefault="00567D72" w:rsidP="00567D72">
      <w:pPr>
        <w:spacing w:after="0" w:line="240" w:lineRule="auto"/>
        <w:textAlignment w:val="baseline"/>
        <w:rPr>
          <w:rFonts w:ascii="Arial" w:eastAsia="Arial" w:hAnsi="Arial"/>
          <w:color w:val="000000"/>
        </w:rPr>
      </w:pPr>
    </w:p>
    <w:p w14:paraId="2968C9D0" w14:textId="77777777" w:rsidR="00567D72" w:rsidRDefault="00567D72" w:rsidP="00567D72">
      <w:pPr>
        <w:spacing w:after="0" w:line="240" w:lineRule="auto"/>
        <w:textAlignment w:val="baseline"/>
        <w:rPr>
          <w:rFonts w:ascii="Arial" w:eastAsia="Arial" w:hAnsi="Arial"/>
          <w:b/>
          <w:color w:val="000000"/>
        </w:rPr>
      </w:pPr>
      <w:r>
        <w:rPr>
          <w:rFonts w:ascii="Arial" w:eastAsia="Arial" w:hAnsi="Arial"/>
          <w:b/>
          <w:color w:val="000000"/>
        </w:rPr>
        <w:t>Child Criminal Exploitation and County Lines</w:t>
      </w:r>
    </w:p>
    <w:p w14:paraId="34130C5A"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Child criminal exploitation (CCE) is a form of abuse where an individual or group takes advantage of an imbalance of power to coerce, control, manipulate or deceive a child into criminal activity, in exchange for something the victim needs or wants, and/or for the financial or other advantage of the perpetrator or facilitator, and/or through violence or the threat of violence.</w:t>
      </w:r>
    </w:p>
    <w:p w14:paraId="59CD9FBA" w14:textId="77777777" w:rsidR="00567D72" w:rsidRDefault="00567D72" w:rsidP="00567D72">
      <w:pPr>
        <w:spacing w:after="0" w:line="240" w:lineRule="auto"/>
        <w:textAlignment w:val="baseline"/>
        <w:rPr>
          <w:rFonts w:ascii="Arial" w:eastAsia="Arial" w:hAnsi="Arial"/>
          <w:color w:val="000000"/>
        </w:rPr>
      </w:pPr>
    </w:p>
    <w:p w14:paraId="407583E7"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The abuse can be perpetrated by males or females, and children or adults. It can be a one-off occurrence or a series of incidents over time, and range from opportunistic to complex organised abuse.</w:t>
      </w:r>
    </w:p>
    <w:p w14:paraId="77520CE1" w14:textId="77777777" w:rsidR="00567D72" w:rsidRDefault="00567D72" w:rsidP="00567D72">
      <w:pPr>
        <w:spacing w:after="0" w:line="240" w:lineRule="auto"/>
        <w:textAlignment w:val="baseline"/>
        <w:rPr>
          <w:rFonts w:ascii="Arial" w:eastAsia="Arial" w:hAnsi="Arial"/>
          <w:color w:val="000000"/>
        </w:rPr>
      </w:pPr>
    </w:p>
    <w:p w14:paraId="21C51D62"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spacing w:val="-5"/>
        </w:rPr>
        <w:t xml:space="preserve">The victim can be exploited even when the activity appears to be consensual. It does not always involve physical contact and can happen online. For example, young people may be </w:t>
      </w:r>
      <w:r>
        <w:rPr>
          <w:rFonts w:ascii="Arial" w:eastAsia="Arial" w:hAnsi="Arial"/>
          <w:color w:val="000000"/>
        </w:rPr>
        <w:t>forced to work in cannabis factories, coerced into moving drugs or money across the country</w:t>
      </w:r>
    </w:p>
    <w:p w14:paraId="22050601"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(county lines), forced to shoplift or pickpocket, or to threaten other young people.</w:t>
      </w:r>
    </w:p>
    <w:p w14:paraId="35C42031" w14:textId="77777777" w:rsidR="00631543" w:rsidRDefault="00631543" w:rsidP="00567D72">
      <w:pPr>
        <w:spacing w:after="0" w:line="240" w:lineRule="auto"/>
        <w:textAlignment w:val="baseline"/>
        <w:rPr>
          <w:rFonts w:ascii="Arial" w:eastAsia="Arial" w:hAnsi="Arial"/>
          <w:color w:val="000000"/>
        </w:rPr>
      </w:pPr>
    </w:p>
    <w:p w14:paraId="4013CABF"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Indicators of CCE can include a child:</w:t>
      </w:r>
    </w:p>
    <w:p w14:paraId="5255DE26" w14:textId="77777777" w:rsidR="00631543" w:rsidRDefault="00631543" w:rsidP="00567D72">
      <w:pPr>
        <w:spacing w:after="0" w:line="240" w:lineRule="auto"/>
        <w:textAlignment w:val="baseline"/>
        <w:rPr>
          <w:rFonts w:ascii="Arial" w:eastAsia="Arial" w:hAnsi="Arial"/>
          <w:color w:val="000000"/>
        </w:rPr>
      </w:pPr>
    </w:p>
    <w:p w14:paraId="43382CB3"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Appearing with unexplained gifts or new possessions</w:t>
      </w:r>
    </w:p>
    <w:p w14:paraId="5D17A126"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Associating with other young people involved in exploitation</w:t>
      </w:r>
    </w:p>
    <w:p w14:paraId="6E8E0BA3"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Suffering from changes in emotional wellbeing</w:t>
      </w:r>
    </w:p>
    <w:p w14:paraId="5A616E70"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3"/>
        </w:rPr>
      </w:pPr>
      <w:r>
        <w:rPr>
          <w:rFonts w:ascii="Arial" w:eastAsia="Arial" w:hAnsi="Arial"/>
          <w:color w:val="000000"/>
          <w:spacing w:val="-3"/>
        </w:rPr>
        <w:t>Misusing drugs and alcohol</w:t>
      </w:r>
    </w:p>
    <w:p w14:paraId="66D6B333"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Going missing for periods of time or regularly coming home late</w:t>
      </w:r>
    </w:p>
    <w:p w14:paraId="55A596AC"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Regularly missing school or education</w:t>
      </w:r>
    </w:p>
    <w:p w14:paraId="4C923AF2"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3"/>
        </w:rPr>
      </w:pPr>
      <w:r>
        <w:rPr>
          <w:rFonts w:ascii="Arial" w:eastAsia="Arial" w:hAnsi="Arial"/>
          <w:color w:val="000000"/>
          <w:spacing w:val="-3"/>
        </w:rPr>
        <w:t>Not taking part in education</w:t>
      </w:r>
    </w:p>
    <w:p w14:paraId="20EC366D" w14:textId="77777777" w:rsidR="00631543" w:rsidRDefault="00631543" w:rsidP="00631543">
      <w:pPr>
        <w:tabs>
          <w:tab w:val="left" w:pos="576"/>
          <w:tab w:val="left" w:pos="648"/>
        </w:tabs>
        <w:spacing w:after="0" w:line="240" w:lineRule="auto"/>
        <w:textAlignment w:val="baseline"/>
        <w:rPr>
          <w:rFonts w:ascii="Arial" w:eastAsia="Arial" w:hAnsi="Arial"/>
          <w:color w:val="000000"/>
          <w:spacing w:val="-3"/>
        </w:rPr>
      </w:pPr>
    </w:p>
    <w:p w14:paraId="20F0A547"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If a member of staff suspects CCE, they will discuss this with the DSL. The DSL will trigger the local safeguarding procedures, including a referral to the local authority’s children’s social care team and the police, if appropriate.</w:t>
      </w:r>
    </w:p>
    <w:p w14:paraId="4B0158AD" w14:textId="77777777" w:rsidR="00631543" w:rsidRDefault="00631543" w:rsidP="00567D72">
      <w:pPr>
        <w:spacing w:after="0" w:line="240" w:lineRule="auto"/>
        <w:textAlignment w:val="baseline"/>
        <w:rPr>
          <w:rFonts w:ascii="Arial" w:eastAsia="Arial" w:hAnsi="Arial"/>
          <w:color w:val="000000"/>
        </w:rPr>
      </w:pPr>
    </w:p>
    <w:p w14:paraId="0DB3D46B" w14:textId="77777777" w:rsidR="00567D72" w:rsidRDefault="00567D72" w:rsidP="00567D72">
      <w:pPr>
        <w:spacing w:after="0" w:line="240" w:lineRule="auto"/>
        <w:textAlignment w:val="baseline"/>
        <w:rPr>
          <w:rFonts w:ascii="Arial" w:eastAsia="Arial" w:hAnsi="Arial"/>
          <w:b/>
          <w:color w:val="000000"/>
        </w:rPr>
      </w:pPr>
      <w:r>
        <w:rPr>
          <w:rFonts w:ascii="Arial" w:eastAsia="Arial" w:hAnsi="Arial"/>
          <w:b/>
          <w:color w:val="000000"/>
        </w:rPr>
        <w:t>Child Sexual Exploitation</w:t>
      </w:r>
    </w:p>
    <w:p w14:paraId="46E8D21B"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Child sexual exploitation (CSE) is a form of child sexual abuse where an individual or group takes advantage of an imbalance of power to coerce, manipulate or deceive a child into sexual activity, in exchange for something the victim needs or wants and/or for the financial advantage or increased status of the perpetrator or facilitator. It may, or may not, be accompanied by violence or threats of violence.</w:t>
      </w:r>
    </w:p>
    <w:p w14:paraId="6CD1295A" w14:textId="77777777" w:rsidR="00631543" w:rsidRDefault="00631543" w:rsidP="00567D72">
      <w:pPr>
        <w:spacing w:after="0" w:line="240" w:lineRule="auto"/>
        <w:textAlignment w:val="baseline"/>
        <w:rPr>
          <w:rFonts w:ascii="Arial" w:eastAsia="Arial" w:hAnsi="Arial"/>
          <w:color w:val="000000"/>
        </w:rPr>
      </w:pPr>
    </w:p>
    <w:p w14:paraId="2F2C4FD7"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The abuse can be perpetrated by males or females, and children or adults. It can be a one-off occurrence or a series of incidents over time, and range from opportunistic to complex organised abuse.</w:t>
      </w:r>
    </w:p>
    <w:p w14:paraId="51FFC58B" w14:textId="77777777" w:rsidR="00631543" w:rsidRDefault="00631543" w:rsidP="00567D72">
      <w:pPr>
        <w:spacing w:after="0" w:line="240" w:lineRule="auto"/>
        <w:textAlignment w:val="baseline"/>
        <w:rPr>
          <w:rFonts w:ascii="Arial" w:eastAsia="Arial" w:hAnsi="Arial"/>
          <w:color w:val="000000"/>
        </w:rPr>
      </w:pPr>
    </w:p>
    <w:p w14:paraId="5C4A488D"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w:t>
      </w:r>
    </w:p>
    <w:p w14:paraId="28CE2802" w14:textId="77777777" w:rsidR="00631543" w:rsidRDefault="00631543" w:rsidP="00567D72">
      <w:pPr>
        <w:spacing w:after="0" w:line="240" w:lineRule="auto"/>
        <w:textAlignment w:val="baseline"/>
        <w:rPr>
          <w:rFonts w:ascii="Arial" w:eastAsia="Arial" w:hAnsi="Arial"/>
          <w:color w:val="000000"/>
        </w:rPr>
      </w:pPr>
    </w:p>
    <w:p w14:paraId="07E1A5F4" w14:textId="77777777" w:rsidR="00567D72" w:rsidRDefault="00567D72" w:rsidP="00567D72">
      <w:pPr>
        <w:spacing w:after="0" w:line="240" w:lineRule="auto"/>
        <w:textAlignment w:val="baseline"/>
        <w:rPr>
          <w:rFonts w:ascii="Arial" w:eastAsia="Arial" w:hAnsi="Arial"/>
          <w:color w:val="000000"/>
          <w:spacing w:val="-1"/>
        </w:rPr>
      </w:pPr>
      <w:r>
        <w:rPr>
          <w:rFonts w:ascii="Arial" w:eastAsia="Arial" w:hAnsi="Arial"/>
          <w:color w:val="000000"/>
          <w:spacing w:val="-1"/>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76A83138" w14:textId="77777777" w:rsidR="00631543" w:rsidRDefault="00631543" w:rsidP="00567D72">
      <w:pPr>
        <w:spacing w:after="0" w:line="240" w:lineRule="auto"/>
        <w:textAlignment w:val="baseline"/>
        <w:rPr>
          <w:rFonts w:ascii="Arial" w:eastAsia="Arial" w:hAnsi="Arial"/>
          <w:color w:val="000000"/>
          <w:spacing w:val="-1"/>
        </w:rPr>
      </w:pPr>
    </w:p>
    <w:p w14:paraId="2D75184C"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In addition to the CCE indicators above, indicators of CSE can include a child:</w:t>
      </w:r>
    </w:p>
    <w:p w14:paraId="0031E545"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Having an older boyfriend or girlfriend</w:t>
      </w:r>
    </w:p>
    <w:p w14:paraId="15352A63" w14:textId="77777777" w:rsidR="00631543"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Suffering from sexually transmitted infections or becoming pregnant</w:t>
      </w:r>
    </w:p>
    <w:p w14:paraId="33A7D2C9" w14:textId="77777777" w:rsidR="00631543" w:rsidRPr="00631543" w:rsidRDefault="00631543" w:rsidP="00631543">
      <w:pPr>
        <w:tabs>
          <w:tab w:val="left" w:pos="648"/>
        </w:tabs>
        <w:spacing w:after="0" w:line="240" w:lineRule="auto"/>
        <w:textAlignment w:val="baseline"/>
        <w:rPr>
          <w:rFonts w:ascii="Arial" w:eastAsia="Arial" w:hAnsi="Arial"/>
          <w:color w:val="000000"/>
        </w:rPr>
      </w:pPr>
    </w:p>
    <w:p w14:paraId="484E416A"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If a member of staff suspects CSE, they will discuss this with the DSL. The DSL will trigger the local safeguarding procedures, including a referral to the local authority’s children’s social care team and the police, if appropriate.</w:t>
      </w:r>
    </w:p>
    <w:p w14:paraId="7D306E19" w14:textId="77777777" w:rsidR="00631543" w:rsidRDefault="00631543" w:rsidP="00567D72">
      <w:pPr>
        <w:spacing w:after="0" w:line="240" w:lineRule="auto"/>
        <w:textAlignment w:val="baseline"/>
        <w:rPr>
          <w:rFonts w:ascii="Arial" w:eastAsia="Arial" w:hAnsi="Arial"/>
          <w:color w:val="000000"/>
        </w:rPr>
      </w:pPr>
    </w:p>
    <w:p w14:paraId="45FCB92E" w14:textId="77777777" w:rsidR="00722B5B" w:rsidRDefault="00722B5B" w:rsidP="00567D72">
      <w:pPr>
        <w:spacing w:after="0" w:line="240" w:lineRule="auto"/>
        <w:textAlignment w:val="baseline"/>
        <w:rPr>
          <w:rFonts w:ascii="Arial" w:eastAsia="Arial" w:hAnsi="Arial"/>
          <w:color w:val="000000"/>
        </w:rPr>
      </w:pPr>
    </w:p>
    <w:p w14:paraId="0B58FC8B" w14:textId="77777777" w:rsidR="00722B5B" w:rsidRDefault="00722B5B" w:rsidP="00567D72">
      <w:pPr>
        <w:spacing w:after="0" w:line="240" w:lineRule="auto"/>
        <w:textAlignment w:val="baseline"/>
        <w:rPr>
          <w:rFonts w:ascii="Arial" w:eastAsia="Arial" w:hAnsi="Arial"/>
          <w:color w:val="000000"/>
        </w:rPr>
      </w:pPr>
    </w:p>
    <w:p w14:paraId="6FDD2A5F" w14:textId="77777777" w:rsidR="00722B5B" w:rsidRDefault="00722B5B" w:rsidP="00567D72">
      <w:pPr>
        <w:spacing w:after="0" w:line="240" w:lineRule="auto"/>
        <w:textAlignment w:val="baseline"/>
        <w:rPr>
          <w:rFonts w:ascii="Arial" w:eastAsia="Arial" w:hAnsi="Arial"/>
          <w:color w:val="000000"/>
        </w:rPr>
      </w:pPr>
    </w:p>
    <w:p w14:paraId="12AF8277" w14:textId="77777777" w:rsidR="00567D72" w:rsidRDefault="00567D72" w:rsidP="00567D72">
      <w:pPr>
        <w:spacing w:after="0" w:line="240" w:lineRule="auto"/>
        <w:textAlignment w:val="baseline"/>
        <w:rPr>
          <w:rFonts w:ascii="Arial" w:eastAsia="Arial" w:hAnsi="Arial"/>
          <w:b/>
          <w:color w:val="000000"/>
        </w:rPr>
      </w:pPr>
      <w:r>
        <w:rPr>
          <w:rFonts w:ascii="Arial" w:eastAsia="Arial" w:hAnsi="Arial"/>
          <w:b/>
          <w:color w:val="000000"/>
        </w:rPr>
        <w:t>Child-on-Child abuse</w:t>
      </w:r>
    </w:p>
    <w:p w14:paraId="722CBDC2"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Child-on-child abuse is when children abuse other children. This type of abuse can take place inside and outside of school. It can also take place both face-to-face and online, and can occur simultaneously between the 2.</w:t>
      </w:r>
    </w:p>
    <w:p w14:paraId="3978B3F6" w14:textId="77777777" w:rsidR="00631543" w:rsidRDefault="00631543" w:rsidP="00567D72">
      <w:pPr>
        <w:spacing w:after="0" w:line="240" w:lineRule="auto"/>
        <w:textAlignment w:val="baseline"/>
        <w:rPr>
          <w:rFonts w:ascii="Arial" w:eastAsia="Arial" w:hAnsi="Arial"/>
          <w:color w:val="000000"/>
        </w:rPr>
      </w:pPr>
    </w:p>
    <w:p w14:paraId="669CC134"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Our school has a zero-tolerance approach to sexual violence and sexual harassment. We recognise that even if there are there no reports, that doesn’t mean that this kind of abuse isn’t happening.</w:t>
      </w:r>
    </w:p>
    <w:p w14:paraId="26ACC3C1" w14:textId="77777777" w:rsidR="00631543" w:rsidRDefault="00631543" w:rsidP="00631543">
      <w:pPr>
        <w:spacing w:after="0" w:line="240" w:lineRule="auto"/>
        <w:textAlignment w:val="baseline"/>
        <w:rPr>
          <w:rFonts w:ascii="Arial" w:eastAsia="Arial" w:hAnsi="Arial"/>
          <w:color w:val="000000"/>
        </w:rPr>
      </w:pPr>
    </w:p>
    <w:p w14:paraId="4CDE911D"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Child-on-child abuse is most likely to include, but may not be limited to:</w:t>
      </w:r>
    </w:p>
    <w:p w14:paraId="1171E2C0" w14:textId="77777777" w:rsidR="00631543" w:rsidRDefault="00631543" w:rsidP="00631543">
      <w:pPr>
        <w:spacing w:after="0" w:line="240" w:lineRule="auto"/>
        <w:textAlignment w:val="baseline"/>
        <w:rPr>
          <w:rFonts w:ascii="Arial" w:eastAsia="Arial" w:hAnsi="Arial"/>
          <w:color w:val="000000"/>
        </w:rPr>
      </w:pPr>
    </w:p>
    <w:p w14:paraId="591491BA"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Bullying (including cyber-bullying, prejudice-based and discriminatory bullying)</w:t>
      </w:r>
    </w:p>
    <w:p w14:paraId="05276C55"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Abuse in intimate personal relationships between children (this is sometimes known as ‘teenage relationship abuse’)</w:t>
      </w:r>
    </w:p>
    <w:p w14:paraId="5473B199"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Physical abuse such as hitting, kicking, shaking, biting, hair pulling, or otherwise causing physical harm (this may include an online element which facilitates, threatens and/or encourages physical abuse)</w:t>
      </w:r>
    </w:p>
    <w:p w14:paraId="757127AD"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spacing w:val="-4"/>
        </w:rPr>
      </w:pPr>
      <w:r>
        <w:rPr>
          <w:rFonts w:ascii="Arial" w:eastAsia="Arial" w:hAnsi="Arial"/>
          <w:color w:val="000000"/>
          <w:spacing w:val="-4"/>
        </w:rPr>
        <w:t>Sexual violence, such as rape, assault by penetration and sexual assault (this may include an online element which facilitates, threatens and/or encourages sexual violence)</w:t>
      </w:r>
    </w:p>
    <w:p w14:paraId="110C03AC"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spacing w:val="-5"/>
        </w:rPr>
      </w:pPr>
      <w:r>
        <w:rPr>
          <w:rFonts w:ascii="Arial" w:eastAsia="Arial" w:hAnsi="Arial"/>
          <w:color w:val="000000"/>
          <w:spacing w:val="-5"/>
        </w:rPr>
        <w:t>Sexual harassment, such as sexual comments, remarks, jokes and online sexual harassment, which may be standalone or part of a broader pattern of abuse</w:t>
      </w:r>
    </w:p>
    <w:p w14:paraId="14F59FA6"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spacing w:val="-5"/>
        </w:rPr>
      </w:pPr>
      <w:r>
        <w:rPr>
          <w:rFonts w:ascii="Arial" w:eastAsia="Arial" w:hAnsi="Arial"/>
          <w:color w:val="000000"/>
          <w:spacing w:val="-5"/>
        </w:rPr>
        <w:t>Causing someone to engage in sexual activity without consent, such as forcing someone to strip, touch themselves sexually, or to engage in sexual activity with a third party</w:t>
      </w:r>
    </w:p>
    <w:p w14:paraId="2DFA65B1"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Consensual and non-consensual sharing of nude and semi-nude images and/or videos (also known as sexting or youth produced sexual imagery)</w:t>
      </w:r>
    </w:p>
    <w:p w14:paraId="7A1C0E97"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Up skirting, which typically involves taking a picture under a person’s clothing without their permission, with the intention of viewing their genitals or buttocks to obtain sexual gratification, or cause the victim humiliation, distress or alarm</w:t>
      </w:r>
    </w:p>
    <w:p w14:paraId="2168A826"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Initiation/hazing type violence and rituals (this could include activities involving harassment, abuse or humiliation used as a way of initiating a person into a group and may also include an online element)</w:t>
      </w:r>
    </w:p>
    <w:p w14:paraId="470785DB" w14:textId="77777777" w:rsidR="00631543" w:rsidRDefault="00631543" w:rsidP="00631543">
      <w:pPr>
        <w:tabs>
          <w:tab w:val="left" w:pos="432"/>
        </w:tabs>
        <w:spacing w:after="0" w:line="240" w:lineRule="auto"/>
        <w:ind w:left="426"/>
        <w:textAlignment w:val="baseline"/>
        <w:rPr>
          <w:rFonts w:ascii="Arial" w:eastAsia="Arial" w:hAnsi="Arial"/>
          <w:color w:val="000000"/>
        </w:rPr>
      </w:pPr>
    </w:p>
    <w:p w14:paraId="06A70A6A" w14:textId="77777777" w:rsidR="00631543" w:rsidRDefault="00631543" w:rsidP="00631543">
      <w:pPr>
        <w:spacing w:after="0" w:line="240" w:lineRule="auto"/>
        <w:textAlignment w:val="baseline"/>
        <w:rPr>
          <w:rFonts w:ascii="Arial" w:eastAsia="Arial" w:hAnsi="Arial"/>
          <w:color w:val="000000"/>
          <w:spacing w:val="-2"/>
        </w:rPr>
      </w:pPr>
      <w:r>
        <w:rPr>
          <w:rFonts w:ascii="Arial" w:eastAsia="Arial" w:hAnsi="Arial"/>
          <w:color w:val="000000"/>
          <w:spacing w:val="-2"/>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51472E8B" w14:textId="77777777" w:rsidR="00631543" w:rsidRDefault="00631543" w:rsidP="00631543">
      <w:pPr>
        <w:spacing w:after="0" w:line="240" w:lineRule="auto"/>
        <w:textAlignment w:val="baseline"/>
        <w:rPr>
          <w:rFonts w:ascii="Arial" w:eastAsia="Arial" w:hAnsi="Arial"/>
          <w:color w:val="000000"/>
          <w:spacing w:val="-2"/>
        </w:rPr>
      </w:pPr>
    </w:p>
    <w:p w14:paraId="32D16084" w14:textId="77777777" w:rsidR="00631543" w:rsidRDefault="00631543" w:rsidP="00631543">
      <w:pPr>
        <w:spacing w:after="0" w:line="240" w:lineRule="auto"/>
        <w:textAlignment w:val="baseline"/>
        <w:rPr>
          <w:rFonts w:ascii="Arial" w:eastAsia="Arial" w:hAnsi="Arial"/>
          <w:color w:val="000000"/>
          <w:spacing w:val="-2"/>
        </w:rPr>
      </w:pPr>
      <w:r>
        <w:rPr>
          <w:rFonts w:ascii="Arial" w:eastAsia="Arial" w:hAnsi="Arial"/>
          <w:color w:val="000000"/>
          <w:spacing w:val="-2"/>
        </w:rPr>
        <w:t>If staff have any concerns about child-on-child abuse, or a child makes a report to them, they will follow the procedures set out in section 7 of this policy, as appropriate. In particular, section 7.8 and 7.9 set out more detail about our school’s approach to this type of abuse.</w:t>
      </w:r>
    </w:p>
    <w:p w14:paraId="25706F83" w14:textId="77777777" w:rsidR="00631543" w:rsidRDefault="00631543" w:rsidP="00631543">
      <w:pPr>
        <w:spacing w:after="0" w:line="240" w:lineRule="auto"/>
        <w:textAlignment w:val="baseline"/>
        <w:rPr>
          <w:rFonts w:ascii="Arial" w:eastAsia="Arial" w:hAnsi="Arial"/>
          <w:color w:val="000000"/>
          <w:spacing w:val="-2"/>
        </w:rPr>
      </w:pPr>
    </w:p>
    <w:p w14:paraId="6572B9F9"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When considering instances of harmful sexual behaviour between children, we will consider their ages and stages of development. We recognise that children displaying harmful sexual behaviour have often experienced their own abuse and trauma, and will offer them appropriate support.</w:t>
      </w:r>
    </w:p>
    <w:p w14:paraId="7D5566EF" w14:textId="77777777" w:rsidR="00631543" w:rsidRDefault="00631543" w:rsidP="00631543">
      <w:pPr>
        <w:spacing w:after="0" w:line="240" w:lineRule="auto"/>
        <w:textAlignment w:val="baseline"/>
        <w:rPr>
          <w:rFonts w:ascii="Arial" w:eastAsia="Arial" w:hAnsi="Arial"/>
          <w:color w:val="000000"/>
        </w:rPr>
      </w:pPr>
    </w:p>
    <w:p w14:paraId="505AEB17" w14:textId="77777777" w:rsidR="00631543" w:rsidRDefault="00631543" w:rsidP="00631543">
      <w:pPr>
        <w:spacing w:after="0" w:line="240" w:lineRule="auto"/>
        <w:textAlignment w:val="baseline"/>
        <w:rPr>
          <w:rFonts w:ascii="Arial" w:eastAsia="Arial" w:hAnsi="Arial"/>
          <w:b/>
          <w:color w:val="000000"/>
          <w:spacing w:val="-5"/>
        </w:rPr>
      </w:pPr>
      <w:r>
        <w:rPr>
          <w:rFonts w:ascii="Arial" w:eastAsia="Arial" w:hAnsi="Arial"/>
          <w:b/>
          <w:color w:val="000000"/>
          <w:spacing w:val="-5"/>
        </w:rPr>
        <w:t>Domestic Abuse</w:t>
      </w:r>
    </w:p>
    <w:p w14:paraId="4AF9AC65"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Children can witness and be adversely affected by domestic abuse and/or violence at home where it occurs between family members. In some cases, a child may blame themselves for the abuse or may have had to leave the family home as a result.</w:t>
      </w:r>
    </w:p>
    <w:p w14:paraId="67576CC4" w14:textId="77777777" w:rsidR="00631543" w:rsidRDefault="00631543" w:rsidP="00631543">
      <w:pPr>
        <w:spacing w:after="0" w:line="240" w:lineRule="auto"/>
        <w:textAlignment w:val="baseline"/>
        <w:rPr>
          <w:rFonts w:ascii="Arial" w:eastAsia="Arial" w:hAnsi="Arial"/>
          <w:color w:val="000000"/>
          <w:spacing w:val="-1"/>
        </w:rPr>
      </w:pPr>
    </w:p>
    <w:p w14:paraId="1FF47F62"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 for example, the impact of all forms of domestic abuse on children.</w:t>
      </w:r>
    </w:p>
    <w:p w14:paraId="01C7A6D3" w14:textId="77777777" w:rsidR="00631543" w:rsidRDefault="00631543" w:rsidP="00631543">
      <w:pPr>
        <w:spacing w:after="0" w:line="240" w:lineRule="auto"/>
        <w:textAlignment w:val="baseline"/>
        <w:rPr>
          <w:rFonts w:ascii="Arial" w:eastAsia="Arial" w:hAnsi="Arial"/>
          <w:color w:val="000000"/>
        </w:rPr>
      </w:pPr>
    </w:p>
    <w:p w14:paraId="6357A66C"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Anyone can be a victim of domestic abuse, regardless of gender, age, ethnicity, socioeconomic status, sexuality or background, and domestic abuse can take place inside or outside of the home. Children who witness domestic abuse are also victims.</w:t>
      </w:r>
    </w:p>
    <w:p w14:paraId="349858CD" w14:textId="77777777" w:rsidR="00631543" w:rsidRDefault="00631543" w:rsidP="00631543">
      <w:pPr>
        <w:spacing w:after="0" w:line="240" w:lineRule="auto"/>
        <w:textAlignment w:val="baseline"/>
        <w:rPr>
          <w:rFonts w:ascii="Arial" w:eastAsia="Arial" w:hAnsi="Arial"/>
          <w:color w:val="000000"/>
        </w:rPr>
      </w:pPr>
    </w:p>
    <w:p w14:paraId="5393799A" w14:textId="77777777" w:rsidR="00631543" w:rsidRDefault="00631543" w:rsidP="00631543">
      <w:pPr>
        <w:spacing w:after="0" w:line="240" w:lineRule="auto"/>
        <w:textAlignment w:val="baseline"/>
        <w:rPr>
          <w:rFonts w:ascii="Arial" w:eastAsia="Arial" w:hAnsi="Arial"/>
          <w:color w:val="000000"/>
          <w:spacing w:val="-2"/>
        </w:rPr>
      </w:pPr>
      <w:r>
        <w:rPr>
          <w:rFonts w:ascii="Arial" w:eastAsia="Arial" w:hAnsi="Arial"/>
          <w:color w:val="000000"/>
          <w:spacing w:val="-2"/>
        </w:rPr>
        <w:t>Older children may also experience and/or be the perpetrators of domestic abuse and/or violence in their own personal relationships. This can include sexual harassment.</w:t>
      </w:r>
    </w:p>
    <w:p w14:paraId="5BACED93" w14:textId="77777777" w:rsidR="00631543" w:rsidRDefault="00631543" w:rsidP="00631543">
      <w:pPr>
        <w:spacing w:after="0" w:line="240" w:lineRule="auto"/>
        <w:textAlignment w:val="baseline"/>
        <w:rPr>
          <w:rFonts w:ascii="Arial" w:eastAsia="Arial" w:hAnsi="Arial"/>
          <w:color w:val="000000"/>
          <w:spacing w:val="-2"/>
        </w:rPr>
      </w:pPr>
    </w:p>
    <w:p w14:paraId="1422F812"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Exposure to domestic abuse and/or violence can have a serious, long-lasting emotional and psychological impact on children and affect their health, wellbeing, development and ability to learn.</w:t>
      </w:r>
    </w:p>
    <w:p w14:paraId="1C9391F3" w14:textId="77777777" w:rsidR="00631543" w:rsidRDefault="00631543" w:rsidP="00631543">
      <w:pPr>
        <w:spacing w:after="0" w:line="240" w:lineRule="auto"/>
        <w:textAlignment w:val="baseline"/>
        <w:rPr>
          <w:rFonts w:ascii="Arial" w:eastAsia="Arial" w:hAnsi="Arial"/>
          <w:color w:val="000000"/>
        </w:rPr>
      </w:pPr>
    </w:p>
    <w:p w14:paraId="6452CEB9" w14:textId="70E1CCE9"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If police are called to an incident of domestic abuse and any children in the household have experienced the incident, the police will inform the key adult in school (usually the designated safeguarding lead) before the child or children arrive at school the following day. This is the procedure where police forces are part</w:t>
      </w:r>
      <w:r>
        <w:rPr>
          <w:rFonts w:ascii="Arial" w:eastAsia="Arial" w:hAnsi="Arial"/>
          <w:color w:val="15134A"/>
        </w:rPr>
        <w:t xml:space="preserve"> o</w:t>
      </w:r>
      <w:hyperlink r:id="rId50">
        <w:r>
          <w:rPr>
            <w:rFonts w:ascii="Arial" w:eastAsia="Arial" w:hAnsi="Arial"/>
            <w:color w:val="0000FF"/>
            <w:u w:val="single"/>
          </w:rPr>
          <w:t>f</w:t>
        </w:r>
      </w:hyperlink>
      <w:r>
        <w:rPr>
          <w:rFonts w:ascii="Arial" w:eastAsia="Arial" w:hAnsi="Arial"/>
          <w:color w:val="0000FF"/>
          <w:u w:val="single"/>
        </w:rPr>
        <w:t xml:space="preserve"> Operation Encompass.</w:t>
      </w:r>
      <w:r>
        <w:rPr>
          <w:rFonts w:ascii="Arial" w:eastAsia="Arial" w:hAnsi="Arial"/>
          <w:color w:val="000000"/>
        </w:rPr>
        <w:t xml:space="preserve"> The Head Teacher has received the training for Operation Encompass and</w:t>
      </w:r>
      <w:r>
        <w:rPr>
          <w:rFonts w:ascii="Arial" w:eastAsia="Arial" w:hAnsi="Arial"/>
          <w:color w:val="FF0000"/>
        </w:rPr>
        <w:t xml:space="preserve"> </w:t>
      </w:r>
      <w:r w:rsidR="007A2037">
        <w:rPr>
          <w:rFonts w:ascii="Arial" w:eastAsia="Arial" w:hAnsi="Arial"/>
        </w:rPr>
        <w:t>Staffordshire</w:t>
      </w:r>
      <w:r>
        <w:rPr>
          <w:rFonts w:ascii="Arial" w:eastAsia="Arial" w:hAnsi="Arial"/>
          <w:color w:val="FF0000"/>
        </w:rPr>
        <w:t xml:space="preserve"> </w:t>
      </w:r>
      <w:r>
        <w:rPr>
          <w:rFonts w:ascii="Arial" w:eastAsia="Arial" w:hAnsi="Arial"/>
          <w:color w:val="000000"/>
        </w:rPr>
        <w:t>Police are a part of OE too.</w:t>
      </w:r>
    </w:p>
    <w:p w14:paraId="57D178EE" w14:textId="77777777" w:rsidR="00631543" w:rsidRDefault="00631543" w:rsidP="00631543">
      <w:pPr>
        <w:spacing w:after="0" w:line="240" w:lineRule="auto"/>
        <w:textAlignment w:val="baseline"/>
        <w:rPr>
          <w:rFonts w:ascii="Arial" w:eastAsia="Arial" w:hAnsi="Arial"/>
          <w:color w:val="000000"/>
        </w:rPr>
      </w:pPr>
    </w:p>
    <w:p w14:paraId="1A19279E"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DSL will provide support according to the child’s needs and update records about their circumstances.</w:t>
      </w:r>
    </w:p>
    <w:p w14:paraId="5211941E" w14:textId="77777777" w:rsidR="00631543" w:rsidRDefault="00631543" w:rsidP="00631543">
      <w:pPr>
        <w:spacing w:after="0" w:line="240" w:lineRule="auto"/>
        <w:textAlignment w:val="baseline"/>
        <w:rPr>
          <w:rFonts w:ascii="Arial" w:eastAsia="Arial" w:hAnsi="Arial"/>
          <w:color w:val="000000"/>
        </w:rPr>
      </w:pPr>
    </w:p>
    <w:p w14:paraId="076C13D3" w14:textId="77777777" w:rsidR="00631543" w:rsidRDefault="00631543" w:rsidP="00631543">
      <w:pPr>
        <w:spacing w:after="0" w:line="240" w:lineRule="auto"/>
        <w:textAlignment w:val="baseline"/>
        <w:rPr>
          <w:rFonts w:ascii="Arial" w:eastAsia="Arial" w:hAnsi="Arial"/>
          <w:b/>
          <w:color w:val="000000"/>
          <w:spacing w:val="-3"/>
        </w:rPr>
      </w:pPr>
      <w:r>
        <w:rPr>
          <w:rFonts w:ascii="Arial" w:eastAsia="Arial" w:hAnsi="Arial"/>
          <w:b/>
          <w:color w:val="000000"/>
          <w:spacing w:val="-3"/>
        </w:rPr>
        <w:t>Homelessness</w:t>
      </w:r>
    </w:p>
    <w:p w14:paraId="58413FB8"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Being homeless or being at risk of becoming homeless presents a real risk to a child’s welfare.</w:t>
      </w:r>
    </w:p>
    <w:p w14:paraId="5A366D47" w14:textId="77777777" w:rsidR="00631543" w:rsidRDefault="00631543" w:rsidP="00631543">
      <w:pPr>
        <w:spacing w:after="0" w:line="240" w:lineRule="auto"/>
        <w:textAlignment w:val="baseline"/>
        <w:rPr>
          <w:rFonts w:ascii="Arial" w:eastAsia="Arial" w:hAnsi="Arial"/>
          <w:color w:val="000000"/>
        </w:rPr>
      </w:pPr>
    </w:p>
    <w:p w14:paraId="750B2B29"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DSL and deputies will be aware of contact details and referral routes in to the local housing authority so they can raise/progress concerns at the earliest opportunity (where appropriate and in accordance with local procedures).</w:t>
      </w:r>
    </w:p>
    <w:p w14:paraId="4883B317" w14:textId="77777777" w:rsidR="00631543" w:rsidRDefault="00631543" w:rsidP="00631543">
      <w:pPr>
        <w:spacing w:after="0" w:line="240" w:lineRule="auto"/>
        <w:textAlignment w:val="baseline"/>
        <w:rPr>
          <w:rFonts w:ascii="Arial" w:eastAsia="Arial" w:hAnsi="Arial"/>
          <w:color w:val="000000"/>
        </w:rPr>
      </w:pPr>
    </w:p>
    <w:p w14:paraId="7F7A421B"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Where a child has been harmed or is at risk of harm, the DSL will also make a referral to children’s social care.</w:t>
      </w:r>
    </w:p>
    <w:p w14:paraId="10471453" w14:textId="77777777" w:rsidR="00631543" w:rsidRDefault="00631543" w:rsidP="00631543">
      <w:pPr>
        <w:spacing w:after="0" w:line="240" w:lineRule="auto"/>
        <w:textAlignment w:val="baseline"/>
        <w:rPr>
          <w:rFonts w:ascii="Arial" w:eastAsia="Arial" w:hAnsi="Arial"/>
          <w:color w:val="000000"/>
        </w:rPr>
      </w:pPr>
    </w:p>
    <w:p w14:paraId="11E37A37" w14:textId="77777777" w:rsidR="00631543" w:rsidRDefault="00631543" w:rsidP="00631543">
      <w:pPr>
        <w:spacing w:after="0" w:line="240" w:lineRule="auto"/>
        <w:textAlignment w:val="baseline"/>
        <w:rPr>
          <w:rFonts w:ascii="Arial" w:eastAsia="Arial" w:hAnsi="Arial"/>
          <w:b/>
          <w:color w:val="000000"/>
        </w:rPr>
      </w:pPr>
      <w:r>
        <w:rPr>
          <w:rFonts w:ascii="Arial" w:eastAsia="Arial" w:hAnsi="Arial"/>
          <w:b/>
          <w:color w:val="000000"/>
        </w:rPr>
        <w:t>So-called ‘Honor-Based’ Abuse (including FGM and Forced Marriage)</w:t>
      </w:r>
    </w:p>
    <w:p w14:paraId="5ED43D16"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So-called ‘</w:t>
      </w:r>
      <w:proofErr w:type="spellStart"/>
      <w:r>
        <w:rPr>
          <w:rFonts w:ascii="Arial" w:eastAsia="Arial" w:hAnsi="Arial"/>
          <w:color w:val="000000"/>
        </w:rPr>
        <w:t>honor</w:t>
      </w:r>
      <w:proofErr w:type="spellEnd"/>
      <w:r>
        <w:rPr>
          <w:rFonts w:ascii="Arial" w:eastAsia="Arial" w:hAnsi="Arial"/>
          <w:color w:val="000000"/>
        </w:rPr>
        <w:t xml:space="preserve">-based’ abuse (HBA) encompasses incidents or crimes committed to protect or defend the </w:t>
      </w:r>
      <w:proofErr w:type="spellStart"/>
      <w:r>
        <w:rPr>
          <w:rFonts w:ascii="Arial" w:eastAsia="Arial" w:hAnsi="Arial"/>
          <w:color w:val="000000"/>
        </w:rPr>
        <w:t>honor</w:t>
      </w:r>
      <w:proofErr w:type="spellEnd"/>
      <w:r>
        <w:rPr>
          <w:rFonts w:ascii="Arial" w:eastAsia="Arial" w:hAnsi="Arial"/>
          <w:color w:val="000000"/>
        </w:rPr>
        <w:t xml:space="preserve"> of the family and/or community, including FGM, forced marriage, and practices such as breast ironing.</w:t>
      </w:r>
    </w:p>
    <w:p w14:paraId="0F385C2C" w14:textId="77777777" w:rsidR="00631543" w:rsidRDefault="00631543" w:rsidP="00631543">
      <w:pPr>
        <w:spacing w:after="0" w:line="240" w:lineRule="auto"/>
        <w:textAlignment w:val="baseline"/>
        <w:rPr>
          <w:rFonts w:ascii="Arial" w:eastAsia="Arial" w:hAnsi="Arial"/>
          <w:color w:val="000000"/>
        </w:rPr>
      </w:pPr>
    </w:p>
    <w:p w14:paraId="0034BC09"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Abuse committed in this context often involves a wider network of family or community pressure and can include multiple perpetrators.</w:t>
      </w:r>
    </w:p>
    <w:p w14:paraId="021E53A7" w14:textId="77777777" w:rsidR="00631543" w:rsidRDefault="00631543" w:rsidP="00631543">
      <w:pPr>
        <w:spacing w:after="0" w:line="240" w:lineRule="auto"/>
        <w:textAlignment w:val="baseline"/>
        <w:rPr>
          <w:rFonts w:ascii="Arial" w:eastAsia="Arial" w:hAnsi="Arial"/>
          <w:color w:val="000000"/>
        </w:rPr>
      </w:pPr>
    </w:p>
    <w:p w14:paraId="607BF1DA" w14:textId="77777777" w:rsidR="00631543" w:rsidRDefault="00631543" w:rsidP="00631543">
      <w:pPr>
        <w:spacing w:after="0" w:line="240" w:lineRule="auto"/>
        <w:textAlignment w:val="baseline"/>
        <w:rPr>
          <w:rFonts w:ascii="Arial" w:eastAsia="Arial" w:hAnsi="Arial"/>
          <w:color w:val="000000"/>
          <w:spacing w:val="-2"/>
        </w:rPr>
      </w:pPr>
      <w:r>
        <w:rPr>
          <w:rFonts w:ascii="Arial" w:eastAsia="Arial" w:hAnsi="Arial"/>
          <w:color w:val="000000"/>
          <w:spacing w:val="-2"/>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0DFA2BA7" w14:textId="77777777" w:rsidR="00631543" w:rsidRDefault="00631543" w:rsidP="00631543">
      <w:pPr>
        <w:spacing w:after="0" w:line="240" w:lineRule="auto"/>
        <w:textAlignment w:val="baseline"/>
        <w:rPr>
          <w:rFonts w:ascii="Arial" w:eastAsia="Arial" w:hAnsi="Arial"/>
          <w:color w:val="000000"/>
          <w:spacing w:val="-2"/>
        </w:rPr>
      </w:pPr>
    </w:p>
    <w:p w14:paraId="516955B2" w14:textId="77777777" w:rsidR="00631543" w:rsidRDefault="00631543" w:rsidP="00631543">
      <w:pPr>
        <w:spacing w:after="0" w:line="240" w:lineRule="auto"/>
        <w:textAlignment w:val="baseline"/>
        <w:rPr>
          <w:rFonts w:ascii="Symbol" w:eastAsia="Symbol" w:hAnsi="Symbol"/>
          <w:color w:val="000000"/>
          <w:spacing w:val="21"/>
        </w:rPr>
      </w:pPr>
      <w:r>
        <w:rPr>
          <w:rFonts w:ascii="Arial" w:eastAsia="Arial" w:hAnsi="Arial"/>
          <w:b/>
          <w:color w:val="000000"/>
          <w:spacing w:val="21"/>
        </w:rPr>
        <w:t>FGM</w:t>
      </w:r>
    </w:p>
    <w:p w14:paraId="51097810"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DSL will make sure that staff have access to appropriate training to equip them to be</w:t>
      </w:r>
    </w:p>
    <w:p w14:paraId="734FD4F4"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alert to children affected by FGM or at risk of FGM.</w:t>
      </w:r>
    </w:p>
    <w:p w14:paraId="58A977FF" w14:textId="77777777" w:rsidR="00631543" w:rsidRDefault="00631543" w:rsidP="00631543">
      <w:pPr>
        <w:spacing w:after="0" w:line="240" w:lineRule="auto"/>
        <w:textAlignment w:val="baseline"/>
        <w:rPr>
          <w:rFonts w:ascii="Arial" w:eastAsia="Arial" w:hAnsi="Arial"/>
          <w:color w:val="000000"/>
        </w:rPr>
      </w:pPr>
    </w:p>
    <w:p w14:paraId="786D4614"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Section 7.3 of this policy sets out the procedures to be followed if a staff member discovers</w:t>
      </w:r>
    </w:p>
    <w:p w14:paraId="1326624F" w14:textId="0D1FFC8C"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 xml:space="preserve">that an act of FGM appears to have been carried out or suspects that a </w:t>
      </w:r>
      <w:proofErr w:type="gramStart"/>
      <w:r w:rsidR="0092346D">
        <w:rPr>
          <w:rFonts w:ascii="Arial" w:eastAsia="Arial" w:hAnsi="Arial"/>
          <w:color w:val="000000"/>
        </w:rPr>
        <w:t>Student</w:t>
      </w:r>
      <w:proofErr w:type="gramEnd"/>
      <w:r>
        <w:rPr>
          <w:rFonts w:ascii="Arial" w:eastAsia="Arial" w:hAnsi="Arial"/>
          <w:color w:val="000000"/>
        </w:rPr>
        <w:t xml:space="preserve"> is at risk of FGM.</w:t>
      </w:r>
    </w:p>
    <w:p w14:paraId="429619AF" w14:textId="77777777" w:rsidR="00631543" w:rsidRDefault="00631543" w:rsidP="00631543">
      <w:pPr>
        <w:spacing w:after="0" w:line="240" w:lineRule="auto"/>
        <w:textAlignment w:val="baseline"/>
        <w:rPr>
          <w:rFonts w:ascii="Arial" w:eastAsia="Arial" w:hAnsi="Arial"/>
          <w:color w:val="000000"/>
        </w:rPr>
      </w:pPr>
    </w:p>
    <w:p w14:paraId="13643621"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Indicators that FGM has already occurred include</w:t>
      </w:r>
    </w:p>
    <w:p w14:paraId="067D4484" w14:textId="77777777" w:rsidR="00631543" w:rsidRDefault="00631543" w:rsidP="00631543">
      <w:pPr>
        <w:spacing w:after="0" w:line="240" w:lineRule="auto"/>
        <w:textAlignment w:val="baseline"/>
        <w:rPr>
          <w:rFonts w:ascii="Arial" w:eastAsia="Arial" w:hAnsi="Arial"/>
          <w:color w:val="000000"/>
          <w:spacing w:val="-1"/>
        </w:rPr>
      </w:pPr>
    </w:p>
    <w:p w14:paraId="0EBA3C18" w14:textId="667239FB"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 xml:space="preserve">A </w:t>
      </w:r>
      <w:r w:rsidR="0092346D">
        <w:rPr>
          <w:rFonts w:ascii="Arial" w:eastAsia="Arial" w:hAnsi="Arial"/>
          <w:color w:val="000000"/>
        </w:rPr>
        <w:t>Student</w:t>
      </w:r>
      <w:r>
        <w:rPr>
          <w:rFonts w:ascii="Arial" w:eastAsia="Arial" w:hAnsi="Arial"/>
          <w:color w:val="000000"/>
        </w:rPr>
        <w:t xml:space="preserve"> confiding in a professional that FGM has taken place</w:t>
      </w:r>
    </w:p>
    <w:p w14:paraId="19A02AC8"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A mother/family member disclosing that FGM has been carried out</w:t>
      </w:r>
    </w:p>
    <w:p w14:paraId="3095E7C4" w14:textId="463AE38E"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A family/</w:t>
      </w:r>
      <w:r w:rsidR="0092346D">
        <w:rPr>
          <w:rFonts w:ascii="Arial" w:eastAsia="Arial" w:hAnsi="Arial"/>
          <w:color w:val="000000"/>
        </w:rPr>
        <w:t>Student</w:t>
      </w:r>
      <w:r>
        <w:rPr>
          <w:rFonts w:ascii="Arial" w:eastAsia="Arial" w:hAnsi="Arial"/>
          <w:color w:val="000000"/>
        </w:rPr>
        <w:t xml:space="preserve"> already being known to social services in relation to other safeguarding issues</w:t>
      </w:r>
    </w:p>
    <w:p w14:paraId="01E90B05" w14:textId="77777777" w:rsidR="00631543" w:rsidRDefault="00631543" w:rsidP="00631543">
      <w:pPr>
        <w:tabs>
          <w:tab w:val="left" w:pos="360"/>
        </w:tabs>
        <w:spacing w:after="0" w:line="240" w:lineRule="auto"/>
        <w:ind w:left="426"/>
        <w:textAlignment w:val="baseline"/>
        <w:rPr>
          <w:rFonts w:ascii="Arial" w:eastAsia="Arial" w:hAnsi="Arial"/>
          <w:color w:val="000000"/>
        </w:rPr>
      </w:pPr>
    </w:p>
    <w:p w14:paraId="645876DC" w14:textId="77777777" w:rsidR="00631543" w:rsidRDefault="00631543" w:rsidP="00631543">
      <w:pPr>
        <w:spacing w:after="0" w:line="240" w:lineRule="auto"/>
        <w:textAlignment w:val="baseline"/>
        <w:rPr>
          <w:rFonts w:ascii="Arial" w:eastAsia="Arial" w:hAnsi="Arial"/>
          <w:color w:val="000000"/>
          <w:spacing w:val="-8"/>
        </w:rPr>
      </w:pPr>
      <w:r>
        <w:rPr>
          <w:rFonts w:ascii="Arial" w:eastAsia="Arial" w:hAnsi="Arial"/>
          <w:color w:val="000000"/>
          <w:spacing w:val="-8"/>
        </w:rPr>
        <w:t>A girl:</w:t>
      </w:r>
    </w:p>
    <w:p w14:paraId="30D4D108" w14:textId="77777777" w:rsidR="00631543" w:rsidRDefault="00631543" w:rsidP="00631543">
      <w:pPr>
        <w:spacing w:after="0" w:line="240" w:lineRule="auto"/>
        <w:textAlignment w:val="baseline"/>
        <w:rPr>
          <w:rFonts w:ascii="Arial" w:eastAsia="Arial" w:hAnsi="Arial"/>
          <w:color w:val="000000"/>
          <w:spacing w:val="-8"/>
        </w:rPr>
      </w:pPr>
    </w:p>
    <w:p w14:paraId="6F63FB17"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Having difficulty walking, sitting or standing, or looking uncomfortable</w:t>
      </w:r>
    </w:p>
    <w:p w14:paraId="69A4A3BA"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Finding it hard to sit still for long periods of time (where this was not a problem previously)</w:t>
      </w:r>
    </w:p>
    <w:p w14:paraId="6C2A18DE"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Spending longer than normal in the bathroom or toilet due to difficulties urinating</w:t>
      </w:r>
    </w:p>
    <w:p w14:paraId="2608F7FB"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Having frequent urinary, menstrual or stomach problems</w:t>
      </w:r>
    </w:p>
    <w:p w14:paraId="411E316C"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Avoiding physical exercise or missing PE</w:t>
      </w:r>
    </w:p>
    <w:p w14:paraId="3E5AE2E3"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Being repeatedly absent from school, or absent for a prolonged period</w:t>
      </w:r>
    </w:p>
    <w:p w14:paraId="3FBEF276"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Demonstrating increased emotional and psychological needs – for example, withdrawal or depression, or significant change in behaviour</w:t>
      </w:r>
    </w:p>
    <w:p w14:paraId="1B686419"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Being reluctant to undergo any medical examinations</w:t>
      </w:r>
    </w:p>
    <w:p w14:paraId="0ED4D4A6"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Asking for help, but not being explicit about the problem</w:t>
      </w:r>
    </w:p>
    <w:p w14:paraId="15EE9550"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Talking about pain or discomfort between her legs</w:t>
      </w:r>
    </w:p>
    <w:p w14:paraId="7CE2C998" w14:textId="77777777" w:rsidR="00631543" w:rsidRDefault="00631543" w:rsidP="00631543">
      <w:pPr>
        <w:tabs>
          <w:tab w:val="left" w:pos="432"/>
        </w:tabs>
        <w:spacing w:after="0" w:line="240" w:lineRule="auto"/>
        <w:ind w:left="426"/>
        <w:textAlignment w:val="baseline"/>
        <w:rPr>
          <w:rFonts w:ascii="Arial" w:eastAsia="Arial" w:hAnsi="Arial"/>
          <w:color w:val="000000"/>
        </w:rPr>
      </w:pPr>
    </w:p>
    <w:p w14:paraId="235CBA84" w14:textId="04D74145"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 xml:space="preserve">Potential signs that a </w:t>
      </w:r>
      <w:proofErr w:type="gramStart"/>
      <w:r w:rsidR="0092346D">
        <w:rPr>
          <w:rFonts w:ascii="Arial" w:eastAsia="Arial" w:hAnsi="Arial"/>
          <w:color w:val="000000"/>
          <w:spacing w:val="-1"/>
        </w:rPr>
        <w:t>Student</w:t>
      </w:r>
      <w:proofErr w:type="gramEnd"/>
      <w:r>
        <w:rPr>
          <w:rFonts w:ascii="Arial" w:eastAsia="Arial" w:hAnsi="Arial"/>
          <w:color w:val="000000"/>
          <w:spacing w:val="-1"/>
        </w:rPr>
        <w:t xml:space="preserve"> may be at risk of FGM include:</w:t>
      </w:r>
    </w:p>
    <w:p w14:paraId="376C1BD1" w14:textId="77777777" w:rsidR="00631543" w:rsidRDefault="00631543" w:rsidP="00631543">
      <w:pPr>
        <w:spacing w:after="0" w:line="240" w:lineRule="auto"/>
        <w:textAlignment w:val="baseline"/>
        <w:rPr>
          <w:rFonts w:ascii="Arial" w:eastAsia="Arial" w:hAnsi="Arial"/>
          <w:color w:val="000000"/>
          <w:spacing w:val="-1"/>
        </w:rPr>
      </w:pPr>
    </w:p>
    <w:p w14:paraId="4973EDCD" w14:textId="77777777" w:rsidR="00631543" w:rsidRDefault="00631543" w:rsidP="00631543">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The girl’s family having a history of practicing FGM (this is the biggest risk factor to consider)</w:t>
      </w:r>
    </w:p>
    <w:p w14:paraId="7F76B93F" w14:textId="77777777" w:rsidR="00631543" w:rsidRDefault="00631543" w:rsidP="00631543">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FGM being known to be practiced in the girl’s community or country of origin</w:t>
      </w:r>
    </w:p>
    <w:p w14:paraId="08AD95AF" w14:textId="77777777" w:rsidR="00631543" w:rsidRDefault="00631543" w:rsidP="00631543">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A parent or family member expressing concern that FGM may be carried out</w:t>
      </w:r>
    </w:p>
    <w:p w14:paraId="06540E5B" w14:textId="77777777" w:rsidR="00631543" w:rsidRDefault="00631543" w:rsidP="00631543">
      <w:pPr>
        <w:numPr>
          <w:ilvl w:val="0"/>
          <w:numId w:val="3"/>
        </w:numPr>
        <w:tabs>
          <w:tab w:val="clear" w:pos="648"/>
        </w:tabs>
        <w:spacing w:after="0" w:line="240" w:lineRule="auto"/>
        <w:ind w:left="426" w:hanging="426"/>
        <w:jc w:val="both"/>
        <w:textAlignment w:val="baseline"/>
        <w:rPr>
          <w:rFonts w:ascii="Arial" w:eastAsia="Arial" w:hAnsi="Arial"/>
          <w:color w:val="000000"/>
        </w:rPr>
      </w:pPr>
      <w:r>
        <w:rPr>
          <w:rFonts w:ascii="Arial" w:eastAsia="Arial" w:hAnsi="Arial"/>
          <w:color w:val="000000"/>
        </w:rPr>
        <w:t>A family not engaging with professionals (health, education or other) or already being known to social care in relation to other safeguarding issues</w:t>
      </w:r>
    </w:p>
    <w:p w14:paraId="61B759E0" w14:textId="77777777" w:rsidR="00631543" w:rsidRDefault="00631543" w:rsidP="00631543">
      <w:pPr>
        <w:spacing w:after="0" w:line="240" w:lineRule="auto"/>
        <w:ind w:left="426"/>
        <w:jc w:val="both"/>
        <w:textAlignment w:val="baseline"/>
        <w:rPr>
          <w:rFonts w:ascii="Arial" w:eastAsia="Arial" w:hAnsi="Arial"/>
          <w:color w:val="000000"/>
        </w:rPr>
      </w:pPr>
    </w:p>
    <w:p w14:paraId="51FFD5A5" w14:textId="77777777" w:rsidR="00631543" w:rsidRDefault="00631543" w:rsidP="00631543">
      <w:pPr>
        <w:spacing w:after="0" w:line="240" w:lineRule="auto"/>
        <w:textAlignment w:val="baseline"/>
        <w:rPr>
          <w:rFonts w:ascii="Arial" w:eastAsia="Arial" w:hAnsi="Arial"/>
          <w:color w:val="000000"/>
          <w:spacing w:val="-13"/>
        </w:rPr>
      </w:pPr>
      <w:r>
        <w:rPr>
          <w:rFonts w:ascii="Arial" w:eastAsia="Arial" w:hAnsi="Arial"/>
          <w:color w:val="000000"/>
          <w:spacing w:val="-13"/>
        </w:rPr>
        <w:t>A girl:</w:t>
      </w:r>
    </w:p>
    <w:p w14:paraId="5EB3EAAA" w14:textId="77777777" w:rsidR="00631543" w:rsidRDefault="00631543" w:rsidP="00631543">
      <w:pPr>
        <w:spacing w:after="0" w:line="240" w:lineRule="auto"/>
        <w:textAlignment w:val="baseline"/>
        <w:rPr>
          <w:rFonts w:ascii="Arial" w:eastAsia="Arial" w:hAnsi="Arial"/>
          <w:color w:val="000000"/>
          <w:spacing w:val="-13"/>
        </w:rPr>
      </w:pPr>
    </w:p>
    <w:p w14:paraId="373E5FCA"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Having a mother, older sibling or cousin who has undergone FGM</w:t>
      </w:r>
    </w:p>
    <w:p w14:paraId="6EED8EAA"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Having limited level of integration within UK society</w:t>
      </w:r>
    </w:p>
    <w:p w14:paraId="2A86F822"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Confiding to a professional that she is to have a “special procedure” or to attend a special occasion to “become a woman”</w:t>
      </w:r>
    </w:p>
    <w:p w14:paraId="16EA0B3E"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Talking about a long holiday to her country of origin or another country where the practice is prevalent, or parents/carers stating that they or a relative will take the girl out of the country for a prolonged period</w:t>
      </w:r>
    </w:p>
    <w:p w14:paraId="2BBE09AA" w14:textId="77777777" w:rsidR="00631543" w:rsidRDefault="00631543" w:rsidP="00631543">
      <w:pPr>
        <w:numPr>
          <w:ilvl w:val="0"/>
          <w:numId w:val="6"/>
        </w:numPr>
        <w:tabs>
          <w:tab w:val="clear" w:pos="360"/>
        </w:tabs>
        <w:spacing w:after="0" w:line="240" w:lineRule="auto"/>
        <w:ind w:left="426" w:hanging="426"/>
        <w:jc w:val="both"/>
        <w:textAlignment w:val="baseline"/>
        <w:rPr>
          <w:rFonts w:ascii="Arial" w:eastAsia="Arial" w:hAnsi="Arial"/>
          <w:color w:val="000000"/>
        </w:rPr>
      </w:pPr>
      <w:r>
        <w:rPr>
          <w:rFonts w:ascii="Arial" w:eastAsia="Arial" w:hAnsi="Arial"/>
          <w:color w:val="000000"/>
        </w:rPr>
        <w:t>Requesting help from a teacher or another adult because she is aware or suspects that she is at immediate risk of FGM</w:t>
      </w:r>
    </w:p>
    <w:p w14:paraId="348584D1"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Talking about FGM in conversation – for example, a girl may tell other children about it (although it is important to consider the context of the discussion)</w:t>
      </w:r>
    </w:p>
    <w:p w14:paraId="01451966"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Being unexpectedly absent from school</w:t>
      </w:r>
    </w:p>
    <w:p w14:paraId="52EC1EDE"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Having sections missing from her ‘red book’ (child health record) and/or attending a travel clinic or equivalent for vaccinations/anti-malarial medication</w:t>
      </w:r>
    </w:p>
    <w:p w14:paraId="4769090F" w14:textId="77777777" w:rsidR="00631543" w:rsidRDefault="00631543" w:rsidP="00631543">
      <w:pPr>
        <w:tabs>
          <w:tab w:val="left" w:pos="360"/>
        </w:tabs>
        <w:spacing w:after="0" w:line="240" w:lineRule="auto"/>
        <w:ind w:left="426"/>
        <w:textAlignment w:val="baseline"/>
        <w:rPr>
          <w:rFonts w:ascii="Arial" w:eastAsia="Arial" w:hAnsi="Arial"/>
          <w:color w:val="000000"/>
        </w:rPr>
      </w:pPr>
    </w:p>
    <w:p w14:paraId="238D64A9"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above indicators and risk factors are not intended to be exhaustive.</w:t>
      </w:r>
    </w:p>
    <w:p w14:paraId="025B6391" w14:textId="77777777" w:rsidR="00631543" w:rsidRDefault="00631543" w:rsidP="00631543">
      <w:pPr>
        <w:spacing w:after="0" w:line="240" w:lineRule="auto"/>
        <w:textAlignment w:val="baseline"/>
        <w:rPr>
          <w:rFonts w:ascii="Arial" w:eastAsia="Arial" w:hAnsi="Arial"/>
          <w:color w:val="000000"/>
        </w:rPr>
      </w:pPr>
    </w:p>
    <w:p w14:paraId="07075FB0" w14:textId="77777777" w:rsidR="00722B5B" w:rsidRDefault="00722B5B" w:rsidP="00631543">
      <w:pPr>
        <w:spacing w:after="0" w:line="240" w:lineRule="auto"/>
        <w:textAlignment w:val="baseline"/>
        <w:rPr>
          <w:rFonts w:ascii="Arial" w:eastAsia="Arial" w:hAnsi="Arial"/>
          <w:color w:val="000000"/>
        </w:rPr>
      </w:pPr>
    </w:p>
    <w:p w14:paraId="40EE8449" w14:textId="77777777" w:rsidR="00631543" w:rsidRDefault="00631543" w:rsidP="00631543">
      <w:pPr>
        <w:spacing w:after="0" w:line="240" w:lineRule="auto"/>
        <w:textAlignment w:val="baseline"/>
        <w:rPr>
          <w:rFonts w:ascii="Arial" w:eastAsia="Arial" w:hAnsi="Arial"/>
          <w:b/>
          <w:color w:val="000000"/>
          <w:spacing w:val="-1"/>
        </w:rPr>
      </w:pPr>
      <w:r>
        <w:rPr>
          <w:rFonts w:ascii="Arial" w:eastAsia="Arial" w:hAnsi="Arial"/>
          <w:b/>
          <w:color w:val="000000"/>
          <w:spacing w:val="-1"/>
        </w:rPr>
        <w:t>Forced Marriage</w:t>
      </w:r>
    </w:p>
    <w:p w14:paraId="1955A879"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Forcing a person into marriage is a crime. A forced marriage is one entered into without the full</w:t>
      </w:r>
    </w:p>
    <w:p w14:paraId="062CEAD9"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and free consent of 1 or both parties and where violence, threats, or any other form of coercion is used to cause a person to enter into a marriage. Threats can be physical or emotional and psychological.</w:t>
      </w:r>
    </w:p>
    <w:p w14:paraId="043A45DA" w14:textId="77777777" w:rsidR="00631543" w:rsidRDefault="00631543" w:rsidP="00631543">
      <w:pPr>
        <w:spacing w:after="0" w:line="240" w:lineRule="auto"/>
        <w:textAlignment w:val="baseline"/>
        <w:rPr>
          <w:rFonts w:ascii="Arial" w:eastAsia="Arial" w:hAnsi="Arial"/>
          <w:color w:val="000000"/>
        </w:rPr>
      </w:pPr>
    </w:p>
    <w:p w14:paraId="4A966674"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It is also illegal to cause a child under the age of 18 to marry, even if violence, threats or coercion are not involved.</w:t>
      </w:r>
    </w:p>
    <w:p w14:paraId="06E55B11" w14:textId="77777777" w:rsidR="00631543" w:rsidRDefault="00631543" w:rsidP="00631543">
      <w:pPr>
        <w:spacing w:after="0" w:line="240" w:lineRule="auto"/>
        <w:textAlignment w:val="baseline"/>
        <w:rPr>
          <w:rFonts w:ascii="Arial" w:eastAsia="Arial" w:hAnsi="Arial"/>
          <w:color w:val="000000"/>
        </w:rPr>
      </w:pPr>
    </w:p>
    <w:p w14:paraId="27E3565F"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Staff will receive training around forced marriage and the presenting symptoms. We are aware of the ‘1 chance’ rule, i.e. we may only have 1 chance to speak to the potential victim and only 1 chance to save them.</w:t>
      </w:r>
    </w:p>
    <w:p w14:paraId="57754105" w14:textId="77777777" w:rsidR="00631543" w:rsidRDefault="00631543" w:rsidP="00631543">
      <w:pPr>
        <w:spacing w:after="0" w:line="240" w:lineRule="auto"/>
        <w:textAlignment w:val="baseline"/>
        <w:rPr>
          <w:rFonts w:ascii="Arial" w:eastAsia="Arial" w:hAnsi="Arial"/>
          <w:color w:val="000000"/>
        </w:rPr>
      </w:pPr>
    </w:p>
    <w:p w14:paraId="484C33BC" w14:textId="3173C036" w:rsidR="00631543" w:rsidRDefault="00631543" w:rsidP="00631543">
      <w:pPr>
        <w:spacing w:after="0" w:line="240" w:lineRule="auto"/>
        <w:textAlignment w:val="baseline"/>
        <w:rPr>
          <w:rFonts w:ascii="Arial" w:eastAsia="Arial" w:hAnsi="Arial"/>
          <w:color w:val="000000"/>
          <w:spacing w:val="-4"/>
        </w:rPr>
      </w:pPr>
      <w:r>
        <w:rPr>
          <w:rFonts w:ascii="Arial" w:eastAsia="Arial" w:hAnsi="Arial"/>
          <w:color w:val="000000"/>
          <w:spacing w:val="-4"/>
        </w:rPr>
        <w:t xml:space="preserve">If a member of staff suspects that a </w:t>
      </w:r>
      <w:proofErr w:type="gramStart"/>
      <w:r w:rsidR="0092346D">
        <w:rPr>
          <w:rFonts w:ascii="Arial" w:eastAsia="Arial" w:hAnsi="Arial"/>
          <w:color w:val="000000"/>
          <w:spacing w:val="-4"/>
        </w:rPr>
        <w:t>Student</w:t>
      </w:r>
      <w:proofErr w:type="gramEnd"/>
      <w:r>
        <w:rPr>
          <w:rFonts w:ascii="Arial" w:eastAsia="Arial" w:hAnsi="Arial"/>
          <w:color w:val="000000"/>
          <w:spacing w:val="-4"/>
        </w:rPr>
        <w:t xml:space="preserve"> is being forced into marriage, they will speak to the </w:t>
      </w:r>
      <w:r w:rsidR="0092346D">
        <w:rPr>
          <w:rFonts w:ascii="Arial" w:eastAsia="Arial" w:hAnsi="Arial"/>
          <w:color w:val="000000"/>
          <w:spacing w:val="-4"/>
        </w:rPr>
        <w:t>Student</w:t>
      </w:r>
      <w:r>
        <w:rPr>
          <w:rFonts w:ascii="Arial" w:eastAsia="Arial" w:hAnsi="Arial"/>
          <w:color w:val="000000"/>
          <w:spacing w:val="-4"/>
        </w:rPr>
        <w:t xml:space="preserve"> about their concerns in a secure and private place. They will then report this to the DSL.</w:t>
      </w:r>
    </w:p>
    <w:p w14:paraId="2E6981C0" w14:textId="77777777" w:rsidR="00631543" w:rsidRDefault="00631543" w:rsidP="00631543">
      <w:pPr>
        <w:spacing w:after="0" w:line="240" w:lineRule="auto"/>
        <w:textAlignment w:val="baseline"/>
        <w:rPr>
          <w:rFonts w:ascii="Arial" w:eastAsia="Arial" w:hAnsi="Arial"/>
          <w:color w:val="000000"/>
          <w:spacing w:val="-4"/>
        </w:rPr>
      </w:pPr>
    </w:p>
    <w:p w14:paraId="20A35D0C" w14:textId="77777777" w:rsidR="00631543" w:rsidRDefault="00631543" w:rsidP="00631543">
      <w:pPr>
        <w:spacing w:after="0" w:line="240" w:lineRule="auto"/>
        <w:textAlignment w:val="baseline"/>
        <w:rPr>
          <w:rFonts w:ascii="Arial" w:eastAsia="Arial" w:hAnsi="Arial"/>
          <w:color w:val="000000"/>
          <w:spacing w:val="-3"/>
        </w:rPr>
      </w:pPr>
      <w:r>
        <w:rPr>
          <w:rFonts w:ascii="Arial" w:eastAsia="Arial" w:hAnsi="Arial"/>
          <w:color w:val="000000"/>
          <w:spacing w:val="-3"/>
        </w:rPr>
        <w:t>The DSL will:</w:t>
      </w:r>
    </w:p>
    <w:p w14:paraId="363554F9" w14:textId="77777777" w:rsidR="00631543" w:rsidRDefault="00631543" w:rsidP="00631543">
      <w:pPr>
        <w:spacing w:after="0" w:line="240" w:lineRule="auto"/>
        <w:textAlignment w:val="baseline"/>
        <w:rPr>
          <w:rFonts w:ascii="Arial" w:eastAsia="Arial" w:hAnsi="Arial"/>
          <w:color w:val="000000"/>
          <w:spacing w:val="-3"/>
        </w:rPr>
      </w:pPr>
    </w:p>
    <w:p w14:paraId="3709B677" w14:textId="13530783" w:rsidR="00631543" w:rsidRDefault="00631543" w:rsidP="00631543">
      <w:pPr>
        <w:numPr>
          <w:ilvl w:val="0"/>
          <w:numId w:val="7"/>
        </w:numPr>
        <w:tabs>
          <w:tab w:val="clear" w:pos="504"/>
        </w:tabs>
        <w:spacing w:after="0" w:line="240" w:lineRule="auto"/>
        <w:ind w:left="426" w:hanging="426"/>
        <w:textAlignment w:val="baseline"/>
        <w:rPr>
          <w:rFonts w:ascii="Arial" w:eastAsia="Arial" w:hAnsi="Arial"/>
          <w:color w:val="000000"/>
        </w:rPr>
      </w:pPr>
      <w:r>
        <w:rPr>
          <w:rFonts w:ascii="Arial" w:eastAsia="Arial" w:hAnsi="Arial"/>
          <w:color w:val="000000"/>
        </w:rPr>
        <w:t xml:space="preserve">Speak to the </w:t>
      </w:r>
      <w:r w:rsidR="0092346D">
        <w:rPr>
          <w:rFonts w:ascii="Arial" w:eastAsia="Arial" w:hAnsi="Arial"/>
          <w:color w:val="000000"/>
        </w:rPr>
        <w:t>Student</w:t>
      </w:r>
      <w:r>
        <w:rPr>
          <w:rFonts w:ascii="Arial" w:eastAsia="Arial" w:hAnsi="Arial"/>
          <w:color w:val="000000"/>
        </w:rPr>
        <w:t xml:space="preserve"> about the concerns in a secure and private place</w:t>
      </w:r>
    </w:p>
    <w:p w14:paraId="0AA9BD30" w14:textId="77777777" w:rsidR="00631543" w:rsidRDefault="00631543" w:rsidP="00631543">
      <w:pPr>
        <w:numPr>
          <w:ilvl w:val="0"/>
          <w:numId w:val="7"/>
        </w:numPr>
        <w:tabs>
          <w:tab w:val="clear" w:pos="504"/>
        </w:tabs>
        <w:spacing w:after="0" w:line="240" w:lineRule="auto"/>
        <w:ind w:left="426" w:hanging="426"/>
        <w:textAlignment w:val="baseline"/>
        <w:rPr>
          <w:rFonts w:ascii="Arial" w:eastAsia="Arial" w:hAnsi="Arial"/>
          <w:color w:val="000000"/>
        </w:rPr>
      </w:pPr>
      <w:r>
        <w:rPr>
          <w:rFonts w:ascii="Arial" w:eastAsia="Arial" w:hAnsi="Arial"/>
          <w:color w:val="000000"/>
        </w:rPr>
        <w:t>Activate the local safeguarding procedures and refer the case to the local authority’s designated officer</w:t>
      </w:r>
    </w:p>
    <w:p w14:paraId="2CCB98A1" w14:textId="77777777" w:rsidR="00631543" w:rsidRDefault="00631543" w:rsidP="00631543">
      <w:pPr>
        <w:numPr>
          <w:ilvl w:val="0"/>
          <w:numId w:val="7"/>
        </w:numPr>
        <w:tabs>
          <w:tab w:val="clear" w:pos="504"/>
        </w:tabs>
        <w:spacing w:after="0" w:line="240" w:lineRule="auto"/>
        <w:ind w:left="426" w:hanging="426"/>
        <w:textAlignment w:val="baseline"/>
        <w:rPr>
          <w:rFonts w:ascii="Arial" w:eastAsia="Arial" w:hAnsi="Arial"/>
          <w:color w:val="000000"/>
        </w:rPr>
      </w:pPr>
      <w:r>
        <w:rPr>
          <w:rFonts w:ascii="Arial" w:eastAsia="Arial" w:hAnsi="Arial"/>
          <w:color w:val="000000"/>
        </w:rPr>
        <w:t>Seek advice from the Forced Marriage Unit on 020 7008 0151</w:t>
      </w:r>
      <w:r>
        <w:rPr>
          <w:rFonts w:ascii="Arial" w:eastAsia="Arial" w:hAnsi="Arial"/>
          <w:color w:val="15134A"/>
        </w:rPr>
        <w:t xml:space="preserve"> </w:t>
      </w:r>
      <w:hyperlink r:id="rId51">
        <w:r>
          <w:rPr>
            <w:rFonts w:ascii="Arial" w:eastAsia="Arial" w:hAnsi="Arial"/>
            <w:color w:val="0000FF"/>
            <w:u w:val="single"/>
          </w:rPr>
          <w:t>o</w:t>
        </w:r>
      </w:hyperlink>
      <w:hyperlink r:id="rId52">
        <w:r>
          <w:rPr>
            <w:rFonts w:ascii="Arial" w:eastAsia="Arial" w:hAnsi="Arial"/>
            <w:color w:val="0000FF"/>
            <w:u w:val="single"/>
          </w:rPr>
          <w:t>r</w:t>
        </w:r>
      </w:hyperlink>
      <w:r>
        <w:rPr>
          <w:rFonts w:ascii="Arial" w:eastAsia="Arial" w:hAnsi="Arial"/>
          <w:color w:val="0000FF"/>
          <w:u w:val="single"/>
        </w:rPr>
        <w:t xml:space="preserve"> fmu@fco.gov.uk</w:t>
      </w:r>
      <w:r>
        <w:rPr>
          <w:rFonts w:ascii="Arial" w:eastAsia="Arial" w:hAnsi="Arial"/>
          <w:color w:val="0000FF"/>
        </w:rPr>
        <w:t xml:space="preserve"> </w:t>
      </w:r>
    </w:p>
    <w:p w14:paraId="19AB2930" w14:textId="72E1C831" w:rsidR="00631543" w:rsidRDefault="00631543" w:rsidP="00631543">
      <w:pPr>
        <w:numPr>
          <w:ilvl w:val="0"/>
          <w:numId w:val="7"/>
        </w:numPr>
        <w:tabs>
          <w:tab w:val="clear" w:pos="504"/>
        </w:tabs>
        <w:spacing w:after="0" w:line="240" w:lineRule="auto"/>
        <w:ind w:left="426" w:hanging="426"/>
        <w:textAlignment w:val="baseline"/>
        <w:rPr>
          <w:rFonts w:ascii="Arial" w:eastAsia="Arial" w:hAnsi="Arial"/>
          <w:color w:val="000000"/>
        </w:rPr>
      </w:pPr>
      <w:r>
        <w:rPr>
          <w:rFonts w:ascii="Arial" w:eastAsia="Arial" w:hAnsi="Arial"/>
          <w:color w:val="000000"/>
        </w:rPr>
        <w:t xml:space="preserve">Refer the </w:t>
      </w:r>
      <w:r w:rsidR="0092346D">
        <w:rPr>
          <w:rFonts w:ascii="Arial" w:eastAsia="Arial" w:hAnsi="Arial"/>
          <w:color w:val="000000"/>
        </w:rPr>
        <w:t>Student</w:t>
      </w:r>
      <w:r>
        <w:rPr>
          <w:rFonts w:ascii="Arial" w:eastAsia="Arial" w:hAnsi="Arial"/>
          <w:color w:val="000000"/>
        </w:rPr>
        <w:t xml:space="preserve"> to an education welfare officer, pastoral tutor, learning mentor, or school counsellor, as appropriate</w:t>
      </w:r>
    </w:p>
    <w:p w14:paraId="5657E1F7" w14:textId="77777777" w:rsidR="00631543" w:rsidRDefault="00631543" w:rsidP="00631543">
      <w:pPr>
        <w:tabs>
          <w:tab w:val="left" w:pos="504"/>
        </w:tabs>
        <w:spacing w:after="0" w:line="240" w:lineRule="auto"/>
        <w:ind w:left="426"/>
        <w:textAlignment w:val="baseline"/>
        <w:rPr>
          <w:rFonts w:ascii="Arial" w:eastAsia="Arial" w:hAnsi="Arial"/>
          <w:color w:val="000000"/>
        </w:rPr>
      </w:pPr>
    </w:p>
    <w:p w14:paraId="04849E2C" w14:textId="77777777" w:rsidR="00631543" w:rsidRDefault="00631543" w:rsidP="00631543">
      <w:pPr>
        <w:spacing w:after="0" w:line="240" w:lineRule="auto"/>
        <w:textAlignment w:val="baseline"/>
        <w:rPr>
          <w:rFonts w:ascii="Arial" w:eastAsia="Arial" w:hAnsi="Arial"/>
          <w:b/>
          <w:color w:val="000000"/>
        </w:rPr>
      </w:pPr>
      <w:r>
        <w:rPr>
          <w:rFonts w:ascii="Arial" w:eastAsia="Arial" w:hAnsi="Arial"/>
          <w:b/>
          <w:color w:val="000000"/>
        </w:rPr>
        <w:t>Preventing Radicalisation</w:t>
      </w:r>
    </w:p>
    <w:p w14:paraId="6EB49E80" w14:textId="77777777" w:rsidR="00631543" w:rsidRDefault="00631543" w:rsidP="00631543">
      <w:pPr>
        <w:spacing w:after="0" w:line="240" w:lineRule="auto"/>
        <w:textAlignment w:val="baseline"/>
        <w:rPr>
          <w:rFonts w:ascii="Arial" w:eastAsia="Arial" w:hAnsi="Arial"/>
          <w:b/>
          <w:color w:val="000000"/>
        </w:rPr>
      </w:pPr>
    </w:p>
    <w:p w14:paraId="22318E43"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b/>
          <w:color w:val="000000"/>
        </w:rPr>
        <w:t xml:space="preserve">Radicalisation </w:t>
      </w:r>
      <w:r>
        <w:rPr>
          <w:rFonts w:ascii="Arial" w:eastAsia="Arial" w:hAnsi="Arial"/>
          <w:color w:val="000000"/>
        </w:rPr>
        <w:t>refers to the process by which a person comes to support terrorism and extremist ideologies associated with terrorist groups</w:t>
      </w:r>
    </w:p>
    <w:p w14:paraId="622B5A42" w14:textId="77777777" w:rsidR="00631543" w:rsidRDefault="00631543" w:rsidP="00631543">
      <w:pPr>
        <w:spacing w:after="0" w:line="240" w:lineRule="auto"/>
        <w:textAlignment w:val="baseline"/>
        <w:rPr>
          <w:rFonts w:ascii="Arial" w:eastAsia="Arial" w:hAnsi="Arial"/>
          <w:b/>
          <w:color w:val="000000"/>
        </w:rPr>
      </w:pPr>
    </w:p>
    <w:p w14:paraId="34327F7A"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b/>
          <w:color w:val="000000"/>
        </w:rPr>
        <w:t xml:space="preserve">Extremism </w:t>
      </w:r>
      <w:r>
        <w:rPr>
          <w:rFonts w:ascii="Arial" w:eastAsia="Arial" w:hAnsi="Arial"/>
          <w:color w:val="000000"/>
        </w:rPr>
        <w:t>is vocal or active opposition to fundamental British values, such as democracy, the rule of law, individual liberty, and mutual respect and tolerance of different faiths and beliefs. This also includes calling for the death of members of the armed forces</w:t>
      </w:r>
    </w:p>
    <w:p w14:paraId="10513B92" w14:textId="77777777" w:rsidR="00631543" w:rsidRDefault="00631543" w:rsidP="00631543">
      <w:pPr>
        <w:spacing w:after="0" w:line="240" w:lineRule="auto"/>
        <w:textAlignment w:val="baseline"/>
        <w:rPr>
          <w:rFonts w:ascii="Arial" w:eastAsia="Arial" w:hAnsi="Arial"/>
          <w:b/>
          <w:color w:val="000000"/>
        </w:rPr>
      </w:pPr>
    </w:p>
    <w:p w14:paraId="1767181F"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b/>
          <w:color w:val="000000"/>
        </w:rPr>
        <w:t xml:space="preserve">Terrorism </w:t>
      </w:r>
      <w:r>
        <w:rPr>
          <w:rFonts w:ascii="Arial" w:eastAsia="Arial" w:hAnsi="Arial"/>
          <w:color w:val="000000"/>
        </w:rPr>
        <w:t>is an action that:</w:t>
      </w:r>
    </w:p>
    <w:p w14:paraId="69152D0F" w14:textId="77777777" w:rsidR="00631543" w:rsidRDefault="00631543" w:rsidP="00631543">
      <w:pPr>
        <w:spacing w:after="0" w:line="240" w:lineRule="auto"/>
        <w:textAlignment w:val="baseline"/>
        <w:rPr>
          <w:rFonts w:ascii="Arial" w:eastAsia="Arial" w:hAnsi="Arial"/>
          <w:b/>
          <w:color w:val="000000"/>
        </w:rPr>
      </w:pPr>
    </w:p>
    <w:p w14:paraId="6C6E8372" w14:textId="77777777" w:rsidR="00631543" w:rsidRDefault="00631543" w:rsidP="00631543">
      <w:pPr>
        <w:numPr>
          <w:ilvl w:val="0"/>
          <w:numId w:val="7"/>
        </w:numPr>
        <w:tabs>
          <w:tab w:val="clear" w:pos="504"/>
        </w:tabs>
        <w:spacing w:after="0" w:line="240" w:lineRule="auto"/>
        <w:textAlignment w:val="baseline"/>
        <w:rPr>
          <w:rFonts w:ascii="Arial" w:eastAsia="Arial" w:hAnsi="Arial"/>
          <w:color w:val="000000"/>
        </w:rPr>
      </w:pPr>
      <w:r>
        <w:rPr>
          <w:rFonts w:ascii="Arial" w:eastAsia="Arial" w:hAnsi="Arial"/>
          <w:color w:val="000000"/>
        </w:rPr>
        <w:t>Endangers or causes serious violence to a person/people;</w:t>
      </w:r>
    </w:p>
    <w:p w14:paraId="66B594F0" w14:textId="77777777" w:rsidR="00631543" w:rsidRDefault="00631543" w:rsidP="00631543">
      <w:pPr>
        <w:numPr>
          <w:ilvl w:val="0"/>
          <w:numId w:val="7"/>
        </w:numPr>
        <w:tabs>
          <w:tab w:val="clear" w:pos="504"/>
        </w:tabs>
        <w:spacing w:after="0" w:line="240" w:lineRule="auto"/>
        <w:textAlignment w:val="baseline"/>
        <w:rPr>
          <w:rFonts w:ascii="Arial" w:eastAsia="Arial" w:hAnsi="Arial"/>
          <w:color w:val="000000"/>
        </w:rPr>
      </w:pPr>
      <w:r>
        <w:rPr>
          <w:rFonts w:ascii="Arial" w:eastAsia="Arial" w:hAnsi="Arial"/>
          <w:color w:val="000000"/>
        </w:rPr>
        <w:t>Causes serious damage to property; or</w:t>
      </w:r>
    </w:p>
    <w:p w14:paraId="5F1FA403" w14:textId="77777777" w:rsidR="00631543" w:rsidRDefault="00631543" w:rsidP="00631543">
      <w:pPr>
        <w:numPr>
          <w:ilvl w:val="0"/>
          <w:numId w:val="7"/>
        </w:numPr>
        <w:tabs>
          <w:tab w:val="clear" w:pos="504"/>
        </w:tabs>
        <w:spacing w:after="0" w:line="240" w:lineRule="auto"/>
        <w:textAlignment w:val="baseline"/>
        <w:rPr>
          <w:rFonts w:ascii="Arial" w:eastAsia="Arial" w:hAnsi="Arial"/>
          <w:color w:val="000000"/>
        </w:rPr>
      </w:pPr>
      <w:r>
        <w:rPr>
          <w:rFonts w:ascii="Arial" w:eastAsia="Arial" w:hAnsi="Arial"/>
          <w:color w:val="000000"/>
        </w:rPr>
        <w:t>Seriously interferes or disrupts an electronic system</w:t>
      </w:r>
    </w:p>
    <w:p w14:paraId="5BE3E559" w14:textId="77777777" w:rsidR="00631543" w:rsidRDefault="00631543" w:rsidP="00631543">
      <w:pPr>
        <w:tabs>
          <w:tab w:val="left" w:pos="504"/>
          <w:tab w:val="left" w:pos="576"/>
        </w:tabs>
        <w:spacing w:after="0" w:line="240" w:lineRule="auto"/>
        <w:textAlignment w:val="baseline"/>
        <w:rPr>
          <w:rFonts w:ascii="Arial" w:eastAsia="Arial" w:hAnsi="Arial"/>
          <w:color w:val="000000"/>
        </w:rPr>
      </w:pPr>
    </w:p>
    <w:p w14:paraId="50E27480" w14:textId="77777777" w:rsidR="00631543" w:rsidRDefault="00631543" w:rsidP="00631543">
      <w:pPr>
        <w:spacing w:after="0" w:line="240" w:lineRule="auto"/>
        <w:textAlignment w:val="baseline"/>
        <w:rPr>
          <w:rFonts w:ascii="Arial" w:eastAsia="Arial" w:hAnsi="Arial"/>
          <w:color w:val="000000"/>
          <w:spacing w:val="-4"/>
        </w:rPr>
      </w:pPr>
      <w:r>
        <w:rPr>
          <w:rFonts w:ascii="Arial" w:eastAsia="Arial" w:hAnsi="Arial"/>
          <w:color w:val="000000"/>
          <w:spacing w:val="-4"/>
        </w:rPr>
        <w:t>The use or threat of terrorism must be designed to influence the government or to intimidate the public and is made for the purpose of advancing a political, religious or ideological cause.</w:t>
      </w:r>
    </w:p>
    <w:p w14:paraId="1A9C454B" w14:textId="77777777" w:rsidR="00631543" w:rsidRDefault="00631543" w:rsidP="00631543">
      <w:pPr>
        <w:spacing w:after="0" w:line="240" w:lineRule="auto"/>
        <w:textAlignment w:val="baseline"/>
        <w:rPr>
          <w:rFonts w:ascii="Arial" w:eastAsia="Arial" w:hAnsi="Arial"/>
          <w:color w:val="000000"/>
          <w:spacing w:val="-4"/>
        </w:rPr>
      </w:pPr>
    </w:p>
    <w:p w14:paraId="781B0C35"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Schools have a duty to prevent children from being drawn into terrorism. The DSL will undertake Prevent awareness training and make sure that staff have access to appropriate training to equip them to identify children at risk.</w:t>
      </w:r>
    </w:p>
    <w:p w14:paraId="40B055C6" w14:textId="77777777" w:rsidR="00631543" w:rsidRDefault="00631543" w:rsidP="00631543">
      <w:pPr>
        <w:spacing w:after="0" w:line="240" w:lineRule="auto"/>
        <w:textAlignment w:val="baseline"/>
        <w:rPr>
          <w:rFonts w:ascii="Arial" w:eastAsia="Arial" w:hAnsi="Arial"/>
          <w:color w:val="000000"/>
        </w:rPr>
      </w:pPr>
    </w:p>
    <w:p w14:paraId="47D764F8"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We will assess the risk of children in our school being drawn into terrorism. This assessment will be based on an understanding of the potential risk in our local area, in collaboration with our local safeguarding partners and local police force.</w:t>
      </w:r>
    </w:p>
    <w:p w14:paraId="2D496858" w14:textId="77777777" w:rsidR="00631543" w:rsidRDefault="00631543" w:rsidP="00631543">
      <w:pPr>
        <w:spacing w:after="0" w:line="240" w:lineRule="auto"/>
        <w:textAlignment w:val="baseline"/>
        <w:rPr>
          <w:rFonts w:ascii="Arial" w:eastAsia="Arial" w:hAnsi="Arial"/>
          <w:color w:val="000000"/>
        </w:rPr>
      </w:pPr>
    </w:p>
    <w:p w14:paraId="7434C12C" w14:textId="100D9388"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 xml:space="preserve">We will ensure that suitable internet filtering is in </w:t>
      </w:r>
      <w:proofErr w:type="gramStart"/>
      <w:r>
        <w:rPr>
          <w:rFonts w:ascii="Arial" w:eastAsia="Arial" w:hAnsi="Arial"/>
          <w:color w:val="000000"/>
        </w:rPr>
        <w:t>place, and</w:t>
      </w:r>
      <w:proofErr w:type="gramEnd"/>
      <w:r>
        <w:rPr>
          <w:rFonts w:ascii="Arial" w:eastAsia="Arial" w:hAnsi="Arial"/>
          <w:color w:val="000000"/>
        </w:rPr>
        <w:t xml:space="preserve"> equip our </w:t>
      </w:r>
      <w:r w:rsidR="0092346D">
        <w:rPr>
          <w:rFonts w:ascii="Arial" w:eastAsia="Arial" w:hAnsi="Arial"/>
          <w:color w:val="000000"/>
        </w:rPr>
        <w:t>Student</w:t>
      </w:r>
      <w:r>
        <w:rPr>
          <w:rFonts w:ascii="Arial" w:eastAsia="Arial" w:hAnsi="Arial"/>
          <w:color w:val="000000"/>
        </w:rPr>
        <w:t>s to stay safe online at school and at home.</w:t>
      </w:r>
    </w:p>
    <w:p w14:paraId="26E3A095" w14:textId="77777777" w:rsidR="00631543" w:rsidRDefault="00631543" w:rsidP="00631543">
      <w:pPr>
        <w:spacing w:after="0" w:line="240" w:lineRule="auto"/>
        <w:textAlignment w:val="baseline"/>
        <w:rPr>
          <w:rFonts w:ascii="Arial" w:eastAsia="Arial" w:hAnsi="Arial"/>
          <w:color w:val="000000"/>
        </w:rPr>
      </w:pPr>
    </w:p>
    <w:p w14:paraId="059447AE"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There is no single way of identifying an individual who is likely to be susceptible to an extremist ideology. Radicalisation can occur quickly or over a long period.</w:t>
      </w:r>
    </w:p>
    <w:p w14:paraId="248E7FA2" w14:textId="77777777" w:rsidR="00631543" w:rsidRDefault="00631543" w:rsidP="00631543">
      <w:pPr>
        <w:spacing w:after="0" w:line="240" w:lineRule="auto"/>
        <w:textAlignment w:val="baseline"/>
        <w:rPr>
          <w:rFonts w:ascii="Arial" w:eastAsia="Arial" w:hAnsi="Arial"/>
          <w:color w:val="000000"/>
        </w:rPr>
      </w:pPr>
    </w:p>
    <w:p w14:paraId="09C31DC8" w14:textId="2C07028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 xml:space="preserve">Staff will be alert to changes in </w:t>
      </w:r>
      <w:r w:rsidR="0092346D">
        <w:rPr>
          <w:rFonts w:ascii="Arial" w:eastAsia="Arial" w:hAnsi="Arial"/>
          <w:color w:val="000000"/>
          <w:spacing w:val="-1"/>
        </w:rPr>
        <w:t>Student</w:t>
      </w:r>
      <w:r>
        <w:rPr>
          <w:rFonts w:ascii="Arial" w:eastAsia="Arial" w:hAnsi="Arial"/>
          <w:color w:val="000000"/>
          <w:spacing w:val="-1"/>
        </w:rPr>
        <w:t>s’ behaviour.</w:t>
      </w:r>
    </w:p>
    <w:p w14:paraId="1D5A306A" w14:textId="77777777" w:rsidR="000B5E52" w:rsidRDefault="000B5E52" w:rsidP="00631543">
      <w:pPr>
        <w:spacing w:after="0" w:line="240" w:lineRule="auto"/>
        <w:textAlignment w:val="baseline"/>
        <w:rPr>
          <w:rFonts w:ascii="Arial" w:eastAsia="Arial" w:hAnsi="Arial"/>
          <w:color w:val="000000"/>
          <w:spacing w:val="-1"/>
        </w:rPr>
      </w:pPr>
    </w:p>
    <w:p w14:paraId="2800132C" w14:textId="16010102"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government website</w:t>
      </w:r>
      <w:r>
        <w:rPr>
          <w:rFonts w:ascii="Arial" w:eastAsia="Arial" w:hAnsi="Arial"/>
          <w:color w:val="0000FF"/>
          <w:u w:val="single"/>
        </w:rPr>
        <w:t xml:space="preserve"> </w:t>
      </w:r>
      <w:hyperlink r:id="rId53">
        <w:r>
          <w:rPr>
            <w:rFonts w:ascii="Arial" w:eastAsia="Arial" w:hAnsi="Arial"/>
            <w:color w:val="0000FF"/>
            <w:u w:val="single"/>
          </w:rPr>
          <w:t xml:space="preserve"> Educate Against Hate</w:t>
        </w:r>
      </w:hyperlink>
      <w:r>
        <w:rPr>
          <w:rFonts w:ascii="Arial" w:eastAsia="Arial" w:hAnsi="Arial"/>
          <w:color w:val="0000FF"/>
          <w:u w:val="single"/>
        </w:rPr>
        <w:t xml:space="preserve"> </w:t>
      </w:r>
      <w:r>
        <w:rPr>
          <w:rFonts w:ascii="Arial" w:eastAsia="Arial" w:hAnsi="Arial"/>
          <w:color w:val="000000"/>
        </w:rPr>
        <w:t>and charity</w:t>
      </w:r>
      <w:hyperlink r:id="rId54">
        <w:r>
          <w:rPr>
            <w:rFonts w:ascii="Arial" w:eastAsia="Arial" w:hAnsi="Arial"/>
            <w:color w:val="0000FF"/>
            <w:u w:val="single"/>
          </w:rPr>
          <w:t xml:space="preserve"> NSPCC</w:t>
        </w:r>
      </w:hyperlink>
      <w:r>
        <w:rPr>
          <w:rFonts w:ascii="Arial" w:eastAsia="Arial" w:hAnsi="Arial"/>
          <w:color w:val="0000FF"/>
          <w:u w:val="single"/>
        </w:rPr>
        <w:t xml:space="preserve"> </w:t>
      </w:r>
      <w:r>
        <w:rPr>
          <w:rFonts w:ascii="Arial" w:eastAsia="Arial" w:hAnsi="Arial"/>
          <w:color w:val="000000"/>
        </w:rPr>
        <w:t xml:space="preserve"> say that signs that a </w:t>
      </w:r>
      <w:r w:rsidR="0092346D">
        <w:rPr>
          <w:rFonts w:ascii="Arial" w:eastAsia="Arial" w:hAnsi="Arial"/>
          <w:color w:val="000000"/>
        </w:rPr>
        <w:t>Student</w:t>
      </w:r>
      <w:r>
        <w:rPr>
          <w:rFonts w:ascii="Arial" w:eastAsia="Arial" w:hAnsi="Arial"/>
          <w:color w:val="000000"/>
        </w:rPr>
        <w:t xml:space="preserve"> is being radicalised can include:</w:t>
      </w:r>
    </w:p>
    <w:p w14:paraId="25EC4F76" w14:textId="77777777" w:rsidR="000B5E52" w:rsidRDefault="000B5E52" w:rsidP="00631543">
      <w:pPr>
        <w:spacing w:after="0" w:line="240" w:lineRule="auto"/>
        <w:textAlignment w:val="baseline"/>
        <w:rPr>
          <w:rFonts w:ascii="Arial" w:eastAsia="Arial" w:hAnsi="Arial"/>
          <w:color w:val="000000"/>
        </w:rPr>
      </w:pPr>
    </w:p>
    <w:p w14:paraId="75B1187D"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Refusal to engage with, or becoming abusive to, peers who are different from themselves</w:t>
      </w:r>
    </w:p>
    <w:p w14:paraId="26055D36"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Becoming susceptible to conspiracy theories and feelings of persecution</w:t>
      </w:r>
    </w:p>
    <w:p w14:paraId="36D5A660"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Changes in friendship groups and appearance</w:t>
      </w:r>
    </w:p>
    <w:p w14:paraId="3D5C8ED6"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 xml:space="preserve">Rejecting </w:t>
      </w:r>
      <w:proofErr w:type="gramStart"/>
      <w:r>
        <w:rPr>
          <w:rFonts w:ascii="Arial" w:eastAsia="Arial" w:hAnsi="Arial"/>
          <w:color w:val="000000"/>
          <w:spacing w:val="-1"/>
        </w:rPr>
        <w:t>activities</w:t>
      </w:r>
      <w:proofErr w:type="gramEnd"/>
      <w:r>
        <w:rPr>
          <w:rFonts w:ascii="Arial" w:eastAsia="Arial" w:hAnsi="Arial"/>
          <w:color w:val="000000"/>
          <w:spacing w:val="-1"/>
        </w:rPr>
        <w:t xml:space="preserve"> they used to enjoy</w:t>
      </w:r>
    </w:p>
    <w:p w14:paraId="22E0790B"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2"/>
        </w:rPr>
      </w:pPr>
      <w:r>
        <w:rPr>
          <w:rFonts w:ascii="Arial" w:eastAsia="Arial" w:hAnsi="Arial"/>
          <w:color w:val="000000"/>
          <w:spacing w:val="-2"/>
        </w:rPr>
        <w:t>Converting to a new religion</w:t>
      </w:r>
    </w:p>
    <w:p w14:paraId="1890518C"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Isolating themselves from family and friends</w:t>
      </w:r>
    </w:p>
    <w:p w14:paraId="73952453"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Talking as if from a scripted speech</w:t>
      </w:r>
    </w:p>
    <w:p w14:paraId="3B9F7465"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An unwillingness or inability to discuss their views</w:t>
      </w:r>
    </w:p>
    <w:p w14:paraId="6F41246D"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A sudden disrespectful attitude towards others</w:t>
      </w:r>
    </w:p>
    <w:p w14:paraId="311F4C5B"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Increased levels of anger</w:t>
      </w:r>
    </w:p>
    <w:p w14:paraId="18C1021F"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Increased secretiveness, especially around internet use</w:t>
      </w:r>
    </w:p>
    <w:p w14:paraId="3F7B288B"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Expressions of sympathy for extremist ideologies and groups, or justification of their actions</w:t>
      </w:r>
    </w:p>
    <w:p w14:paraId="72CF28B2"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Accessing extremist material online, including on Facebook or Twitter</w:t>
      </w:r>
    </w:p>
    <w:p w14:paraId="10592A74"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Possessing extremist literature</w:t>
      </w:r>
    </w:p>
    <w:p w14:paraId="47BE6C4C"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Being in contact with extremist recruiters and joining, or seeking to join, extremist organisation’s</w:t>
      </w:r>
    </w:p>
    <w:p w14:paraId="6F4D7660" w14:textId="77777777" w:rsidR="000B5E52" w:rsidRDefault="000B5E52" w:rsidP="000B5E52">
      <w:pPr>
        <w:tabs>
          <w:tab w:val="left" w:pos="432"/>
        </w:tabs>
        <w:spacing w:after="0" w:line="240" w:lineRule="auto"/>
        <w:textAlignment w:val="baseline"/>
        <w:rPr>
          <w:rFonts w:ascii="Arial" w:eastAsia="Arial" w:hAnsi="Arial"/>
          <w:color w:val="000000"/>
        </w:rPr>
      </w:pPr>
    </w:p>
    <w:p w14:paraId="09C327C1"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w:t>
      </w:r>
    </w:p>
    <w:p w14:paraId="1ED8D9BA" w14:textId="77777777" w:rsidR="000B5E52" w:rsidRDefault="000B5E52" w:rsidP="00631543">
      <w:pPr>
        <w:spacing w:after="0" w:line="240" w:lineRule="auto"/>
        <w:textAlignment w:val="baseline"/>
        <w:rPr>
          <w:rFonts w:ascii="Arial" w:eastAsia="Arial" w:hAnsi="Arial"/>
          <w:color w:val="000000"/>
        </w:rPr>
      </w:pPr>
    </w:p>
    <w:p w14:paraId="00257A68" w14:textId="21685926"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 xml:space="preserve">If staff are concerned about a </w:t>
      </w:r>
      <w:r w:rsidR="0092346D">
        <w:rPr>
          <w:rFonts w:ascii="Arial" w:eastAsia="Arial" w:hAnsi="Arial"/>
          <w:color w:val="000000"/>
        </w:rPr>
        <w:t>Student</w:t>
      </w:r>
      <w:r>
        <w:rPr>
          <w:rFonts w:ascii="Arial" w:eastAsia="Arial" w:hAnsi="Arial"/>
          <w:color w:val="000000"/>
        </w:rPr>
        <w:t>, they will follow our procedures set out in section 7.5 of this policy, including discussing their concerns with the DSL.</w:t>
      </w:r>
    </w:p>
    <w:p w14:paraId="38D5A659" w14:textId="77777777" w:rsidR="000B5E52" w:rsidRDefault="000B5E52" w:rsidP="00631543">
      <w:pPr>
        <w:spacing w:after="0" w:line="240" w:lineRule="auto"/>
        <w:textAlignment w:val="baseline"/>
        <w:rPr>
          <w:rFonts w:ascii="Arial" w:eastAsia="Arial" w:hAnsi="Arial"/>
          <w:color w:val="000000"/>
        </w:rPr>
      </w:pPr>
    </w:p>
    <w:p w14:paraId="775B7182"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 xml:space="preserve">Staff should </w:t>
      </w:r>
      <w:r>
        <w:rPr>
          <w:rFonts w:ascii="Arial" w:eastAsia="Arial" w:hAnsi="Arial"/>
          <w:b/>
          <w:color w:val="000000"/>
          <w:spacing w:val="-1"/>
        </w:rPr>
        <w:t xml:space="preserve">always </w:t>
      </w:r>
      <w:r>
        <w:rPr>
          <w:rFonts w:ascii="Arial" w:eastAsia="Arial" w:hAnsi="Arial"/>
          <w:color w:val="000000"/>
          <w:spacing w:val="-1"/>
        </w:rPr>
        <w:t>act if they are worried.</w:t>
      </w:r>
    </w:p>
    <w:p w14:paraId="0A1E73E7" w14:textId="77777777" w:rsidR="000B5E52" w:rsidRDefault="000B5E52" w:rsidP="00631543">
      <w:pPr>
        <w:spacing w:after="0" w:line="240" w:lineRule="auto"/>
        <w:textAlignment w:val="baseline"/>
        <w:rPr>
          <w:rFonts w:ascii="Arial" w:eastAsia="Arial" w:hAnsi="Arial"/>
          <w:color w:val="000000"/>
          <w:spacing w:val="-1"/>
        </w:rPr>
      </w:pPr>
    </w:p>
    <w:p w14:paraId="4D511924"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b/>
          <w:color w:val="000000"/>
        </w:rPr>
        <w:t xml:space="preserve">Sexual Violence and Sexual Harassment Between Children in Schools </w:t>
      </w:r>
      <w:r>
        <w:rPr>
          <w:rFonts w:ascii="Arial" w:eastAsia="Arial" w:hAnsi="Arial"/>
          <w:color w:val="000000"/>
        </w:rPr>
        <w:t>Sexual violence and sexual harassment can occur:</w:t>
      </w:r>
    </w:p>
    <w:p w14:paraId="3B3E6B12" w14:textId="77777777" w:rsidR="000B5E52" w:rsidRDefault="000B5E52" w:rsidP="00631543">
      <w:pPr>
        <w:spacing w:after="0" w:line="240" w:lineRule="auto"/>
        <w:textAlignment w:val="baseline"/>
        <w:rPr>
          <w:rFonts w:ascii="Arial" w:eastAsia="Arial" w:hAnsi="Arial"/>
          <w:b/>
          <w:color w:val="000000"/>
        </w:rPr>
      </w:pPr>
    </w:p>
    <w:p w14:paraId="649E6814"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Between 2 children of any age and sex</w:t>
      </w:r>
    </w:p>
    <w:p w14:paraId="2C0BBF9A"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Through a group of children sexually assaulting or sexually harassing a single child or group of children</w:t>
      </w:r>
    </w:p>
    <w:p w14:paraId="59C245D8"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Online and face to face (both physically and verbally)</w:t>
      </w:r>
    </w:p>
    <w:p w14:paraId="0CFE5394" w14:textId="77777777" w:rsidR="000B5E52" w:rsidRDefault="000B5E52" w:rsidP="000B5E52">
      <w:pPr>
        <w:tabs>
          <w:tab w:val="left" w:pos="432"/>
        </w:tabs>
        <w:spacing w:after="0" w:line="240" w:lineRule="auto"/>
        <w:ind w:left="426"/>
        <w:textAlignment w:val="baseline"/>
        <w:rPr>
          <w:rFonts w:ascii="Arial" w:eastAsia="Arial" w:hAnsi="Arial"/>
          <w:color w:val="000000"/>
        </w:rPr>
      </w:pPr>
    </w:p>
    <w:p w14:paraId="13D8FBA8"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Sexual violence and sexual harassment exist on a continuum and may overlap.</w:t>
      </w:r>
    </w:p>
    <w:p w14:paraId="063B19ED" w14:textId="77777777" w:rsidR="000B5E52" w:rsidRDefault="000B5E52" w:rsidP="00631543">
      <w:pPr>
        <w:spacing w:after="0" w:line="240" w:lineRule="auto"/>
        <w:textAlignment w:val="baseline"/>
        <w:rPr>
          <w:rFonts w:ascii="Arial" w:eastAsia="Arial" w:hAnsi="Arial"/>
          <w:color w:val="000000"/>
        </w:rPr>
      </w:pPr>
    </w:p>
    <w:p w14:paraId="245E4DED"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w:t>
      </w:r>
    </w:p>
    <w:p w14:paraId="50E032BF" w14:textId="77777777" w:rsidR="000B5E52" w:rsidRDefault="000B5E52" w:rsidP="00631543">
      <w:pPr>
        <w:spacing w:after="0" w:line="240" w:lineRule="auto"/>
        <w:textAlignment w:val="baseline"/>
        <w:rPr>
          <w:rFonts w:ascii="Arial" w:eastAsia="Arial" w:hAnsi="Arial"/>
          <w:color w:val="000000"/>
        </w:rPr>
      </w:pPr>
    </w:p>
    <w:p w14:paraId="4407A553" w14:textId="77777777" w:rsidR="000B5E52" w:rsidRDefault="00631543" w:rsidP="000B5E52">
      <w:pPr>
        <w:spacing w:after="0" w:line="240" w:lineRule="auto"/>
        <w:textAlignment w:val="baseline"/>
        <w:rPr>
          <w:rFonts w:ascii="Arial" w:eastAsia="Arial" w:hAnsi="Arial"/>
          <w:color w:val="000000"/>
          <w:spacing w:val="-3"/>
        </w:rPr>
      </w:pPr>
      <w:r>
        <w:rPr>
          <w:rFonts w:ascii="Arial" w:eastAsia="Arial" w:hAnsi="Arial"/>
          <w:color w:val="000000"/>
          <w:spacing w:val="-3"/>
        </w:rPr>
        <w:t>If a victim reports an incident, it is essential that staff make sure they are reassured that they are being taken seriously and that they will be supported and kept safe. A victim should never</w:t>
      </w:r>
      <w:r w:rsidR="000B5E52">
        <w:rPr>
          <w:rFonts w:ascii="Arial" w:eastAsia="Arial" w:hAnsi="Arial"/>
          <w:color w:val="000000"/>
          <w:spacing w:val="-3"/>
        </w:rPr>
        <w:t xml:space="preserve"> be given the impression that they are creating a problem by reporting any form of abuse or neglect. Nor should a victim ever be made to feel ashamed for making a report.</w:t>
      </w:r>
    </w:p>
    <w:p w14:paraId="745E361E" w14:textId="77777777" w:rsidR="000B5E52" w:rsidRDefault="000B5E52" w:rsidP="000B5E52">
      <w:pPr>
        <w:spacing w:after="0" w:line="240" w:lineRule="auto"/>
        <w:textAlignment w:val="baseline"/>
        <w:rPr>
          <w:rFonts w:ascii="Arial" w:eastAsia="Arial" w:hAnsi="Arial"/>
          <w:color w:val="000000"/>
          <w:spacing w:val="-3"/>
        </w:rPr>
      </w:pPr>
    </w:p>
    <w:p w14:paraId="5D4F1C5A" w14:textId="77777777" w:rsidR="000B5E52" w:rsidRDefault="000B5E52" w:rsidP="000B5E52">
      <w:pPr>
        <w:spacing w:after="0" w:line="240" w:lineRule="auto"/>
        <w:textAlignment w:val="baseline"/>
        <w:rPr>
          <w:rFonts w:ascii="Arial" w:eastAsia="Arial" w:hAnsi="Arial"/>
          <w:color w:val="000000"/>
          <w:spacing w:val="-1"/>
        </w:rPr>
      </w:pPr>
      <w:r>
        <w:rPr>
          <w:rFonts w:ascii="Arial" w:eastAsia="Arial" w:hAnsi="Arial"/>
          <w:color w:val="000000"/>
          <w:spacing w:val="-1"/>
        </w:rPr>
        <w:t>When supporting victims, staff will:</w:t>
      </w:r>
    </w:p>
    <w:p w14:paraId="3EFF817C" w14:textId="77777777" w:rsidR="000B5E52" w:rsidRDefault="000B5E52" w:rsidP="000B5E52">
      <w:pPr>
        <w:spacing w:after="0" w:line="240" w:lineRule="auto"/>
        <w:textAlignment w:val="baseline"/>
        <w:rPr>
          <w:rFonts w:ascii="Arial" w:eastAsia="Arial" w:hAnsi="Arial"/>
          <w:color w:val="000000"/>
          <w:spacing w:val="-1"/>
        </w:rPr>
      </w:pPr>
    </w:p>
    <w:p w14:paraId="6B175540"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Reassure victims that the law on child-on-child abuse is there to protect them, not criminalise them</w:t>
      </w:r>
    </w:p>
    <w:p w14:paraId="792E64F8"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Regularly review decisions and actions, and update policies with lessons learnt</w:t>
      </w:r>
    </w:p>
    <w:p w14:paraId="03E46D84"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Look out for potential patterns of concerning, problematic or inappropriate behaviour, and decide on a course of action where we identify any patterns</w:t>
      </w:r>
    </w:p>
    <w:p w14:paraId="6D4A1853"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Consider if there are wider cultural issues within the school that enabled inappropriate behaviour to occur and whether revising policies and/or providing extra staff training could minimise the risk of it happening again</w:t>
      </w:r>
    </w:p>
    <w:p w14:paraId="4E940AE8"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Remain alert to the possible challenges of detecting signs that a child has experienced sexual violence, and show sensitivity to their needs</w:t>
      </w:r>
    </w:p>
    <w:p w14:paraId="20734FB5" w14:textId="77777777" w:rsidR="000B5E52" w:rsidRDefault="000B5E52" w:rsidP="000B5E52">
      <w:pPr>
        <w:tabs>
          <w:tab w:val="left" w:pos="432"/>
        </w:tabs>
        <w:spacing w:after="0" w:line="240" w:lineRule="auto"/>
        <w:ind w:left="426"/>
        <w:textAlignment w:val="baseline"/>
        <w:rPr>
          <w:rFonts w:ascii="Arial" w:eastAsia="Arial" w:hAnsi="Arial"/>
          <w:color w:val="000000"/>
          <w:spacing w:val="-1"/>
        </w:rPr>
      </w:pPr>
    </w:p>
    <w:p w14:paraId="02C59C0A" w14:textId="77777777" w:rsidR="000B5E52" w:rsidRDefault="000B5E52" w:rsidP="000B5E52">
      <w:pPr>
        <w:spacing w:after="0" w:line="240" w:lineRule="auto"/>
        <w:textAlignment w:val="baseline"/>
        <w:rPr>
          <w:rFonts w:ascii="Arial" w:eastAsia="Arial" w:hAnsi="Arial"/>
          <w:color w:val="000000"/>
          <w:spacing w:val="-3"/>
        </w:rPr>
      </w:pPr>
      <w:r>
        <w:rPr>
          <w:rFonts w:ascii="Arial" w:eastAsia="Arial" w:hAnsi="Arial"/>
          <w:color w:val="000000"/>
          <w:spacing w:val="-3"/>
        </w:rPr>
        <w:t>Some groups are potentially more at risk. Evidence shows that girls, children with SEN and/or disabilities, and lesbian, gay, bisexual and transgender (LGBT) children are at greater risk.</w:t>
      </w:r>
    </w:p>
    <w:p w14:paraId="71FFD178" w14:textId="77777777" w:rsidR="000B5E52" w:rsidRDefault="000B5E52" w:rsidP="009E41D7">
      <w:pPr>
        <w:spacing w:after="0" w:line="240" w:lineRule="auto"/>
        <w:ind w:left="426" w:hanging="426"/>
        <w:textAlignment w:val="baseline"/>
        <w:rPr>
          <w:rFonts w:ascii="Arial" w:eastAsia="Arial" w:hAnsi="Arial"/>
          <w:color w:val="000000"/>
          <w:spacing w:val="-3"/>
        </w:rPr>
      </w:pPr>
    </w:p>
    <w:p w14:paraId="7E13DE61" w14:textId="77777777" w:rsidR="000B5E52" w:rsidRDefault="000B5E52" w:rsidP="009E41D7">
      <w:pPr>
        <w:numPr>
          <w:ilvl w:val="0"/>
          <w:numId w:val="2"/>
        </w:numPr>
        <w:tabs>
          <w:tab w:val="clear" w:pos="432"/>
          <w:tab w:val="left" w:pos="648"/>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Staff should be aware of the importance of:</w:t>
      </w:r>
    </w:p>
    <w:p w14:paraId="5B4734D6" w14:textId="77777777" w:rsidR="000B5E52" w:rsidRDefault="000B5E52" w:rsidP="009E41D7">
      <w:pPr>
        <w:numPr>
          <w:ilvl w:val="0"/>
          <w:numId w:val="2"/>
        </w:numPr>
        <w:tabs>
          <w:tab w:val="clear" w:pos="432"/>
          <w:tab w:val="left" w:pos="648"/>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Challenging inappropriate behaviours</w:t>
      </w:r>
    </w:p>
    <w:p w14:paraId="55C2CA7C" w14:textId="77777777" w:rsidR="000B5E52" w:rsidRDefault="000B5E52" w:rsidP="009E41D7">
      <w:pPr>
        <w:numPr>
          <w:ilvl w:val="0"/>
          <w:numId w:val="2"/>
        </w:numPr>
        <w:tabs>
          <w:tab w:val="clear" w:pos="432"/>
          <w:tab w:val="left" w:pos="648"/>
        </w:tabs>
        <w:spacing w:after="0" w:line="240" w:lineRule="auto"/>
        <w:ind w:left="426" w:hanging="426"/>
        <w:textAlignment w:val="baseline"/>
        <w:rPr>
          <w:rFonts w:ascii="Arial" w:eastAsia="Arial" w:hAnsi="Arial"/>
          <w:color w:val="000000"/>
        </w:rPr>
      </w:pPr>
      <w:r>
        <w:rPr>
          <w:rFonts w:ascii="Arial" w:eastAsia="Arial" w:hAnsi="Arial"/>
          <w:color w:val="000000"/>
        </w:rPr>
        <w:t>Making clear that sexual violence and sexual harassment is not acceptable, will never be tolerated and is not an inevitable part of growing up</w:t>
      </w:r>
    </w:p>
    <w:p w14:paraId="2CDEE199" w14:textId="77777777" w:rsidR="000B5E52" w:rsidRDefault="000B5E52" w:rsidP="009E41D7">
      <w:pPr>
        <w:numPr>
          <w:ilvl w:val="0"/>
          <w:numId w:val="2"/>
        </w:numPr>
        <w:tabs>
          <w:tab w:val="clear" w:pos="432"/>
          <w:tab w:val="left" w:pos="648"/>
        </w:tabs>
        <w:spacing w:after="0" w:line="240" w:lineRule="auto"/>
        <w:ind w:left="426" w:hanging="426"/>
        <w:textAlignment w:val="baseline"/>
        <w:rPr>
          <w:rFonts w:ascii="Arial" w:eastAsia="Arial" w:hAnsi="Arial"/>
          <w:color w:val="000000"/>
        </w:rPr>
      </w:pPr>
      <w:r>
        <w:rPr>
          <w:rFonts w:ascii="Arial" w:eastAsia="Arial" w:hAnsi="Arial"/>
          <w:color w:val="000000"/>
        </w:rPr>
        <w:t>Challenging physical behaviours (potentially criminal in nature), such as grabbing bottoms, breasts and genitalia, pulling down trousers, flicking bras and lifting up skirts. Dismissing or tolerating such behaviours risks normalizing them</w:t>
      </w:r>
    </w:p>
    <w:p w14:paraId="7D81694B" w14:textId="77777777" w:rsidR="009E41D7" w:rsidRDefault="009E41D7" w:rsidP="009E41D7">
      <w:pPr>
        <w:tabs>
          <w:tab w:val="left" w:pos="432"/>
          <w:tab w:val="left" w:pos="648"/>
        </w:tabs>
        <w:spacing w:after="0" w:line="240" w:lineRule="auto"/>
        <w:textAlignment w:val="baseline"/>
        <w:rPr>
          <w:rFonts w:ascii="Arial" w:eastAsia="Arial" w:hAnsi="Arial"/>
          <w:color w:val="000000"/>
        </w:rPr>
      </w:pPr>
    </w:p>
    <w:p w14:paraId="68B163B8" w14:textId="77777777" w:rsidR="000B5E52" w:rsidRDefault="000B5E52" w:rsidP="000B5E52">
      <w:pPr>
        <w:spacing w:after="0" w:line="240" w:lineRule="auto"/>
        <w:textAlignment w:val="baseline"/>
        <w:rPr>
          <w:rFonts w:ascii="Arial" w:eastAsia="Arial" w:hAnsi="Arial"/>
          <w:color w:val="000000"/>
        </w:rPr>
      </w:pPr>
      <w:r>
        <w:rPr>
          <w:rFonts w:ascii="Arial" w:eastAsia="Arial" w:hAnsi="Arial"/>
          <w:color w:val="000000"/>
        </w:rPr>
        <w:t>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w:t>
      </w:r>
    </w:p>
    <w:p w14:paraId="784B853F" w14:textId="77777777" w:rsidR="00DD3919" w:rsidRDefault="00DD3919" w:rsidP="000B5E52">
      <w:pPr>
        <w:spacing w:after="0" w:line="240" w:lineRule="auto"/>
        <w:textAlignment w:val="baseline"/>
        <w:rPr>
          <w:rFonts w:ascii="Arial" w:eastAsia="Arial" w:hAnsi="Arial"/>
          <w:color w:val="000000"/>
        </w:rPr>
      </w:pPr>
    </w:p>
    <w:p w14:paraId="0443C850" w14:textId="77777777" w:rsidR="000B5E52" w:rsidRDefault="000B5E52" w:rsidP="000B5E52">
      <w:pPr>
        <w:spacing w:after="0" w:line="240" w:lineRule="auto"/>
        <w:textAlignment w:val="baseline"/>
        <w:rPr>
          <w:rFonts w:ascii="Arial" w:eastAsia="Arial" w:hAnsi="Arial"/>
          <w:b/>
          <w:color w:val="000000"/>
          <w:spacing w:val="-3"/>
        </w:rPr>
      </w:pPr>
      <w:r>
        <w:rPr>
          <w:rFonts w:ascii="Arial" w:eastAsia="Arial" w:hAnsi="Arial"/>
          <w:b/>
          <w:color w:val="000000"/>
          <w:spacing w:val="-3"/>
        </w:rPr>
        <w:t>Serious Violence</w:t>
      </w:r>
    </w:p>
    <w:p w14:paraId="37685372" w14:textId="77777777" w:rsidR="000B5E52" w:rsidRDefault="000B5E52" w:rsidP="000B5E52">
      <w:pPr>
        <w:spacing w:after="0" w:line="240" w:lineRule="auto"/>
        <w:textAlignment w:val="baseline"/>
        <w:rPr>
          <w:rFonts w:ascii="Arial" w:eastAsia="Arial" w:hAnsi="Arial"/>
          <w:color w:val="000000"/>
        </w:rPr>
      </w:pPr>
      <w:r>
        <w:rPr>
          <w:rFonts w:ascii="Arial" w:eastAsia="Arial" w:hAnsi="Arial"/>
          <w:color w:val="000000"/>
        </w:rPr>
        <w:t>Indicators which may signal that a child is at risk from, or involved with, serious violent crime</w:t>
      </w:r>
    </w:p>
    <w:p w14:paraId="38560099" w14:textId="77777777" w:rsidR="000B5E52" w:rsidRDefault="000B5E52" w:rsidP="000B5E52">
      <w:pPr>
        <w:spacing w:after="0" w:line="240" w:lineRule="auto"/>
        <w:textAlignment w:val="baseline"/>
        <w:rPr>
          <w:rFonts w:ascii="Arial" w:eastAsia="Arial" w:hAnsi="Arial"/>
          <w:color w:val="000000"/>
          <w:spacing w:val="-8"/>
        </w:rPr>
      </w:pPr>
      <w:r>
        <w:rPr>
          <w:rFonts w:ascii="Arial" w:eastAsia="Arial" w:hAnsi="Arial"/>
          <w:color w:val="000000"/>
          <w:spacing w:val="-8"/>
        </w:rPr>
        <w:t>may include:</w:t>
      </w:r>
    </w:p>
    <w:p w14:paraId="5661D2A9" w14:textId="77777777" w:rsidR="00DD3919" w:rsidRDefault="00DD3919" w:rsidP="000B5E52">
      <w:pPr>
        <w:spacing w:after="0" w:line="240" w:lineRule="auto"/>
        <w:textAlignment w:val="baseline"/>
        <w:rPr>
          <w:rFonts w:ascii="Arial" w:eastAsia="Arial" w:hAnsi="Arial"/>
          <w:color w:val="000000"/>
          <w:spacing w:val="-8"/>
        </w:rPr>
      </w:pPr>
    </w:p>
    <w:p w14:paraId="01DB7883"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3"/>
        </w:rPr>
      </w:pPr>
      <w:r>
        <w:rPr>
          <w:rFonts w:ascii="Arial" w:eastAsia="Arial" w:hAnsi="Arial"/>
          <w:color w:val="000000"/>
          <w:spacing w:val="-3"/>
        </w:rPr>
        <w:t>Increased absence from school</w:t>
      </w:r>
    </w:p>
    <w:p w14:paraId="5BAAE845"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Change in friendships or relationships with older individuals or groups</w:t>
      </w:r>
    </w:p>
    <w:p w14:paraId="469D7F20"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Significant decline in performance</w:t>
      </w:r>
    </w:p>
    <w:p w14:paraId="2322DA39"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Signs of self-harm or a significant change in wellbeing</w:t>
      </w:r>
    </w:p>
    <w:p w14:paraId="0B1A9041"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Signs of assault or unexplained injuries</w:t>
      </w:r>
    </w:p>
    <w:p w14:paraId="151CD566" w14:textId="77777777" w:rsidR="00DD3919"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Unexplained gifts or new possessions (this could indicate that the child has been approached by, or is involved with, individuals associated with criminal networks or gangs and may be at risk of criminal exploitation (see above))</w:t>
      </w:r>
    </w:p>
    <w:p w14:paraId="0E335DFC" w14:textId="77777777" w:rsidR="00DD3919" w:rsidRPr="00DD3919" w:rsidRDefault="00DD3919" w:rsidP="00DD3919">
      <w:pPr>
        <w:tabs>
          <w:tab w:val="left" w:pos="648"/>
        </w:tabs>
        <w:spacing w:after="0" w:line="240" w:lineRule="auto"/>
        <w:textAlignment w:val="baseline"/>
        <w:rPr>
          <w:rFonts w:ascii="Arial" w:eastAsia="Arial" w:hAnsi="Arial"/>
          <w:color w:val="000000"/>
        </w:rPr>
      </w:pPr>
    </w:p>
    <w:p w14:paraId="63A93B4D" w14:textId="77777777" w:rsidR="000B5E52" w:rsidRDefault="000B5E52" w:rsidP="000B5E52">
      <w:pPr>
        <w:spacing w:after="0" w:line="240" w:lineRule="auto"/>
        <w:textAlignment w:val="baseline"/>
        <w:rPr>
          <w:rFonts w:ascii="Arial" w:eastAsia="Arial" w:hAnsi="Arial"/>
          <w:color w:val="000000"/>
        </w:rPr>
      </w:pPr>
      <w:r>
        <w:rPr>
          <w:rFonts w:ascii="Arial" w:eastAsia="Arial" w:hAnsi="Arial"/>
          <w:color w:val="000000"/>
        </w:rPr>
        <w:t>Risk factors which increase the likelihood of involvement in serious violence include:</w:t>
      </w:r>
    </w:p>
    <w:p w14:paraId="6E54DFFF" w14:textId="77777777" w:rsidR="00DD3919" w:rsidRDefault="00DD3919" w:rsidP="000B5E52">
      <w:pPr>
        <w:spacing w:after="0" w:line="240" w:lineRule="auto"/>
        <w:textAlignment w:val="baseline"/>
        <w:rPr>
          <w:rFonts w:ascii="Arial" w:eastAsia="Arial" w:hAnsi="Arial"/>
          <w:color w:val="000000"/>
        </w:rPr>
      </w:pPr>
    </w:p>
    <w:p w14:paraId="49223079"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7"/>
        </w:rPr>
      </w:pPr>
      <w:r>
        <w:rPr>
          <w:rFonts w:ascii="Arial" w:eastAsia="Arial" w:hAnsi="Arial"/>
          <w:color w:val="000000"/>
          <w:spacing w:val="-7"/>
        </w:rPr>
        <w:t>Being male</w:t>
      </w:r>
    </w:p>
    <w:p w14:paraId="3FAA6F18"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Having been frequently absent or permanently excluded from school</w:t>
      </w:r>
    </w:p>
    <w:p w14:paraId="0874BD18"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Having experienced child maltreatment</w:t>
      </w:r>
    </w:p>
    <w:p w14:paraId="0186FF3D"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Having been involved in offending, such as theft or robbery</w:t>
      </w:r>
    </w:p>
    <w:p w14:paraId="32FA7F82" w14:textId="77777777" w:rsidR="000B5E52" w:rsidRDefault="000B5E52" w:rsidP="00631543">
      <w:pPr>
        <w:spacing w:after="0" w:line="240" w:lineRule="auto"/>
        <w:textAlignment w:val="baseline"/>
        <w:rPr>
          <w:rFonts w:ascii="Arial" w:eastAsia="Arial" w:hAnsi="Arial"/>
          <w:color w:val="000000"/>
          <w:spacing w:val="-3"/>
        </w:rPr>
      </w:pPr>
    </w:p>
    <w:p w14:paraId="4EFA687B" w14:textId="5B49C114"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 xml:space="preserve">Staff will be aware of these indicators and risk factors. If a member of staff has a concern about a </w:t>
      </w:r>
      <w:proofErr w:type="gramStart"/>
      <w:r w:rsidR="0092346D">
        <w:rPr>
          <w:rFonts w:ascii="Arial" w:eastAsia="Arial" w:hAnsi="Arial"/>
          <w:color w:val="000000"/>
        </w:rPr>
        <w:t>Student</w:t>
      </w:r>
      <w:proofErr w:type="gramEnd"/>
      <w:r>
        <w:rPr>
          <w:rFonts w:ascii="Arial" w:eastAsia="Arial" w:hAnsi="Arial"/>
          <w:color w:val="000000"/>
        </w:rPr>
        <w:t xml:space="preserve"> being involved in, or at risk of, serious violence, they will report this to the DSL.</w:t>
      </w:r>
    </w:p>
    <w:p w14:paraId="77871C3F" w14:textId="77777777" w:rsidR="00DD3919" w:rsidRDefault="00DD3919" w:rsidP="00DD3919">
      <w:pPr>
        <w:spacing w:after="0" w:line="240" w:lineRule="auto"/>
        <w:ind w:left="72" w:right="72"/>
        <w:jc w:val="both"/>
        <w:textAlignment w:val="baseline"/>
        <w:rPr>
          <w:rFonts w:ascii="Arial" w:eastAsia="Arial" w:hAnsi="Arial"/>
          <w:color w:val="000000"/>
        </w:rPr>
      </w:pPr>
    </w:p>
    <w:p w14:paraId="15539214" w14:textId="77777777" w:rsidR="00DD3919" w:rsidRDefault="00DD3919" w:rsidP="00DD3919">
      <w:pPr>
        <w:spacing w:after="0" w:line="240" w:lineRule="auto"/>
        <w:ind w:left="72"/>
        <w:textAlignment w:val="baseline"/>
        <w:rPr>
          <w:rFonts w:ascii="Arial" w:eastAsia="Arial" w:hAnsi="Arial"/>
          <w:b/>
          <w:color w:val="000000"/>
        </w:rPr>
      </w:pPr>
      <w:r>
        <w:rPr>
          <w:rFonts w:ascii="Arial" w:eastAsia="Arial" w:hAnsi="Arial"/>
          <w:b/>
          <w:color w:val="000000"/>
        </w:rPr>
        <w:t>Contextual Safeguarding</w:t>
      </w:r>
    </w:p>
    <w:p w14:paraId="4217C00A" w14:textId="77777777"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The school recognises that safeguarding incidents and/or behaviours can be associated with factors outside the school and/or can occur between children outside the school, including environmental factors. This extra-familial harm can take a variety of different forms which can include sexual exploitation, criminal exploitation and serious youth violence.</w:t>
      </w:r>
    </w:p>
    <w:p w14:paraId="242F1102" w14:textId="77777777" w:rsidR="00DD3919" w:rsidRDefault="00DD3919" w:rsidP="00DD3919">
      <w:pPr>
        <w:spacing w:after="0" w:line="240" w:lineRule="auto"/>
        <w:ind w:left="72" w:right="72"/>
        <w:jc w:val="both"/>
        <w:textAlignment w:val="baseline"/>
        <w:rPr>
          <w:rFonts w:ascii="Arial" w:eastAsia="Arial" w:hAnsi="Arial"/>
          <w:color w:val="000000"/>
        </w:rPr>
      </w:pPr>
    </w:p>
    <w:p w14:paraId="3CAC373E" w14:textId="77777777"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All staff, but especially the designated safeguarding lead will consider the context within which such incidents and/or behaviours occur. This is known as contextual safeguarding, which simply means assessments of children should consider whether wider environmental factors are present in a child’s life that are a threat to their safety and/or welfare. The school will provide as much information as possible to children’s social care (and if appropriate, the police) as part of any referral undertaken.</w:t>
      </w:r>
    </w:p>
    <w:p w14:paraId="35D0243C" w14:textId="77777777" w:rsidR="00DD3919" w:rsidRDefault="00DD3919" w:rsidP="00DD3919">
      <w:pPr>
        <w:spacing w:after="0" w:line="240" w:lineRule="auto"/>
        <w:ind w:left="72" w:right="72"/>
        <w:jc w:val="both"/>
        <w:textAlignment w:val="baseline"/>
        <w:rPr>
          <w:rFonts w:ascii="Arial" w:eastAsia="Arial" w:hAnsi="Arial"/>
          <w:color w:val="000000"/>
        </w:rPr>
      </w:pPr>
    </w:p>
    <w:p w14:paraId="0D0ADC0E" w14:textId="77777777" w:rsidR="00DD3919" w:rsidRDefault="00DD3919" w:rsidP="00DD3919">
      <w:pPr>
        <w:spacing w:after="0" w:line="240" w:lineRule="auto"/>
        <w:ind w:left="72"/>
        <w:textAlignment w:val="baseline"/>
        <w:rPr>
          <w:rFonts w:ascii="Arial" w:eastAsia="Arial" w:hAnsi="Arial"/>
          <w:b/>
          <w:color w:val="000000"/>
        </w:rPr>
      </w:pPr>
      <w:r>
        <w:rPr>
          <w:rFonts w:ascii="Arial" w:eastAsia="Arial" w:hAnsi="Arial"/>
          <w:b/>
          <w:color w:val="000000"/>
        </w:rPr>
        <w:t>Children with Family Members in Prison</w:t>
      </w:r>
    </w:p>
    <w:p w14:paraId="74A8B8C9" w14:textId="77777777"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The school understands that children who have members of their family in prison are more likely to underachieve and fail to reach their potential than their peers and may require specific services and support.</w:t>
      </w:r>
    </w:p>
    <w:p w14:paraId="07C5DD9A" w14:textId="77777777" w:rsidR="00DD3919" w:rsidRDefault="00DD3919" w:rsidP="00DD3919">
      <w:pPr>
        <w:spacing w:after="0" w:line="240" w:lineRule="auto"/>
        <w:ind w:left="72" w:right="72"/>
        <w:jc w:val="both"/>
        <w:textAlignment w:val="baseline"/>
        <w:rPr>
          <w:rFonts w:ascii="Arial" w:eastAsia="Arial" w:hAnsi="Arial"/>
          <w:color w:val="000000"/>
        </w:rPr>
      </w:pPr>
    </w:p>
    <w:p w14:paraId="4CD303AF" w14:textId="77777777"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Families and children of people in prison will be seen as families first and school will work to ensure their needs are appropriately met. This will include providing support to ensure the voice of the child is considered when seeking contact with a family member in prison.</w:t>
      </w:r>
    </w:p>
    <w:p w14:paraId="564126E4" w14:textId="77777777" w:rsidR="00DD3919" w:rsidRDefault="00DD3919" w:rsidP="00DD3919">
      <w:pPr>
        <w:spacing w:after="0" w:line="240" w:lineRule="auto"/>
        <w:ind w:left="72" w:right="72"/>
        <w:jc w:val="both"/>
        <w:textAlignment w:val="baseline"/>
        <w:rPr>
          <w:rFonts w:ascii="Arial" w:eastAsia="Arial" w:hAnsi="Arial"/>
          <w:color w:val="000000"/>
        </w:rPr>
      </w:pPr>
    </w:p>
    <w:p w14:paraId="1C7DDC43" w14:textId="77777777" w:rsidR="00DD3919" w:rsidRDefault="00DD3919" w:rsidP="00DD3919">
      <w:pPr>
        <w:spacing w:after="0" w:line="240" w:lineRule="auto"/>
        <w:ind w:left="72"/>
        <w:textAlignment w:val="baseline"/>
        <w:rPr>
          <w:rFonts w:ascii="Arial" w:eastAsia="Arial" w:hAnsi="Arial"/>
          <w:b/>
          <w:color w:val="000000"/>
        </w:rPr>
      </w:pPr>
      <w:r>
        <w:rPr>
          <w:rFonts w:ascii="Arial" w:eastAsia="Arial" w:hAnsi="Arial"/>
          <w:b/>
          <w:color w:val="000000"/>
        </w:rPr>
        <w:t>Checking the identity and suitability of visitors</w:t>
      </w:r>
    </w:p>
    <w:p w14:paraId="2377AB3E" w14:textId="77777777" w:rsidR="00DD3919" w:rsidRDefault="00DD3919" w:rsidP="00DD3919">
      <w:pPr>
        <w:spacing w:after="0" w:line="240" w:lineRule="auto"/>
        <w:ind w:left="72"/>
        <w:textAlignment w:val="baseline"/>
        <w:rPr>
          <w:rFonts w:ascii="Arial" w:eastAsia="Arial" w:hAnsi="Arial"/>
          <w:color w:val="000000"/>
        </w:rPr>
      </w:pPr>
      <w:r>
        <w:rPr>
          <w:rFonts w:ascii="Arial" w:eastAsia="Arial" w:hAnsi="Arial"/>
          <w:color w:val="000000"/>
        </w:rPr>
        <w:t xml:space="preserve">All visitors will be required to verify their identity to the satisfaction of staff and to leave </w:t>
      </w:r>
      <w:proofErr w:type="gramStart"/>
      <w:r>
        <w:rPr>
          <w:rFonts w:ascii="Arial" w:eastAsia="Arial" w:hAnsi="Arial"/>
          <w:color w:val="000000"/>
        </w:rPr>
        <w:t>their</w:t>
      </w:r>
      <w:proofErr w:type="gramEnd"/>
    </w:p>
    <w:p w14:paraId="40F12624" w14:textId="77777777" w:rsidR="00DD3919" w:rsidRDefault="00DD3919" w:rsidP="00DD3919">
      <w:pPr>
        <w:spacing w:after="0" w:line="240" w:lineRule="auto"/>
        <w:ind w:left="72"/>
        <w:textAlignment w:val="baseline"/>
        <w:rPr>
          <w:rFonts w:ascii="Arial" w:eastAsia="Arial" w:hAnsi="Arial"/>
          <w:color w:val="000000"/>
        </w:rPr>
      </w:pPr>
      <w:r>
        <w:rPr>
          <w:rFonts w:ascii="Arial" w:eastAsia="Arial" w:hAnsi="Arial"/>
          <w:color w:val="000000"/>
        </w:rPr>
        <w:t>belongings, including their mobile phone(s), in a safe place during their visit.</w:t>
      </w:r>
    </w:p>
    <w:p w14:paraId="7E510AE4" w14:textId="77777777" w:rsidR="00DD3919" w:rsidRDefault="00DD3919" w:rsidP="00DD3919">
      <w:pPr>
        <w:spacing w:after="0" w:line="240" w:lineRule="auto"/>
        <w:ind w:left="72"/>
        <w:textAlignment w:val="baseline"/>
        <w:rPr>
          <w:rFonts w:ascii="Arial" w:eastAsia="Arial" w:hAnsi="Arial"/>
          <w:color w:val="000000"/>
        </w:rPr>
      </w:pPr>
    </w:p>
    <w:p w14:paraId="061BC88A" w14:textId="77777777" w:rsidR="00DD3919" w:rsidRDefault="00DD3919" w:rsidP="00DD3919">
      <w:pPr>
        <w:spacing w:after="0" w:line="240" w:lineRule="auto"/>
        <w:ind w:left="72" w:right="648"/>
        <w:textAlignment w:val="baseline"/>
        <w:rPr>
          <w:rFonts w:ascii="Arial" w:eastAsia="Arial" w:hAnsi="Arial"/>
          <w:color w:val="000000"/>
          <w:spacing w:val="-2"/>
        </w:rPr>
      </w:pPr>
      <w:r>
        <w:rPr>
          <w:rFonts w:ascii="Arial" w:eastAsia="Arial" w:hAnsi="Arial"/>
          <w:color w:val="000000"/>
          <w:spacing w:val="-2"/>
        </w:rPr>
        <w:t>If the visitor is unknown to the setting, we will check their credentials and reason for visiting before allowing them to enter the setting. Visitors should be ready to produce identification.</w:t>
      </w:r>
    </w:p>
    <w:p w14:paraId="72E90569" w14:textId="77777777" w:rsidR="00DD3919" w:rsidRDefault="00DD3919" w:rsidP="00DD3919">
      <w:pPr>
        <w:spacing w:after="0" w:line="240" w:lineRule="auto"/>
        <w:ind w:left="72" w:right="648"/>
        <w:textAlignment w:val="baseline"/>
        <w:rPr>
          <w:rFonts w:ascii="Arial" w:eastAsia="Arial" w:hAnsi="Arial"/>
          <w:color w:val="000000"/>
          <w:spacing w:val="-2"/>
        </w:rPr>
      </w:pPr>
    </w:p>
    <w:p w14:paraId="70817E95" w14:textId="77777777" w:rsidR="00DD3919" w:rsidRDefault="00DD3919" w:rsidP="00DD3919">
      <w:pPr>
        <w:spacing w:after="0" w:line="240" w:lineRule="auto"/>
        <w:ind w:left="72"/>
        <w:textAlignment w:val="baseline"/>
        <w:rPr>
          <w:rFonts w:ascii="Arial" w:eastAsia="Arial" w:hAnsi="Arial"/>
          <w:color w:val="000000"/>
        </w:rPr>
      </w:pPr>
      <w:r>
        <w:rPr>
          <w:rFonts w:ascii="Arial" w:eastAsia="Arial" w:hAnsi="Arial"/>
          <w:color w:val="000000"/>
        </w:rPr>
        <w:t>Visitors must sign the visitors’ book and wear a visitor’s badge.</w:t>
      </w:r>
    </w:p>
    <w:p w14:paraId="32E21AA2" w14:textId="77777777" w:rsidR="00DD3919" w:rsidRDefault="00DD3919" w:rsidP="00DD3919">
      <w:pPr>
        <w:spacing w:after="0" w:line="240" w:lineRule="auto"/>
        <w:ind w:left="72" w:right="1368"/>
        <w:textAlignment w:val="baseline"/>
        <w:rPr>
          <w:rFonts w:ascii="Arial" w:eastAsia="Arial" w:hAnsi="Arial"/>
          <w:color w:val="000000"/>
          <w:spacing w:val="-3"/>
        </w:rPr>
      </w:pPr>
      <w:r>
        <w:rPr>
          <w:rFonts w:ascii="Arial" w:eastAsia="Arial" w:hAnsi="Arial"/>
          <w:color w:val="000000"/>
          <w:spacing w:val="-3"/>
        </w:rPr>
        <w:t>Visitors to the school who are visiting for a professional purpose, such as educational psychologists and school improvement officers, will be asked to show photo ID and:</w:t>
      </w:r>
    </w:p>
    <w:p w14:paraId="2724801C" w14:textId="77777777" w:rsidR="00DD3919" w:rsidRDefault="00DD3919" w:rsidP="00DD3919">
      <w:pPr>
        <w:spacing w:after="0" w:line="240" w:lineRule="auto"/>
        <w:ind w:left="72" w:right="1368"/>
        <w:textAlignment w:val="baseline"/>
        <w:rPr>
          <w:rFonts w:ascii="Arial" w:eastAsia="Arial" w:hAnsi="Arial"/>
          <w:color w:val="000000"/>
          <w:spacing w:val="-3"/>
        </w:rPr>
      </w:pPr>
    </w:p>
    <w:p w14:paraId="3E53820C" w14:textId="77777777" w:rsidR="00DD3919" w:rsidRDefault="00DD3919" w:rsidP="00DD3919">
      <w:pPr>
        <w:numPr>
          <w:ilvl w:val="0"/>
          <w:numId w:val="7"/>
        </w:numPr>
        <w:tabs>
          <w:tab w:val="clear" w:pos="504"/>
        </w:tabs>
        <w:spacing w:after="0" w:line="240" w:lineRule="auto"/>
        <w:ind w:left="426" w:right="504" w:hanging="426"/>
        <w:textAlignment w:val="baseline"/>
        <w:rPr>
          <w:rFonts w:ascii="Arial" w:eastAsia="Arial" w:hAnsi="Arial"/>
          <w:color w:val="000000"/>
        </w:rPr>
      </w:pPr>
      <w:r>
        <w:rPr>
          <w:rFonts w:ascii="Arial" w:eastAsia="Arial" w:hAnsi="Arial"/>
          <w:color w:val="000000"/>
        </w:rPr>
        <w:t>Will be asked to show their DBS certificate, which will be checked alongside their photo ID; or</w:t>
      </w:r>
    </w:p>
    <w:p w14:paraId="24B0D1F7" w14:textId="77777777" w:rsidR="00DD3919" w:rsidRDefault="00DD3919" w:rsidP="00DD3919">
      <w:pPr>
        <w:numPr>
          <w:ilvl w:val="0"/>
          <w:numId w:val="7"/>
        </w:numPr>
        <w:tabs>
          <w:tab w:val="clear" w:pos="504"/>
        </w:tabs>
        <w:spacing w:after="0" w:line="240" w:lineRule="auto"/>
        <w:ind w:left="426" w:right="360" w:hanging="426"/>
        <w:textAlignment w:val="baseline"/>
        <w:rPr>
          <w:rFonts w:ascii="Arial" w:eastAsia="Arial" w:hAnsi="Arial"/>
          <w:color w:val="000000"/>
        </w:rPr>
      </w:pPr>
      <w:r>
        <w:rPr>
          <w:rFonts w:ascii="Arial" w:eastAsia="Arial" w:hAnsi="Arial"/>
          <w:color w:val="000000"/>
        </w:rPr>
        <w:t>The organisation sending the professional, such as the LA or educational psychology service, will provide prior written confirmation that an appropriate level of DBS check has been carried out (if this is provided, we will not ask to see the DBS certificate)</w:t>
      </w:r>
    </w:p>
    <w:p w14:paraId="2E73AEC6" w14:textId="77777777" w:rsidR="00DD3919" w:rsidRDefault="00DD3919" w:rsidP="00DD3919">
      <w:pPr>
        <w:tabs>
          <w:tab w:val="left" w:pos="504"/>
          <w:tab w:val="left" w:pos="576"/>
        </w:tabs>
        <w:spacing w:after="0" w:line="240" w:lineRule="auto"/>
        <w:ind w:left="576" w:right="360"/>
        <w:textAlignment w:val="baseline"/>
        <w:rPr>
          <w:rFonts w:ascii="Arial" w:eastAsia="Arial" w:hAnsi="Arial"/>
          <w:color w:val="000000"/>
        </w:rPr>
      </w:pPr>
    </w:p>
    <w:p w14:paraId="2704A4B1" w14:textId="6E258529" w:rsidR="00DD3919" w:rsidRDefault="00DD3919" w:rsidP="00DD3919">
      <w:pPr>
        <w:spacing w:after="0" w:line="240" w:lineRule="auto"/>
        <w:ind w:right="-1"/>
        <w:textAlignment w:val="baseline"/>
        <w:rPr>
          <w:rFonts w:ascii="Arial" w:eastAsia="Arial" w:hAnsi="Arial"/>
          <w:color w:val="000000"/>
          <w:spacing w:val="-5"/>
        </w:rPr>
      </w:pPr>
      <w:r>
        <w:rPr>
          <w:rFonts w:ascii="Arial" w:eastAsia="Arial" w:hAnsi="Arial"/>
          <w:color w:val="000000"/>
          <w:spacing w:val="-5"/>
        </w:rPr>
        <w:t xml:space="preserve">All other visitors, including visiting speakers, will be accompanied by a member of staff at all times. We will not invite into the school any speaker who is known to disseminate extremist </w:t>
      </w:r>
      <w:proofErr w:type="gramStart"/>
      <w:r>
        <w:rPr>
          <w:rFonts w:ascii="Arial" w:eastAsia="Arial" w:hAnsi="Arial"/>
          <w:color w:val="000000"/>
          <w:spacing w:val="-5"/>
        </w:rPr>
        <w:t>views, and</w:t>
      </w:r>
      <w:proofErr w:type="gramEnd"/>
      <w:r>
        <w:rPr>
          <w:rFonts w:ascii="Arial" w:eastAsia="Arial" w:hAnsi="Arial"/>
          <w:color w:val="000000"/>
          <w:spacing w:val="-5"/>
        </w:rPr>
        <w:t xml:space="preserve"> will carry out appropriate checks to ensure that any individual or organisation using school facilities is not seeking to disseminate extremist views or radicalise </w:t>
      </w:r>
      <w:r w:rsidR="0092346D">
        <w:rPr>
          <w:rFonts w:ascii="Arial" w:eastAsia="Arial" w:hAnsi="Arial"/>
          <w:color w:val="000000"/>
          <w:spacing w:val="-5"/>
        </w:rPr>
        <w:t>Student</w:t>
      </w:r>
      <w:r>
        <w:rPr>
          <w:rFonts w:ascii="Arial" w:eastAsia="Arial" w:hAnsi="Arial"/>
          <w:color w:val="000000"/>
          <w:spacing w:val="-5"/>
        </w:rPr>
        <w:t>s or staff.</w:t>
      </w:r>
    </w:p>
    <w:p w14:paraId="782EEE11" w14:textId="77777777" w:rsidR="00DD3919" w:rsidRDefault="00DD3919" w:rsidP="00DD3919">
      <w:pPr>
        <w:spacing w:after="0" w:line="240" w:lineRule="auto"/>
        <w:ind w:right="-1"/>
        <w:textAlignment w:val="baseline"/>
        <w:rPr>
          <w:rFonts w:ascii="Arial" w:eastAsia="Arial" w:hAnsi="Arial"/>
          <w:color w:val="000000"/>
          <w:spacing w:val="-5"/>
        </w:rPr>
      </w:pPr>
    </w:p>
    <w:p w14:paraId="3B70053A" w14:textId="316BB75E" w:rsidR="00DD3919" w:rsidRDefault="00DD3919" w:rsidP="00DD3919">
      <w:pPr>
        <w:spacing w:after="0" w:line="240" w:lineRule="auto"/>
        <w:ind w:right="-1"/>
        <w:textAlignment w:val="baseline"/>
        <w:rPr>
          <w:rFonts w:ascii="Arial" w:eastAsia="Arial" w:hAnsi="Arial"/>
          <w:b/>
          <w:color w:val="000000"/>
          <w:spacing w:val="-2"/>
        </w:rPr>
      </w:pPr>
      <w:r>
        <w:rPr>
          <w:rFonts w:ascii="Arial" w:eastAsia="Arial" w:hAnsi="Arial"/>
          <w:b/>
          <w:color w:val="000000"/>
          <w:spacing w:val="-2"/>
        </w:rPr>
        <w:t xml:space="preserve">Missing </w:t>
      </w:r>
      <w:r w:rsidR="0092346D">
        <w:rPr>
          <w:rFonts w:ascii="Arial" w:eastAsia="Arial" w:hAnsi="Arial"/>
          <w:b/>
          <w:color w:val="000000"/>
          <w:spacing w:val="-2"/>
        </w:rPr>
        <w:t>Student</w:t>
      </w:r>
      <w:r>
        <w:rPr>
          <w:rFonts w:ascii="Arial" w:eastAsia="Arial" w:hAnsi="Arial"/>
          <w:b/>
          <w:color w:val="000000"/>
          <w:spacing w:val="-2"/>
        </w:rPr>
        <w:t>s</w:t>
      </w:r>
    </w:p>
    <w:p w14:paraId="53855012" w14:textId="77777777" w:rsidR="00DD3919" w:rsidRDefault="00DD3919" w:rsidP="00DD3919">
      <w:pPr>
        <w:spacing w:after="0" w:line="240" w:lineRule="auto"/>
        <w:ind w:right="-1"/>
        <w:textAlignment w:val="baseline"/>
        <w:rPr>
          <w:rFonts w:ascii="Arial" w:eastAsia="Arial" w:hAnsi="Arial"/>
          <w:color w:val="000000"/>
        </w:rPr>
      </w:pPr>
      <w:r>
        <w:rPr>
          <w:rFonts w:ascii="Arial" w:eastAsia="Arial" w:hAnsi="Arial"/>
          <w:color w:val="000000"/>
        </w:rPr>
        <w:t>Our procedures are designed to ensure that a missing child is found and returned to effective</w:t>
      </w:r>
    </w:p>
    <w:p w14:paraId="3C5D9FC0" w14:textId="77777777" w:rsidR="00DD3919" w:rsidRDefault="00DD3919" w:rsidP="00DD3919">
      <w:pPr>
        <w:spacing w:after="0" w:line="240" w:lineRule="auto"/>
        <w:ind w:right="-1"/>
        <w:textAlignment w:val="baseline"/>
        <w:rPr>
          <w:rFonts w:ascii="Arial" w:eastAsia="Arial" w:hAnsi="Arial"/>
          <w:color w:val="000000"/>
        </w:rPr>
      </w:pPr>
      <w:r>
        <w:rPr>
          <w:rFonts w:ascii="Arial" w:eastAsia="Arial" w:hAnsi="Arial"/>
          <w:color w:val="000000"/>
        </w:rPr>
        <w:t>supervision as soon as possible. If a child goes missing, we will:</w:t>
      </w:r>
    </w:p>
    <w:p w14:paraId="6EC66117" w14:textId="77777777" w:rsidR="00DD3919" w:rsidRDefault="00DD3919" w:rsidP="00DD3919">
      <w:pPr>
        <w:spacing w:after="0" w:line="240" w:lineRule="auto"/>
        <w:ind w:right="-1"/>
        <w:textAlignment w:val="baseline"/>
        <w:rPr>
          <w:rFonts w:ascii="Arial" w:eastAsia="Arial" w:hAnsi="Arial"/>
          <w:color w:val="000000"/>
        </w:rPr>
      </w:pPr>
    </w:p>
    <w:p w14:paraId="4B878F1D" w14:textId="4BE1CE99" w:rsidR="00DD3919" w:rsidRDefault="00DD3919" w:rsidP="00DD3919">
      <w:pPr>
        <w:numPr>
          <w:ilvl w:val="0"/>
          <w:numId w:val="13"/>
        </w:numPr>
        <w:tabs>
          <w:tab w:val="clear" w:pos="360"/>
        </w:tabs>
        <w:spacing w:after="0" w:line="240" w:lineRule="auto"/>
        <w:ind w:left="426" w:right="-1" w:hanging="426"/>
        <w:textAlignment w:val="baseline"/>
        <w:rPr>
          <w:rFonts w:ascii="Arial" w:eastAsia="Arial" w:hAnsi="Arial"/>
          <w:color w:val="000000"/>
          <w:spacing w:val="-5"/>
        </w:rPr>
      </w:pPr>
      <w:r>
        <w:rPr>
          <w:rFonts w:ascii="Arial" w:eastAsia="Arial" w:hAnsi="Arial"/>
          <w:color w:val="000000"/>
          <w:spacing w:val="-5"/>
        </w:rPr>
        <w:t>Follow on foot (or car) w</w:t>
      </w:r>
      <w:r>
        <w:rPr>
          <w:rFonts w:ascii="Arial" w:eastAsia="Arial" w:hAnsi="Arial"/>
          <w:b/>
          <w:color w:val="000000"/>
          <w:spacing w:val="-5"/>
          <w:sz w:val="21"/>
        </w:rPr>
        <w:t xml:space="preserve">ith school mobile in hand and, where relevant, the </w:t>
      </w:r>
      <w:proofErr w:type="gramStart"/>
      <w:r w:rsidR="0092346D">
        <w:rPr>
          <w:rFonts w:ascii="Arial" w:eastAsia="Arial" w:hAnsi="Arial"/>
          <w:b/>
          <w:color w:val="000000"/>
          <w:spacing w:val="-5"/>
          <w:sz w:val="21"/>
        </w:rPr>
        <w:t>Student</w:t>
      </w:r>
      <w:r>
        <w:rPr>
          <w:rFonts w:ascii="Arial" w:eastAsia="Arial" w:hAnsi="Arial"/>
          <w:b/>
          <w:color w:val="000000"/>
          <w:spacing w:val="-5"/>
          <w:sz w:val="21"/>
        </w:rPr>
        <w:t>’s</w:t>
      </w:r>
      <w:proofErr w:type="gramEnd"/>
      <w:r>
        <w:rPr>
          <w:rFonts w:ascii="Arial" w:eastAsia="Arial" w:hAnsi="Arial"/>
          <w:b/>
          <w:color w:val="000000"/>
          <w:spacing w:val="-5"/>
          <w:sz w:val="21"/>
        </w:rPr>
        <w:t xml:space="preserve"> absconding pack and keep ‘eyes on’ and encourage they return to school</w:t>
      </w:r>
    </w:p>
    <w:p w14:paraId="2A8A2AC5" w14:textId="77777777" w:rsidR="00DD3919" w:rsidRDefault="00DD3919" w:rsidP="00DD3919">
      <w:pPr>
        <w:numPr>
          <w:ilvl w:val="0"/>
          <w:numId w:val="13"/>
        </w:numPr>
        <w:tabs>
          <w:tab w:val="clear" w:pos="360"/>
        </w:tabs>
        <w:spacing w:after="0" w:line="240" w:lineRule="auto"/>
        <w:ind w:left="426" w:right="-1" w:hanging="426"/>
        <w:textAlignment w:val="baseline"/>
        <w:rPr>
          <w:rFonts w:ascii="Arial" w:eastAsia="Arial" w:hAnsi="Arial"/>
          <w:color w:val="000000"/>
          <w:spacing w:val="-1"/>
        </w:rPr>
      </w:pPr>
      <w:r>
        <w:rPr>
          <w:rFonts w:ascii="Arial" w:eastAsia="Arial" w:hAnsi="Arial"/>
          <w:color w:val="000000"/>
          <w:spacing w:val="-1"/>
        </w:rPr>
        <w:t>School will contact and inform parents that their child is offsite and staff are following</w:t>
      </w:r>
    </w:p>
    <w:p w14:paraId="11979C3D" w14:textId="404F3DB2" w:rsidR="00822749" w:rsidRPr="00DD3919" w:rsidRDefault="00DD3919" w:rsidP="00DD3919">
      <w:pPr>
        <w:numPr>
          <w:ilvl w:val="0"/>
          <w:numId w:val="13"/>
        </w:numPr>
        <w:tabs>
          <w:tab w:val="clear" w:pos="360"/>
        </w:tabs>
        <w:spacing w:after="0" w:line="240" w:lineRule="auto"/>
        <w:textAlignment w:val="baseline"/>
        <w:rPr>
          <w:rFonts w:ascii="Arial" w:eastAsia="Arial" w:hAnsi="Arial" w:cs="Arial"/>
          <w:b/>
          <w:color w:val="000000"/>
          <w:spacing w:val="-1"/>
        </w:rPr>
      </w:pPr>
      <w:r w:rsidRPr="00DD3919">
        <w:rPr>
          <w:rFonts w:ascii="Arial" w:eastAsia="Arial" w:hAnsi="Arial"/>
          <w:color w:val="000000"/>
        </w:rPr>
        <w:t xml:space="preserve">If staff lose sight of the </w:t>
      </w:r>
      <w:proofErr w:type="gramStart"/>
      <w:r w:rsidR="0092346D">
        <w:rPr>
          <w:rFonts w:ascii="Arial" w:eastAsia="Arial" w:hAnsi="Arial"/>
          <w:color w:val="000000"/>
        </w:rPr>
        <w:t>Student</w:t>
      </w:r>
      <w:proofErr w:type="gramEnd"/>
      <w:r w:rsidRPr="00DD3919">
        <w:rPr>
          <w:rFonts w:ascii="Arial" w:eastAsia="Arial" w:hAnsi="Arial"/>
          <w:color w:val="000000"/>
        </w:rPr>
        <w:t xml:space="preserve">, police will be called, description given and parents called </w:t>
      </w:r>
      <w:r w:rsidRPr="00DD3919">
        <w:rPr>
          <w:rFonts w:ascii="Arial" w:eastAsia="Arial" w:hAnsi="Arial" w:cs="Arial"/>
          <w:color w:val="000000"/>
        </w:rPr>
        <w:t>and updated</w:t>
      </w:r>
      <w:bookmarkEnd w:id="0"/>
    </w:p>
    <w:p w14:paraId="00518D61" w14:textId="77777777" w:rsidR="00DD3919" w:rsidRPr="00DD3919" w:rsidRDefault="00DD3919" w:rsidP="00DD3919">
      <w:pPr>
        <w:spacing w:after="0" w:line="240" w:lineRule="auto"/>
        <w:textAlignment w:val="baseline"/>
        <w:rPr>
          <w:rFonts w:ascii="Arial" w:eastAsia="Arial" w:hAnsi="Arial" w:cs="Arial"/>
          <w:b/>
          <w:color w:val="000000"/>
          <w:spacing w:val="-1"/>
        </w:rPr>
      </w:pPr>
    </w:p>
    <w:p w14:paraId="53A98513" w14:textId="77777777" w:rsidR="00DD3919" w:rsidRPr="00DD3919" w:rsidRDefault="00DD3919" w:rsidP="00DD3919">
      <w:pPr>
        <w:spacing w:after="0" w:line="240" w:lineRule="auto"/>
        <w:textAlignment w:val="baseline"/>
        <w:rPr>
          <w:rFonts w:ascii="Arial" w:eastAsia="Arial" w:hAnsi="Arial" w:cs="Arial"/>
          <w:b/>
          <w:color w:val="000000"/>
        </w:rPr>
      </w:pPr>
      <w:r w:rsidRPr="00DD3919">
        <w:rPr>
          <w:rFonts w:ascii="Arial" w:eastAsia="Arial" w:hAnsi="Arial" w:cs="Arial"/>
          <w:b/>
          <w:color w:val="000000"/>
        </w:rPr>
        <w:t>ON and OFF-SITE SUPERVISION</w:t>
      </w:r>
    </w:p>
    <w:p w14:paraId="296304A5" w14:textId="2B2EFB94" w:rsidR="00DD3919" w:rsidRDefault="00DD3919" w:rsidP="00DD3919">
      <w:pPr>
        <w:spacing w:after="0" w:line="240" w:lineRule="auto"/>
        <w:textAlignment w:val="baseline"/>
        <w:rPr>
          <w:rFonts w:ascii="Arial" w:eastAsia="Times New Roman" w:hAnsi="Arial" w:cs="Arial"/>
          <w:color w:val="000000"/>
        </w:rPr>
      </w:pPr>
      <w:r w:rsidRPr="00DD3919">
        <w:rPr>
          <w:rFonts w:ascii="Arial" w:eastAsia="Times New Roman" w:hAnsi="Arial" w:cs="Arial"/>
          <w:color w:val="000000"/>
        </w:rPr>
        <w:t xml:space="preserve">When the school place a </w:t>
      </w:r>
      <w:proofErr w:type="gramStart"/>
      <w:r w:rsidR="0092346D">
        <w:rPr>
          <w:rFonts w:ascii="Arial" w:eastAsia="Times New Roman" w:hAnsi="Arial" w:cs="Arial"/>
          <w:color w:val="000000"/>
        </w:rPr>
        <w:t>Student</w:t>
      </w:r>
      <w:proofErr w:type="gramEnd"/>
      <w:r w:rsidRPr="00DD3919">
        <w:rPr>
          <w:rFonts w:ascii="Arial" w:eastAsia="Times New Roman" w:hAnsi="Arial" w:cs="Arial"/>
          <w:color w:val="000000"/>
        </w:rPr>
        <w:t xml:space="preserve"> with an alternative provision provider, the school continues to be</w:t>
      </w:r>
      <w:r>
        <w:rPr>
          <w:rFonts w:ascii="Arial" w:eastAsia="Times New Roman" w:hAnsi="Arial" w:cs="Arial"/>
          <w:color w:val="000000"/>
        </w:rPr>
        <w:t xml:space="preserve"> </w:t>
      </w:r>
      <w:r w:rsidRPr="00DD3919">
        <w:rPr>
          <w:rFonts w:ascii="Arial" w:eastAsia="Times New Roman" w:hAnsi="Arial" w:cs="Arial"/>
          <w:color w:val="000000"/>
          <w:spacing w:val="-1"/>
        </w:rPr>
        <w:t xml:space="preserve">responsible for the safeguarding of that </w:t>
      </w:r>
      <w:r w:rsidR="0092346D">
        <w:rPr>
          <w:rFonts w:ascii="Arial" w:eastAsia="Times New Roman" w:hAnsi="Arial" w:cs="Arial"/>
          <w:color w:val="000000"/>
          <w:spacing w:val="-1"/>
        </w:rPr>
        <w:t>Student</w:t>
      </w:r>
      <w:r w:rsidRPr="00DD3919">
        <w:rPr>
          <w:rFonts w:ascii="Arial" w:eastAsia="Times New Roman" w:hAnsi="Arial" w:cs="Arial"/>
          <w:color w:val="000000"/>
          <w:spacing w:val="-1"/>
        </w:rPr>
        <w:t xml:space="preserve"> and for ensuring quality assurance visits of the provisio</w:t>
      </w:r>
      <w:r>
        <w:rPr>
          <w:rFonts w:ascii="Arial" w:eastAsia="Times New Roman" w:hAnsi="Arial" w:cs="Arial"/>
          <w:color w:val="000000"/>
          <w:spacing w:val="-1"/>
        </w:rPr>
        <w:t xml:space="preserve">n </w:t>
      </w:r>
      <w:r w:rsidRPr="00DD3919">
        <w:rPr>
          <w:rFonts w:ascii="Arial" w:eastAsia="Times New Roman" w:hAnsi="Arial" w:cs="Arial"/>
          <w:color w:val="000000"/>
        </w:rPr>
        <w:t xml:space="preserve">are completed. The school will obtain written confirmation from the alternative provider that appropriate safeguarding checks have been carried out on individuals working at the establishment, i.e. those checks that the school would otherwise perform in respect of our own staff. We will also ensure that the alternative provision provider is aware of any risk factors or safeguarding concerns for any </w:t>
      </w:r>
      <w:r w:rsidR="0092346D">
        <w:rPr>
          <w:rFonts w:ascii="Arial" w:eastAsia="Times New Roman" w:hAnsi="Arial" w:cs="Arial"/>
          <w:color w:val="000000"/>
        </w:rPr>
        <w:t>Student</w:t>
      </w:r>
      <w:r w:rsidRPr="00DD3919">
        <w:rPr>
          <w:rFonts w:ascii="Arial" w:eastAsia="Times New Roman" w:hAnsi="Arial" w:cs="Arial"/>
          <w:color w:val="000000"/>
        </w:rPr>
        <w:t xml:space="preserve"> placed with them by us and that they can meet their needs. In respect of us being responsible for the safeguarding of that </w:t>
      </w:r>
      <w:r w:rsidR="0092346D">
        <w:rPr>
          <w:rFonts w:ascii="Arial" w:eastAsia="Times New Roman" w:hAnsi="Arial" w:cs="Arial"/>
          <w:color w:val="000000"/>
        </w:rPr>
        <w:t>Student</w:t>
      </w:r>
      <w:r w:rsidRPr="00DD3919">
        <w:rPr>
          <w:rFonts w:ascii="Arial" w:eastAsia="Times New Roman" w:hAnsi="Arial" w:cs="Arial"/>
          <w:color w:val="000000"/>
        </w:rPr>
        <w:t xml:space="preserve"> we will establish agreements and protocols with the alternative provision provider for the sharing of information such as daily attendance or emerging concerns, are established and adhered to.</w:t>
      </w:r>
    </w:p>
    <w:p w14:paraId="56B5EE87" w14:textId="77777777" w:rsidR="00DD3919" w:rsidRPr="00DD3919" w:rsidRDefault="00DD3919" w:rsidP="00DD3919">
      <w:pPr>
        <w:spacing w:after="0" w:line="240" w:lineRule="auto"/>
        <w:textAlignment w:val="baseline"/>
        <w:rPr>
          <w:rFonts w:ascii="Arial" w:eastAsia="Times New Roman" w:hAnsi="Arial" w:cs="Arial"/>
          <w:color w:val="000000"/>
        </w:rPr>
      </w:pPr>
    </w:p>
    <w:p w14:paraId="1C8CA0EA" w14:textId="2AD60B74" w:rsidR="00DD3919" w:rsidRPr="00DD3919" w:rsidRDefault="00DD3919" w:rsidP="00DD3919">
      <w:pPr>
        <w:spacing w:after="0" w:line="240" w:lineRule="auto"/>
        <w:textAlignment w:val="baseline"/>
        <w:rPr>
          <w:rFonts w:ascii="Arial" w:eastAsia="Times New Roman" w:hAnsi="Arial" w:cs="Arial"/>
          <w:color w:val="000000"/>
        </w:rPr>
      </w:pPr>
      <w:r w:rsidRPr="00DD3919">
        <w:rPr>
          <w:rFonts w:ascii="Arial" w:eastAsia="Times New Roman" w:hAnsi="Arial" w:cs="Arial"/>
          <w:color w:val="000000"/>
        </w:rPr>
        <w:t xml:space="preserve">Keys believes that </w:t>
      </w:r>
      <w:r w:rsidR="0092346D">
        <w:rPr>
          <w:rFonts w:ascii="Arial" w:eastAsia="Times New Roman" w:hAnsi="Arial" w:cs="Arial"/>
          <w:color w:val="000000"/>
        </w:rPr>
        <w:t>Student</w:t>
      </w:r>
      <w:r w:rsidRPr="00DD3919">
        <w:rPr>
          <w:rFonts w:ascii="Arial" w:eastAsia="Times New Roman" w:hAnsi="Arial" w:cs="Arial"/>
          <w:color w:val="000000"/>
        </w:rPr>
        <w:t xml:space="preserve">s can derive immense educational benefit by taking part in off-site visits. The knowledge and experience gained beyond the classroom can consolidate and extend the taught curriculum within it. Taking part in problem solving, decision-making experiences both at home and abroad can enhance the development of personal and social skills. An off-site visit is defined as </w:t>
      </w:r>
      <w:r w:rsidR="0092346D">
        <w:rPr>
          <w:rFonts w:ascii="Arial" w:eastAsia="Times New Roman" w:hAnsi="Arial" w:cs="Arial"/>
          <w:color w:val="000000"/>
        </w:rPr>
        <w:t>Student</w:t>
      </w:r>
      <w:r w:rsidRPr="00DD3919">
        <w:rPr>
          <w:rFonts w:ascii="Arial" w:eastAsia="Times New Roman" w:hAnsi="Arial" w:cs="Arial"/>
          <w:color w:val="000000"/>
        </w:rPr>
        <w:t>s going ‘beyond the school gates’ to pursue an activity organised by the school. Activities may take place during or after the school day, at weekends or in school holidays. Please refer to Educational visits Policy.</w:t>
      </w:r>
    </w:p>
    <w:p w14:paraId="5A05EBC0" w14:textId="77777777" w:rsidR="00DD3919" w:rsidRPr="00DD3919" w:rsidRDefault="00DD3919" w:rsidP="00DD3919">
      <w:pPr>
        <w:spacing w:after="0" w:line="240" w:lineRule="auto"/>
        <w:textAlignment w:val="baseline"/>
        <w:rPr>
          <w:rFonts w:ascii="Arial" w:eastAsia="Times New Roman" w:hAnsi="Arial" w:cs="Arial"/>
          <w:b/>
          <w:color w:val="000000"/>
          <w:spacing w:val="1"/>
        </w:rPr>
      </w:pPr>
    </w:p>
    <w:p w14:paraId="30320E2D" w14:textId="583F0EED" w:rsidR="003E3E97" w:rsidRDefault="00DD3919" w:rsidP="00DD3919">
      <w:pPr>
        <w:spacing w:after="0" w:line="240" w:lineRule="auto"/>
        <w:textAlignment w:val="baseline"/>
        <w:rPr>
          <w:rFonts w:ascii="Arial" w:eastAsia="Times New Roman" w:hAnsi="Arial" w:cs="Arial"/>
          <w:color w:val="000000"/>
        </w:rPr>
        <w:sectPr w:rsidR="003E3E97" w:rsidSect="00B465E2">
          <w:footerReference w:type="default" r:id="rId55"/>
          <w:pgSz w:w="11904" w:h="16843"/>
          <w:pgMar w:top="260" w:right="1516" w:bottom="567" w:left="940" w:header="720" w:footer="0" w:gutter="0"/>
          <w:cols w:space="720"/>
        </w:sectPr>
      </w:pPr>
      <w:r w:rsidRPr="00DD3919">
        <w:rPr>
          <w:rFonts w:ascii="Arial" w:eastAsia="Times New Roman" w:hAnsi="Arial" w:cs="Arial"/>
          <w:color w:val="000000"/>
        </w:rPr>
        <w:t xml:space="preserve">Staff supervision will be in place in line with the </w:t>
      </w:r>
      <w:proofErr w:type="gramStart"/>
      <w:r w:rsidR="0092346D">
        <w:rPr>
          <w:rFonts w:ascii="Arial" w:eastAsia="Times New Roman" w:hAnsi="Arial" w:cs="Arial"/>
          <w:color w:val="000000"/>
        </w:rPr>
        <w:t>Student</w:t>
      </w:r>
      <w:r w:rsidRPr="00DD3919">
        <w:rPr>
          <w:rFonts w:ascii="Arial" w:eastAsia="Times New Roman" w:hAnsi="Arial" w:cs="Arial"/>
          <w:color w:val="000000"/>
        </w:rPr>
        <w:t>’s</w:t>
      </w:r>
      <w:proofErr w:type="gramEnd"/>
      <w:r w:rsidRPr="00DD3919">
        <w:rPr>
          <w:rFonts w:ascii="Arial" w:eastAsia="Times New Roman" w:hAnsi="Arial" w:cs="Arial"/>
          <w:color w:val="000000"/>
        </w:rPr>
        <w:t xml:space="preserve"> risk assessment while </w:t>
      </w:r>
      <w:r w:rsidR="0092346D">
        <w:rPr>
          <w:rFonts w:ascii="Arial" w:eastAsia="Times New Roman" w:hAnsi="Arial" w:cs="Arial"/>
          <w:color w:val="000000"/>
        </w:rPr>
        <w:t>Student</w:t>
      </w:r>
      <w:r w:rsidRPr="00DD3919">
        <w:rPr>
          <w:rFonts w:ascii="Arial" w:eastAsia="Times New Roman" w:hAnsi="Arial" w:cs="Arial"/>
          <w:color w:val="000000"/>
        </w:rPr>
        <w:t>s attend all educational activities.</w:t>
      </w:r>
    </w:p>
    <w:tbl>
      <w:tblPr>
        <w:tblW w:w="9498" w:type="dxa"/>
        <w:tblLayout w:type="fixed"/>
        <w:tblCellMar>
          <w:left w:w="0" w:type="dxa"/>
          <w:right w:w="0" w:type="dxa"/>
        </w:tblCellMar>
        <w:tblLook w:val="0000" w:firstRow="0" w:lastRow="0" w:firstColumn="0" w:lastColumn="0" w:noHBand="0" w:noVBand="0"/>
      </w:tblPr>
      <w:tblGrid>
        <w:gridCol w:w="4498"/>
        <w:gridCol w:w="5000"/>
      </w:tblGrid>
      <w:tr w:rsidR="00DD3919" w14:paraId="3FA2E5BA" w14:textId="77777777" w:rsidTr="00DD3919">
        <w:trPr>
          <w:trHeight w:hRule="exact" w:val="1680"/>
        </w:trPr>
        <w:tc>
          <w:tcPr>
            <w:tcW w:w="4498" w:type="dxa"/>
            <w:tcBorders>
              <w:top w:val="none" w:sz="0" w:space="0" w:color="000000"/>
              <w:left w:val="none" w:sz="0" w:space="0" w:color="000000"/>
              <w:bottom w:val="none" w:sz="0" w:space="0" w:color="000000"/>
              <w:right w:val="single" w:sz="9" w:space="0" w:color="000000"/>
            </w:tcBorders>
          </w:tcPr>
          <w:p w14:paraId="0B569DA2" w14:textId="77777777" w:rsidR="00DD3919" w:rsidRDefault="00DD3919" w:rsidP="00722B5B">
            <w:pPr>
              <w:spacing w:line="270" w:lineRule="exact"/>
              <w:ind w:right="2853"/>
              <w:jc w:val="right"/>
              <w:textAlignment w:val="baseline"/>
              <w:rPr>
                <w:rFonts w:ascii="Arial" w:eastAsia="Arial" w:hAnsi="Arial"/>
                <w:b/>
                <w:color w:val="000000"/>
                <w:sz w:val="28"/>
              </w:rPr>
            </w:pPr>
            <w:r>
              <w:rPr>
                <w:rFonts w:ascii="Arial" w:eastAsia="Arial" w:hAnsi="Arial"/>
                <w:b/>
                <w:color w:val="000000"/>
                <w:sz w:val="28"/>
              </w:rPr>
              <w:t>Appendix 5:</w:t>
            </w:r>
          </w:p>
          <w:p w14:paraId="14E9F5B1" w14:textId="77777777" w:rsidR="00DD3919" w:rsidRDefault="00DD3919" w:rsidP="00722B5B">
            <w:pPr>
              <w:spacing w:before="1082" w:line="318" w:lineRule="exact"/>
              <w:ind w:right="423"/>
              <w:jc w:val="right"/>
              <w:textAlignment w:val="baseline"/>
              <w:rPr>
                <w:rFonts w:ascii="Arial" w:eastAsia="Arial" w:hAnsi="Arial"/>
                <w:b/>
                <w:color w:val="000000"/>
                <w:sz w:val="28"/>
              </w:rPr>
            </w:pPr>
            <w:r>
              <w:rPr>
                <w:rFonts w:ascii="Arial" w:eastAsia="Arial" w:hAnsi="Arial"/>
                <w:b/>
                <w:color w:val="000000"/>
                <w:sz w:val="28"/>
              </w:rPr>
              <w:t>Safeguarding Champions</w:t>
            </w:r>
          </w:p>
        </w:tc>
        <w:tc>
          <w:tcPr>
            <w:tcW w:w="5000" w:type="dxa"/>
            <w:tcBorders>
              <w:top w:val="single" w:sz="9" w:space="0" w:color="000000"/>
              <w:left w:val="single" w:sz="9" w:space="0" w:color="000000"/>
              <w:bottom w:val="single" w:sz="9" w:space="0" w:color="000000"/>
              <w:right w:val="single" w:sz="9" w:space="0" w:color="000000"/>
            </w:tcBorders>
          </w:tcPr>
          <w:p w14:paraId="13BC3F09" w14:textId="7F00CF9C" w:rsidR="00960636" w:rsidRDefault="00960636" w:rsidP="00CF244F">
            <w:pPr>
              <w:spacing w:before="72" w:after="1353" w:line="245" w:lineRule="exact"/>
              <w:ind w:right="2262"/>
              <w:jc w:val="center"/>
              <w:textAlignment w:val="baseline"/>
              <w:rPr>
                <w:rFonts w:ascii="Calibri" w:eastAsia="Calibri" w:hAnsi="Calibri"/>
                <w:sz w:val="24"/>
              </w:rPr>
            </w:pPr>
            <w:r>
              <w:rPr>
                <w:rFonts w:ascii="Calibri" w:eastAsia="Calibri" w:hAnsi="Calibri"/>
                <w:sz w:val="24"/>
              </w:rPr>
              <w:t>Robin’s Nest</w:t>
            </w:r>
            <w:r w:rsidR="0079211E">
              <w:rPr>
                <w:rFonts w:ascii="Calibri" w:eastAsia="Calibri" w:hAnsi="Calibri"/>
                <w:sz w:val="24"/>
              </w:rPr>
              <w:t xml:space="preserve">                        </w:t>
            </w:r>
            <w:proofErr w:type="gramStart"/>
            <w:r w:rsidR="0079211E">
              <w:rPr>
                <w:rFonts w:ascii="Calibri" w:eastAsia="Calibri" w:hAnsi="Calibri"/>
                <w:sz w:val="24"/>
              </w:rPr>
              <w:t>The</w:t>
            </w:r>
            <w:proofErr w:type="gramEnd"/>
            <w:r w:rsidR="0079211E">
              <w:rPr>
                <w:rFonts w:ascii="Calibri" w:eastAsia="Calibri" w:hAnsi="Calibri"/>
                <w:sz w:val="24"/>
              </w:rPr>
              <w:t xml:space="preserve"> Old School House Watling Street            Stafford </w:t>
            </w:r>
            <w:r w:rsidR="00D54123">
              <w:rPr>
                <w:rFonts w:ascii="Calibri" w:eastAsia="Calibri" w:hAnsi="Calibri"/>
                <w:sz w:val="24"/>
              </w:rPr>
              <w:t xml:space="preserve">                           </w:t>
            </w:r>
            <w:r w:rsidR="0079211E">
              <w:rPr>
                <w:rFonts w:ascii="Calibri" w:eastAsia="Calibri" w:hAnsi="Calibri"/>
                <w:sz w:val="24"/>
              </w:rPr>
              <w:t>ST19 5</w:t>
            </w:r>
            <w:r w:rsidR="00D54123">
              <w:rPr>
                <w:rFonts w:ascii="Calibri" w:eastAsia="Calibri" w:hAnsi="Calibri"/>
                <w:sz w:val="24"/>
              </w:rPr>
              <w:t>PR</w:t>
            </w:r>
          </w:p>
          <w:p w14:paraId="7B0384F2" w14:textId="77777777" w:rsidR="0079211E" w:rsidRDefault="0079211E" w:rsidP="00CF244F">
            <w:pPr>
              <w:spacing w:before="72" w:after="1353" w:line="245" w:lineRule="exact"/>
              <w:ind w:right="2262"/>
              <w:jc w:val="center"/>
              <w:textAlignment w:val="baseline"/>
              <w:rPr>
                <w:rFonts w:ascii="Calibri" w:eastAsia="Calibri" w:hAnsi="Calibri"/>
                <w:sz w:val="24"/>
              </w:rPr>
            </w:pPr>
          </w:p>
          <w:p w14:paraId="0202A58B" w14:textId="77777777" w:rsidR="00960636" w:rsidRDefault="00960636" w:rsidP="00CF244F">
            <w:pPr>
              <w:spacing w:before="72" w:after="1353" w:line="245" w:lineRule="exact"/>
              <w:ind w:right="2262"/>
              <w:jc w:val="center"/>
              <w:textAlignment w:val="baseline"/>
              <w:rPr>
                <w:rFonts w:ascii="Calibri" w:eastAsia="Calibri" w:hAnsi="Calibri"/>
                <w:sz w:val="24"/>
              </w:rPr>
            </w:pPr>
          </w:p>
          <w:p w14:paraId="75375AD3" w14:textId="20CDD6F5" w:rsidR="00CF244F" w:rsidRDefault="00CF244F" w:rsidP="00CF244F">
            <w:pPr>
              <w:spacing w:before="72" w:after="1353" w:line="245" w:lineRule="exact"/>
              <w:ind w:right="2262"/>
              <w:jc w:val="center"/>
              <w:textAlignment w:val="baseline"/>
              <w:rPr>
                <w:rFonts w:ascii="Calibri" w:eastAsia="Calibri" w:hAnsi="Calibri"/>
                <w:sz w:val="24"/>
              </w:rPr>
            </w:pPr>
            <w:r>
              <w:rPr>
                <w:rFonts w:ascii="Calibri" w:eastAsia="Calibri" w:hAnsi="Calibri"/>
                <w:sz w:val="24"/>
              </w:rPr>
              <w:t>Longford Road</w:t>
            </w:r>
            <w:r w:rsidR="006C7F20">
              <w:rPr>
                <w:rFonts w:ascii="Calibri" w:eastAsia="Calibri" w:hAnsi="Calibri"/>
                <w:sz w:val="24"/>
              </w:rPr>
              <w:t xml:space="preserve">              </w:t>
            </w:r>
            <w:r>
              <w:rPr>
                <w:rFonts w:ascii="Calibri" w:eastAsia="Calibri" w:hAnsi="Calibri"/>
                <w:sz w:val="24"/>
              </w:rPr>
              <w:t>Cannock</w:t>
            </w:r>
            <w:r w:rsidR="006C7F20">
              <w:rPr>
                <w:rFonts w:ascii="Calibri" w:eastAsia="Calibri" w:hAnsi="Calibri"/>
                <w:sz w:val="24"/>
              </w:rPr>
              <w:t xml:space="preserve">                          </w:t>
            </w:r>
            <w:r>
              <w:rPr>
                <w:rFonts w:ascii="Calibri" w:eastAsia="Calibri" w:hAnsi="Calibri"/>
                <w:sz w:val="24"/>
              </w:rPr>
              <w:t xml:space="preserve"> WS11 0LD.  </w:t>
            </w:r>
            <w:r w:rsidR="006C7F20">
              <w:rPr>
                <w:rFonts w:ascii="Calibri" w:eastAsia="Calibri" w:hAnsi="Calibri"/>
                <w:sz w:val="24"/>
              </w:rPr>
              <w:t xml:space="preserve">                        </w:t>
            </w:r>
            <w:r>
              <w:rPr>
                <w:rFonts w:ascii="Calibri" w:eastAsia="Calibri" w:hAnsi="Calibri"/>
                <w:sz w:val="24"/>
              </w:rPr>
              <w:t>Tel: 01543 622461</w:t>
            </w:r>
          </w:p>
          <w:p w14:paraId="0AD94A88" w14:textId="77777777" w:rsidR="00CF244F" w:rsidRDefault="00CF244F" w:rsidP="00CF244F">
            <w:pPr>
              <w:spacing w:before="72" w:after="1353" w:line="245" w:lineRule="exact"/>
              <w:ind w:right="2262"/>
              <w:jc w:val="center"/>
              <w:textAlignment w:val="baseline"/>
              <w:rPr>
                <w:rFonts w:ascii="Calibri" w:eastAsia="Calibri" w:hAnsi="Calibri"/>
                <w:sz w:val="24"/>
              </w:rPr>
            </w:pPr>
          </w:p>
          <w:p w14:paraId="6E8356B9" w14:textId="64423893" w:rsidR="00CF244F" w:rsidRPr="00CF244F" w:rsidRDefault="00CF244F" w:rsidP="00CF244F">
            <w:pPr>
              <w:spacing w:before="72" w:after="1353" w:line="245" w:lineRule="exact"/>
              <w:ind w:right="2262"/>
              <w:jc w:val="center"/>
              <w:textAlignment w:val="baseline"/>
              <w:rPr>
                <w:rFonts w:ascii="Calibri" w:eastAsia="Calibri" w:hAnsi="Calibri"/>
                <w:sz w:val="24"/>
              </w:rPr>
            </w:pPr>
            <w:r>
              <w:rPr>
                <w:rFonts w:ascii="Calibri" w:eastAsia="Calibri" w:hAnsi="Calibri"/>
                <w:sz w:val="24"/>
              </w:rPr>
              <w:t>L=</w:t>
            </w:r>
          </w:p>
        </w:tc>
      </w:tr>
    </w:tbl>
    <w:p w14:paraId="6753E769" w14:textId="77777777" w:rsidR="00DD3919" w:rsidRDefault="00DD3919" w:rsidP="00DD3919">
      <w:pPr>
        <w:spacing w:after="110" w:line="20" w:lineRule="exact"/>
      </w:pPr>
    </w:p>
    <w:p w14:paraId="18E194FE" w14:textId="77777777" w:rsidR="00DD3919" w:rsidRDefault="00DD3919" w:rsidP="00DD3919">
      <w:pPr>
        <w:spacing w:before="4" w:line="20" w:lineRule="exact"/>
      </w:pPr>
    </w:p>
    <w:tbl>
      <w:tblPr>
        <w:tblW w:w="9462" w:type="dxa"/>
        <w:tblInd w:w="24" w:type="dxa"/>
        <w:tblLayout w:type="fixed"/>
        <w:tblCellMar>
          <w:left w:w="0" w:type="dxa"/>
          <w:right w:w="0" w:type="dxa"/>
        </w:tblCellMar>
        <w:tblLook w:val="0000" w:firstRow="0" w:lastRow="0" w:firstColumn="0" w:lastColumn="0" w:noHBand="0" w:noVBand="0"/>
      </w:tblPr>
      <w:tblGrid>
        <w:gridCol w:w="3367"/>
        <w:gridCol w:w="4536"/>
        <w:gridCol w:w="1559"/>
      </w:tblGrid>
      <w:tr w:rsidR="00DD3919" w14:paraId="2AC93653" w14:textId="77777777" w:rsidTr="0073267D">
        <w:trPr>
          <w:trHeight w:hRule="exact" w:val="1035"/>
        </w:trPr>
        <w:tc>
          <w:tcPr>
            <w:tcW w:w="3367" w:type="dxa"/>
            <w:tcBorders>
              <w:top w:val="single" w:sz="9" w:space="0" w:color="000000"/>
              <w:left w:val="single" w:sz="9" w:space="0" w:color="000000"/>
              <w:bottom w:val="single" w:sz="9" w:space="0" w:color="000000"/>
              <w:right w:val="single" w:sz="9" w:space="0" w:color="000000"/>
            </w:tcBorders>
          </w:tcPr>
          <w:p w14:paraId="211D92B1" w14:textId="77777777" w:rsidR="00DD3919" w:rsidRDefault="00DD3919" w:rsidP="0073267D">
            <w:pPr>
              <w:spacing w:before="324" w:after="267" w:line="240" w:lineRule="auto"/>
              <w:ind w:left="107"/>
              <w:textAlignment w:val="baseline"/>
              <w:rPr>
                <w:rFonts w:ascii="Arial" w:eastAsia="Arial" w:hAnsi="Arial"/>
                <w:b/>
                <w:color w:val="000000"/>
                <w:sz w:val="20"/>
              </w:rPr>
            </w:pPr>
            <w:r>
              <w:rPr>
                <w:rFonts w:ascii="Arial" w:eastAsia="Arial" w:hAnsi="Arial"/>
                <w:b/>
                <w:color w:val="000000"/>
                <w:sz w:val="20"/>
              </w:rPr>
              <w:t>KEYS DESIGNATED OFFICERS:</w:t>
            </w:r>
          </w:p>
        </w:tc>
        <w:tc>
          <w:tcPr>
            <w:tcW w:w="4536" w:type="dxa"/>
            <w:tcBorders>
              <w:top w:val="single" w:sz="9" w:space="0" w:color="000000"/>
              <w:left w:val="single" w:sz="9" w:space="0" w:color="000000"/>
              <w:bottom w:val="single" w:sz="9" w:space="0" w:color="000000"/>
              <w:right w:val="single" w:sz="9" w:space="0" w:color="000000"/>
            </w:tcBorders>
          </w:tcPr>
          <w:p w14:paraId="06914F8B" w14:textId="77777777" w:rsidR="00DD3919" w:rsidRDefault="00DD3919" w:rsidP="0073267D">
            <w:pPr>
              <w:spacing w:after="0" w:line="240" w:lineRule="auto"/>
              <w:ind w:left="142" w:right="131"/>
              <w:textAlignment w:val="baseline"/>
              <w:rPr>
                <w:rFonts w:ascii="Arial" w:eastAsia="Arial" w:hAnsi="Arial"/>
                <w:b/>
                <w:color w:val="000000"/>
                <w:spacing w:val="-2"/>
                <w:sz w:val="20"/>
              </w:rPr>
            </w:pPr>
            <w:r>
              <w:rPr>
                <w:rFonts w:ascii="Arial" w:eastAsia="Arial" w:hAnsi="Arial"/>
                <w:b/>
                <w:color w:val="000000"/>
                <w:spacing w:val="-2"/>
                <w:sz w:val="20"/>
              </w:rPr>
              <w:t xml:space="preserve">NICOLA KELLY (Chair of Governors) </w:t>
            </w:r>
          </w:p>
          <w:p w14:paraId="0FA546AA" w14:textId="77777777" w:rsidR="00DD3919" w:rsidRDefault="00DD3919" w:rsidP="0073267D">
            <w:pPr>
              <w:spacing w:after="0" w:line="240" w:lineRule="auto"/>
              <w:ind w:left="142" w:right="792"/>
              <w:textAlignment w:val="baseline"/>
              <w:rPr>
                <w:rFonts w:ascii="Arial" w:eastAsia="Arial" w:hAnsi="Arial"/>
                <w:b/>
                <w:color w:val="000000"/>
                <w:spacing w:val="-2"/>
                <w:sz w:val="20"/>
              </w:rPr>
            </w:pPr>
            <w:r>
              <w:rPr>
                <w:rFonts w:ascii="Arial" w:eastAsia="Arial" w:hAnsi="Arial"/>
                <w:b/>
                <w:color w:val="000000"/>
                <w:spacing w:val="-2"/>
                <w:sz w:val="20"/>
              </w:rPr>
              <w:t xml:space="preserve">JAMES MADINE (Chair of Governors) JULIE HAMILTON (Safeguarding </w:t>
            </w:r>
            <w:r w:rsidR="0073267D">
              <w:rPr>
                <w:rFonts w:ascii="Arial" w:eastAsia="Arial" w:hAnsi="Arial"/>
                <w:b/>
                <w:color w:val="000000"/>
                <w:spacing w:val="-2"/>
                <w:sz w:val="20"/>
              </w:rPr>
              <w:t>G</w:t>
            </w:r>
            <w:r>
              <w:rPr>
                <w:rFonts w:ascii="Arial" w:eastAsia="Arial" w:hAnsi="Arial"/>
                <w:b/>
                <w:color w:val="000000"/>
                <w:spacing w:val="-2"/>
                <w:sz w:val="20"/>
              </w:rPr>
              <w:t>overnor)</w:t>
            </w:r>
          </w:p>
        </w:tc>
        <w:tc>
          <w:tcPr>
            <w:tcW w:w="1559" w:type="dxa"/>
            <w:tcBorders>
              <w:top w:val="single" w:sz="9" w:space="0" w:color="000000"/>
              <w:left w:val="single" w:sz="9" w:space="0" w:color="000000"/>
              <w:bottom w:val="single" w:sz="9" w:space="0" w:color="000000"/>
              <w:right w:val="single" w:sz="9" w:space="0" w:color="000000"/>
            </w:tcBorders>
          </w:tcPr>
          <w:p w14:paraId="52949FF4" w14:textId="77777777" w:rsidR="00DD3919" w:rsidRDefault="00DD3919" w:rsidP="00DD3919">
            <w:pPr>
              <w:spacing w:line="240" w:lineRule="auto"/>
              <w:ind w:left="144"/>
              <w:textAlignment w:val="baseline"/>
              <w:rPr>
                <w:rFonts w:ascii="Arial" w:eastAsia="Arial" w:hAnsi="Arial"/>
                <w:color w:val="000000"/>
                <w:sz w:val="20"/>
              </w:rPr>
            </w:pPr>
            <w:r>
              <w:rPr>
                <w:rFonts w:ascii="Arial" w:eastAsia="Arial" w:hAnsi="Arial"/>
                <w:color w:val="000000"/>
                <w:sz w:val="20"/>
              </w:rPr>
              <w:t xml:space="preserve">07918 765696 </w:t>
            </w:r>
            <w:r>
              <w:rPr>
                <w:rFonts w:ascii="Arial" w:eastAsia="Arial" w:hAnsi="Arial"/>
                <w:color w:val="000000"/>
                <w:sz w:val="20"/>
              </w:rPr>
              <w:br/>
              <w:t>07773 474876</w:t>
            </w:r>
          </w:p>
        </w:tc>
      </w:tr>
      <w:tr w:rsidR="00DD3919" w14:paraId="02E232A9" w14:textId="77777777" w:rsidTr="0073267D">
        <w:trPr>
          <w:trHeight w:hRule="exact" w:val="481"/>
        </w:trPr>
        <w:tc>
          <w:tcPr>
            <w:tcW w:w="3367" w:type="dxa"/>
            <w:tcBorders>
              <w:top w:val="single" w:sz="9" w:space="0" w:color="000000"/>
              <w:left w:val="single" w:sz="9" w:space="0" w:color="000000"/>
              <w:bottom w:val="single" w:sz="9" w:space="0" w:color="000000"/>
              <w:right w:val="single" w:sz="9" w:space="0" w:color="000000"/>
            </w:tcBorders>
          </w:tcPr>
          <w:p w14:paraId="0435CA19" w14:textId="77777777" w:rsidR="00DD3919" w:rsidRDefault="00DD3919" w:rsidP="00DD3919">
            <w:pPr>
              <w:spacing w:after="474" w:line="240" w:lineRule="auto"/>
              <w:ind w:left="139"/>
              <w:textAlignment w:val="baseline"/>
              <w:rPr>
                <w:rFonts w:ascii="Arial" w:eastAsia="Arial" w:hAnsi="Arial"/>
                <w:b/>
                <w:color w:val="000000"/>
                <w:sz w:val="20"/>
              </w:rPr>
            </w:pPr>
            <w:r>
              <w:rPr>
                <w:rFonts w:ascii="Arial" w:eastAsia="Arial" w:hAnsi="Arial"/>
                <w:b/>
                <w:color w:val="000000"/>
                <w:sz w:val="20"/>
              </w:rPr>
              <w:t>DESIGNATED SAFEGUARDING LEAD</w:t>
            </w:r>
          </w:p>
        </w:tc>
        <w:tc>
          <w:tcPr>
            <w:tcW w:w="4536" w:type="dxa"/>
            <w:tcBorders>
              <w:top w:val="single" w:sz="9" w:space="0" w:color="000000"/>
              <w:left w:val="single" w:sz="9" w:space="0" w:color="000000"/>
              <w:bottom w:val="single" w:sz="9" w:space="0" w:color="000000"/>
              <w:right w:val="single" w:sz="9" w:space="0" w:color="000000"/>
            </w:tcBorders>
          </w:tcPr>
          <w:p w14:paraId="1E96E08C" w14:textId="0445E9CF" w:rsidR="00DD3919" w:rsidRPr="00AD31D4" w:rsidRDefault="000E1493" w:rsidP="00DD3919">
            <w:pPr>
              <w:spacing w:after="474" w:line="240" w:lineRule="auto"/>
              <w:ind w:left="144"/>
              <w:textAlignment w:val="baseline"/>
              <w:rPr>
                <w:rFonts w:ascii="Arial" w:eastAsia="Arial" w:hAnsi="Arial"/>
                <w:bCs/>
                <w:sz w:val="20"/>
              </w:rPr>
            </w:pPr>
            <w:r w:rsidRPr="00AD31D4">
              <w:rPr>
                <w:rFonts w:ascii="Arial" w:eastAsia="Arial" w:hAnsi="Arial"/>
                <w:bCs/>
                <w:sz w:val="20"/>
              </w:rPr>
              <w:t>Emma Giles</w:t>
            </w:r>
          </w:p>
        </w:tc>
        <w:tc>
          <w:tcPr>
            <w:tcW w:w="1559" w:type="dxa"/>
            <w:tcBorders>
              <w:top w:val="single" w:sz="9" w:space="0" w:color="000000"/>
              <w:left w:val="single" w:sz="9" w:space="0" w:color="000000"/>
              <w:bottom w:val="single" w:sz="9" w:space="0" w:color="000000"/>
              <w:right w:val="single" w:sz="9" w:space="0" w:color="000000"/>
            </w:tcBorders>
          </w:tcPr>
          <w:p w14:paraId="1D312EEE" w14:textId="73AF0546" w:rsidR="00DD3919" w:rsidRPr="00AD31D4" w:rsidRDefault="000E1493" w:rsidP="00DD3919">
            <w:pPr>
              <w:spacing w:after="474" w:line="240" w:lineRule="auto"/>
              <w:ind w:left="159"/>
              <w:textAlignment w:val="baseline"/>
              <w:rPr>
                <w:rFonts w:ascii="Arial" w:eastAsia="Arial" w:hAnsi="Arial"/>
                <w:bCs/>
                <w:sz w:val="20"/>
              </w:rPr>
            </w:pPr>
            <w:r w:rsidRPr="00AD31D4">
              <w:rPr>
                <w:rFonts w:ascii="Arial" w:eastAsia="Arial" w:hAnsi="Arial"/>
                <w:bCs/>
                <w:sz w:val="20"/>
              </w:rPr>
              <w:t>07939 118941</w:t>
            </w:r>
          </w:p>
        </w:tc>
      </w:tr>
      <w:tr w:rsidR="00DD3919" w14:paraId="07F78B39" w14:textId="77777777" w:rsidTr="008563FF">
        <w:trPr>
          <w:trHeight w:hRule="exact" w:val="868"/>
        </w:trPr>
        <w:tc>
          <w:tcPr>
            <w:tcW w:w="3367" w:type="dxa"/>
            <w:tcBorders>
              <w:top w:val="single" w:sz="9" w:space="0" w:color="000000"/>
              <w:left w:val="single" w:sz="9" w:space="0" w:color="000000"/>
              <w:bottom w:val="single" w:sz="9" w:space="0" w:color="000000"/>
              <w:right w:val="single" w:sz="9" w:space="0" w:color="000000"/>
            </w:tcBorders>
          </w:tcPr>
          <w:p w14:paraId="3ABE3AD6" w14:textId="77777777" w:rsidR="00DD3919" w:rsidRDefault="00DD3919" w:rsidP="00DD3919">
            <w:pPr>
              <w:spacing w:after="13" w:line="240" w:lineRule="auto"/>
              <w:ind w:left="144"/>
              <w:textAlignment w:val="baseline"/>
              <w:rPr>
                <w:rFonts w:ascii="Arial" w:eastAsia="Arial" w:hAnsi="Arial"/>
                <w:b/>
                <w:color w:val="000000"/>
                <w:sz w:val="20"/>
              </w:rPr>
            </w:pPr>
            <w:r>
              <w:rPr>
                <w:rFonts w:ascii="Arial" w:eastAsia="Arial" w:hAnsi="Arial"/>
                <w:b/>
                <w:color w:val="000000"/>
                <w:sz w:val="20"/>
              </w:rPr>
              <w:t>DEPUTY DESIGNATED SAFEGUARDING LEAD</w:t>
            </w:r>
          </w:p>
        </w:tc>
        <w:tc>
          <w:tcPr>
            <w:tcW w:w="4536" w:type="dxa"/>
            <w:tcBorders>
              <w:top w:val="single" w:sz="9" w:space="0" w:color="000000"/>
              <w:left w:val="single" w:sz="9" w:space="0" w:color="000000"/>
              <w:bottom w:val="single" w:sz="9" w:space="0" w:color="000000"/>
              <w:right w:val="single" w:sz="9" w:space="0" w:color="000000"/>
            </w:tcBorders>
          </w:tcPr>
          <w:p w14:paraId="3E3365F7" w14:textId="68173905" w:rsidR="00DD3919" w:rsidRPr="008563FF" w:rsidRDefault="000E1493" w:rsidP="00DD3919">
            <w:pPr>
              <w:spacing w:after="292" w:line="240" w:lineRule="auto"/>
              <w:ind w:left="144"/>
              <w:textAlignment w:val="baseline"/>
              <w:rPr>
                <w:rFonts w:ascii="Arial" w:eastAsia="Arial" w:hAnsi="Arial"/>
                <w:bCs/>
                <w:sz w:val="20"/>
              </w:rPr>
            </w:pPr>
            <w:r w:rsidRPr="008563FF">
              <w:rPr>
                <w:rFonts w:ascii="Arial" w:eastAsia="Arial" w:hAnsi="Arial"/>
                <w:bCs/>
                <w:sz w:val="20"/>
              </w:rPr>
              <w:t xml:space="preserve">Jodie </w:t>
            </w:r>
            <w:proofErr w:type="spellStart"/>
            <w:r w:rsidRPr="008563FF">
              <w:rPr>
                <w:rFonts w:ascii="Arial" w:eastAsia="Arial" w:hAnsi="Arial"/>
                <w:bCs/>
                <w:sz w:val="20"/>
              </w:rPr>
              <w:t>Aish</w:t>
            </w:r>
            <w:proofErr w:type="spellEnd"/>
            <w:r w:rsidR="00D54123" w:rsidRPr="008563FF">
              <w:rPr>
                <w:rFonts w:ascii="Arial" w:eastAsia="Arial" w:hAnsi="Arial"/>
                <w:bCs/>
                <w:sz w:val="20"/>
              </w:rPr>
              <w:t xml:space="preserve">.  </w:t>
            </w:r>
            <w:r w:rsidR="008563FF" w:rsidRPr="008563FF">
              <w:rPr>
                <w:rFonts w:ascii="Arial" w:eastAsia="Arial" w:hAnsi="Arial"/>
                <w:bCs/>
                <w:sz w:val="20"/>
              </w:rPr>
              <w:t xml:space="preserve">                                                 </w:t>
            </w:r>
            <w:r w:rsidR="00D54123" w:rsidRPr="008563FF">
              <w:rPr>
                <w:rFonts w:ascii="Arial" w:eastAsia="Arial" w:hAnsi="Arial"/>
                <w:bCs/>
                <w:sz w:val="20"/>
              </w:rPr>
              <w:t>Trained in Safeguarding, James Cumberbatch and Nikki Bradley</w:t>
            </w:r>
          </w:p>
          <w:p w14:paraId="0538B161" w14:textId="77777777" w:rsidR="00D54123" w:rsidRPr="008563FF" w:rsidRDefault="00D54123" w:rsidP="00DD3919">
            <w:pPr>
              <w:spacing w:after="292" w:line="240" w:lineRule="auto"/>
              <w:ind w:left="144"/>
              <w:textAlignment w:val="baseline"/>
              <w:rPr>
                <w:rFonts w:ascii="Arial" w:eastAsia="Arial" w:hAnsi="Arial"/>
                <w:bCs/>
                <w:sz w:val="20"/>
              </w:rPr>
            </w:pPr>
          </w:p>
          <w:p w14:paraId="2EE3FB7D" w14:textId="7952DFDB" w:rsidR="00D54123" w:rsidRPr="008563FF" w:rsidRDefault="00D54123" w:rsidP="00DD3919">
            <w:pPr>
              <w:spacing w:after="292" w:line="240" w:lineRule="auto"/>
              <w:ind w:left="144"/>
              <w:textAlignment w:val="baseline"/>
              <w:rPr>
                <w:rFonts w:ascii="Arial" w:eastAsia="Arial" w:hAnsi="Arial"/>
                <w:bCs/>
                <w:sz w:val="20"/>
              </w:rPr>
            </w:pPr>
          </w:p>
        </w:tc>
        <w:tc>
          <w:tcPr>
            <w:tcW w:w="1559" w:type="dxa"/>
            <w:tcBorders>
              <w:top w:val="single" w:sz="9" w:space="0" w:color="000000"/>
              <w:left w:val="single" w:sz="9" w:space="0" w:color="000000"/>
              <w:bottom w:val="single" w:sz="9" w:space="0" w:color="000000"/>
              <w:right w:val="single" w:sz="9" w:space="0" w:color="000000"/>
            </w:tcBorders>
          </w:tcPr>
          <w:p w14:paraId="7B33A96C" w14:textId="5ECD62CB" w:rsidR="00DD3919" w:rsidRPr="00AD31D4" w:rsidRDefault="00AD31D4" w:rsidP="00DD3919">
            <w:pPr>
              <w:spacing w:after="292" w:line="240" w:lineRule="auto"/>
              <w:ind w:left="159"/>
              <w:textAlignment w:val="baseline"/>
              <w:rPr>
                <w:rFonts w:ascii="Arial" w:eastAsia="Arial" w:hAnsi="Arial"/>
                <w:bCs/>
                <w:sz w:val="20"/>
              </w:rPr>
            </w:pPr>
            <w:r w:rsidRPr="00AD31D4">
              <w:rPr>
                <w:rFonts w:ascii="Arial" w:eastAsia="Arial" w:hAnsi="Arial"/>
                <w:bCs/>
                <w:sz w:val="20"/>
              </w:rPr>
              <w:t>07947 303355</w:t>
            </w:r>
          </w:p>
        </w:tc>
      </w:tr>
      <w:tr w:rsidR="00DD3919" w14:paraId="54E613BF" w14:textId="77777777" w:rsidTr="0073267D">
        <w:trPr>
          <w:trHeight w:hRule="exact" w:val="371"/>
        </w:trPr>
        <w:tc>
          <w:tcPr>
            <w:tcW w:w="3367" w:type="dxa"/>
            <w:tcBorders>
              <w:top w:val="single" w:sz="9" w:space="0" w:color="000000"/>
              <w:left w:val="single" w:sz="9" w:space="0" w:color="000000"/>
              <w:bottom w:val="single" w:sz="9" w:space="0" w:color="000000"/>
              <w:right w:val="single" w:sz="9" w:space="0" w:color="000000"/>
            </w:tcBorders>
          </w:tcPr>
          <w:p w14:paraId="3EA4CE44" w14:textId="77777777" w:rsidR="00DD3919" w:rsidRDefault="00DD3919" w:rsidP="00DD3919">
            <w:pPr>
              <w:spacing w:after="560" w:line="240" w:lineRule="auto"/>
              <w:ind w:left="139"/>
              <w:textAlignment w:val="baseline"/>
              <w:rPr>
                <w:rFonts w:ascii="Arial" w:eastAsia="Arial" w:hAnsi="Arial"/>
                <w:b/>
                <w:color w:val="000000"/>
                <w:sz w:val="20"/>
              </w:rPr>
            </w:pPr>
            <w:r>
              <w:rPr>
                <w:rFonts w:ascii="Arial" w:eastAsia="Arial" w:hAnsi="Arial"/>
                <w:b/>
                <w:color w:val="000000"/>
                <w:sz w:val="20"/>
              </w:rPr>
              <w:t>SAFEGUARDING OFFICERS</w:t>
            </w:r>
          </w:p>
        </w:tc>
        <w:tc>
          <w:tcPr>
            <w:tcW w:w="4536" w:type="dxa"/>
            <w:tcBorders>
              <w:top w:val="single" w:sz="9" w:space="0" w:color="000000"/>
              <w:left w:val="single" w:sz="9" w:space="0" w:color="000000"/>
              <w:bottom w:val="single" w:sz="9" w:space="0" w:color="000000"/>
              <w:right w:val="single" w:sz="9" w:space="0" w:color="000000"/>
            </w:tcBorders>
          </w:tcPr>
          <w:p w14:paraId="5389E842" w14:textId="5BF1551E" w:rsidR="00DD3919" w:rsidRPr="008563FF" w:rsidRDefault="00AD31D4" w:rsidP="00DD3919">
            <w:pPr>
              <w:spacing w:before="46" w:after="526" w:line="240" w:lineRule="auto"/>
              <w:ind w:left="144"/>
              <w:textAlignment w:val="baseline"/>
              <w:rPr>
                <w:rFonts w:ascii="Arial" w:eastAsia="Arial" w:hAnsi="Arial"/>
                <w:bCs/>
                <w:sz w:val="20"/>
              </w:rPr>
            </w:pPr>
            <w:r w:rsidRPr="008563FF">
              <w:rPr>
                <w:rFonts w:ascii="Arial" w:eastAsia="Arial" w:hAnsi="Arial"/>
                <w:bCs/>
                <w:sz w:val="20"/>
              </w:rPr>
              <w:t>Senior Management Team</w:t>
            </w:r>
          </w:p>
        </w:tc>
        <w:tc>
          <w:tcPr>
            <w:tcW w:w="1559" w:type="dxa"/>
            <w:tcBorders>
              <w:top w:val="single" w:sz="9" w:space="0" w:color="000000"/>
              <w:left w:val="single" w:sz="9" w:space="0" w:color="000000"/>
              <w:bottom w:val="single" w:sz="9" w:space="0" w:color="000000"/>
              <w:right w:val="single" w:sz="9" w:space="0" w:color="000000"/>
            </w:tcBorders>
          </w:tcPr>
          <w:p w14:paraId="6CA018D8" w14:textId="5B8239F9" w:rsidR="00DD3919" w:rsidRPr="00AD31D4" w:rsidRDefault="00DD3919" w:rsidP="00DD3919">
            <w:pPr>
              <w:spacing w:after="560" w:line="240" w:lineRule="auto"/>
              <w:ind w:left="159"/>
              <w:textAlignment w:val="baseline"/>
              <w:rPr>
                <w:rFonts w:ascii="Arial" w:eastAsia="Arial" w:hAnsi="Arial"/>
                <w:bCs/>
                <w:sz w:val="20"/>
              </w:rPr>
            </w:pPr>
          </w:p>
        </w:tc>
      </w:tr>
      <w:tr w:rsidR="00DD3919" w14:paraId="4C4B35BA" w14:textId="77777777" w:rsidTr="0073267D">
        <w:trPr>
          <w:trHeight w:hRule="exact" w:val="571"/>
        </w:trPr>
        <w:tc>
          <w:tcPr>
            <w:tcW w:w="3367" w:type="dxa"/>
            <w:tcBorders>
              <w:top w:val="single" w:sz="9" w:space="0" w:color="000000"/>
              <w:left w:val="single" w:sz="9" w:space="0" w:color="000000"/>
              <w:bottom w:val="single" w:sz="9" w:space="0" w:color="000000"/>
              <w:right w:val="single" w:sz="9" w:space="0" w:color="000000"/>
            </w:tcBorders>
          </w:tcPr>
          <w:p w14:paraId="19907B34" w14:textId="77777777" w:rsidR="00DD3919" w:rsidRDefault="00DD3919" w:rsidP="00DD3919">
            <w:pPr>
              <w:spacing w:after="330" w:line="240" w:lineRule="auto"/>
              <w:ind w:left="139"/>
              <w:textAlignment w:val="baseline"/>
              <w:rPr>
                <w:rFonts w:ascii="Arial" w:eastAsia="Arial" w:hAnsi="Arial"/>
                <w:b/>
                <w:color w:val="000000"/>
                <w:sz w:val="20"/>
              </w:rPr>
            </w:pPr>
            <w:r>
              <w:rPr>
                <w:rFonts w:ascii="Arial" w:eastAsia="Arial" w:hAnsi="Arial"/>
                <w:b/>
                <w:color w:val="000000"/>
                <w:sz w:val="20"/>
              </w:rPr>
              <w:t>MENTAL HEALTH FIRST AIDER</w:t>
            </w:r>
          </w:p>
        </w:tc>
        <w:tc>
          <w:tcPr>
            <w:tcW w:w="4536" w:type="dxa"/>
            <w:tcBorders>
              <w:top w:val="single" w:sz="9" w:space="0" w:color="000000"/>
              <w:left w:val="single" w:sz="9" w:space="0" w:color="000000"/>
              <w:bottom w:val="single" w:sz="9" w:space="0" w:color="000000"/>
              <w:right w:val="single" w:sz="9" w:space="0" w:color="000000"/>
            </w:tcBorders>
          </w:tcPr>
          <w:p w14:paraId="56D3342F" w14:textId="487D7CE2" w:rsidR="00DD3919" w:rsidRPr="00AD31D4" w:rsidRDefault="00AD31D4" w:rsidP="00DD3919">
            <w:pPr>
              <w:spacing w:after="330" w:line="240" w:lineRule="auto"/>
              <w:ind w:left="144"/>
              <w:textAlignment w:val="baseline"/>
              <w:rPr>
                <w:rFonts w:ascii="Arial" w:eastAsia="Arial" w:hAnsi="Arial"/>
                <w:bCs/>
                <w:sz w:val="20"/>
              </w:rPr>
            </w:pPr>
            <w:r w:rsidRPr="00AD31D4">
              <w:rPr>
                <w:rFonts w:ascii="Arial" w:eastAsia="Arial" w:hAnsi="Arial"/>
                <w:bCs/>
                <w:sz w:val="20"/>
              </w:rPr>
              <w:t>Sharon Cliff</w:t>
            </w:r>
          </w:p>
        </w:tc>
        <w:tc>
          <w:tcPr>
            <w:tcW w:w="1559" w:type="dxa"/>
            <w:tcBorders>
              <w:top w:val="single" w:sz="9" w:space="0" w:color="000000"/>
              <w:left w:val="single" w:sz="9" w:space="0" w:color="000000"/>
              <w:bottom w:val="single" w:sz="9" w:space="0" w:color="000000"/>
              <w:right w:val="single" w:sz="9" w:space="0" w:color="000000"/>
            </w:tcBorders>
          </w:tcPr>
          <w:p w14:paraId="7F85D50C" w14:textId="02DF49C0" w:rsidR="00DD3919" w:rsidRPr="00AD31D4" w:rsidRDefault="00AD31D4" w:rsidP="00DD3919">
            <w:pPr>
              <w:spacing w:after="330" w:line="240" w:lineRule="auto"/>
              <w:ind w:left="159"/>
              <w:textAlignment w:val="baseline"/>
              <w:rPr>
                <w:rFonts w:ascii="Arial" w:eastAsia="Arial" w:hAnsi="Arial"/>
                <w:bCs/>
                <w:sz w:val="20"/>
              </w:rPr>
            </w:pPr>
            <w:r w:rsidRPr="00AD31D4">
              <w:rPr>
                <w:rFonts w:ascii="Arial" w:eastAsia="Arial" w:hAnsi="Arial"/>
                <w:bCs/>
                <w:sz w:val="20"/>
              </w:rPr>
              <w:t>07969 085952</w:t>
            </w:r>
          </w:p>
        </w:tc>
      </w:tr>
    </w:tbl>
    <w:p w14:paraId="7C5910E2" w14:textId="77777777" w:rsidR="00DD3919" w:rsidRDefault="00DD3919" w:rsidP="0073267D">
      <w:pPr>
        <w:spacing w:after="0" w:line="240" w:lineRule="auto"/>
      </w:pPr>
    </w:p>
    <w:p w14:paraId="7FE9B904" w14:textId="77777777" w:rsidR="00DD3919" w:rsidRDefault="00DD3919" w:rsidP="0073267D">
      <w:pPr>
        <w:spacing w:after="0" w:line="240" w:lineRule="auto"/>
        <w:textAlignment w:val="baseline"/>
        <w:rPr>
          <w:rFonts w:ascii="Arial" w:eastAsia="Arial" w:hAnsi="Arial"/>
          <w:color w:val="000000"/>
          <w:spacing w:val="-1"/>
        </w:rPr>
      </w:pPr>
      <w:r>
        <w:rPr>
          <w:rFonts w:ascii="Arial" w:eastAsia="Arial" w:hAnsi="Arial"/>
          <w:color w:val="000000"/>
          <w:spacing w:val="-1"/>
        </w:rPr>
        <w:t>Responsibilities of Safeguarding Champions include -:</w:t>
      </w:r>
    </w:p>
    <w:p w14:paraId="446BC5AA" w14:textId="77777777" w:rsidR="0073267D" w:rsidRDefault="0073267D" w:rsidP="0073267D">
      <w:pPr>
        <w:spacing w:after="0" w:line="240" w:lineRule="auto"/>
        <w:textAlignment w:val="baseline"/>
        <w:rPr>
          <w:rFonts w:ascii="Arial" w:eastAsia="Arial" w:hAnsi="Arial"/>
          <w:color w:val="000000"/>
          <w:spacing w:val="-1"/>
        </w:rPr>
      </w:pPr>
    </w:p>
    <w:p w14:paraId="758AE44B" w14:textId="77777777" w:rsidR="00DD3919" w:rsidRDefault="00DD3919" w:rsidP="0073267D">
      <w:pPr>
        <w:spacing w:after="0" w:line="240" w:lineRule="auto"/>
        <w:ind w:left="426" w:hanging="426"/>
        <w:jc w:val="both"/>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Keys Group complies with the standards identified and agreed by the Local Safeguarding Children Partnership (LSCP) for managing allegations as outlined within the Working Together to Safeguard Children 2023 and Keeping Children Safe in Education 2024. Ensuring that the LSCP procedures for managing allegations are reflected and implemented within the Keys Group policies and procedures</w:t>
      </w:r>
    </w:p>
    <w:p w14:paraId="6C6513C5" w14:textId="77777777" w:rsidR="0073267D" w:rsidRDefault="0073267D" w:rsidP="0073267D">
      <w:pPr>
        <w:spacing w:after="0" w:line="240" w:lineRule="auto"/>
        <w:ind w:left="426" w:hanging="426"/>
        <w:jc w:val="both"/>
        <w:textAlignment w:val="baseline"/>
        <w:rPr>
          <w:rFonts w:ascii="Symbol" w:eastAsia="Symbol" w:hAnsi="Symbol"/>
          <w:color w:val="000000"/>
        </w:rPr>
      </w:pPr>
    </w:p>
    <w:p w14:paraId="7CB45696" w14:textId="77777777" w:rsidR="00DD3919" w:rsidRDefault="00DD3919" w:rsidP="0073267D">
      <w:pPr>
        <w:spacing w:after="0" w:line="240" w:lineRule="auto"/>
        <w:ind w:left="426" w:hanging="426"/>
        <w:jc w:val="both"/>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all staff are aware of and implement the procedures in relation to all allegations against adults who work with or on behalf of children</w:t>
      </w:r>
    </w:p>
    <w:p w14:paraId="2D6AB998" w14:textId="77777777" w:rsidR="0073267D" w:rsidRDefault="0073267D" w:rsidP="0073267D">
      <w:pPr>
        <w:spacing w:after="0" w:line="240" w:lineRule="auto"/>
        <w:ind w:left="426" w:hanging="426"/>
        <w:jc w:val="both"/>
        <w:textAlignment w:val="baseline"/>
        <w:rPr>
          <w:rFonts w:ascii="Symbol" w:eastAsia="Symbol" w:hAnsi="Symbol"/>
          <w:color w:val="000000"/>
        </w:rPr>
      </w:pPr>
    </w:p>
    <w:p w14:paraId="725ED4DB" w14:textId="77777777" w:rsidR="00DD3919" w:rsidRDefault="00DD3919" w:rsidP="0073267D">
      <w:pPr>
        <w:spacing w:after="0" w:line="240" w:lineRule="auto"/>
        <w:ind w:left="426" w:hanging="426"/>
        <w:jc w:val="both"/>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Keys Group has systems in place to review cases and identify and implement any changes therefore improving procedures and practice.</w:t>
      </w:r>
    </w:p>
    <w:p w14:paraId="3B18D131" w14:textId="77777777" w:rsidR="0073267D" w:rsidRDefault="0073267D" w:rsidP="0073267D">
      <w:pPr>
        <w:spacing w:after="0" w:line="240" w:lineRule="auto"/>
        <w:ind w:left="426" w:hanging="426"/>
        <w:jc w:val="both"/>
        <w:textAlignment w:val="baseline"/>
        <w:rPr>
          <w:rFonts w:ascii="Symbol" w:eastAsia="Symbol" w:hAnsi="Symbol"/>
          <w:color w:val="000000"/>
        </w:rPr>
      </w:pPr>
    </w:p>
    <w:p w14:paraId="421E138D" w14:textId="77777777" w:rsidR="00DD3919" w:rsidRDefault="00DD3919" w:rsidP="0073267D">
      <w:pPr>
        <w:spacing w:after="0" w:line="240" w:lineRule="auto"/>
        <w:ind w:left="426" w:hanging="426"/>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Resolving any inter-agency issues which impede the implementation of LSCP procedures</w:t>
      </w:r>
    </w:p>
    <w:p w14:paraId="16E0DE65" w14:textId="77777777" w:rsidR="0073267D" w:rsidRDefault="0073267D" w:rsidP="0073267D">
      <w:pPr>
        <w:spacing w:after="0" w:line="240" w:lineRule="auto"/>
        <w:ind w:left="426" w:hanging="426"/>
        <w:textAlignment w:val="baseline"/>
        <w:rPr>
          <w:rFonts w:ascii="Symbol" w:eastAsia="Symbol" w:hAnsi="Symbol"/>
          <w:color w:val="000000"/>
        </w:rPr>
      </w:pPr>
    </w:p>
    <w:p w14:paraId="4BC077D2" w14:textId="77777777" w:rsidR="00DD3919" w:rsidRDefault="00DD3919" w:rsidP="0073267D">
      <w:pPr>
        <w:spacing w:after="0" w:line="240" w:lineRule="auto"/>
        <w:ind w:left="426" w:hanging="426"/>
        <w:jc w:val="both"/>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the key roles of Named Senior Officer and Senior Manager (employer) are reflected in Keys Group policy and procedure</w:t>
      </w:r>
    </w:p>
    <w:p w14:paraId="31C196CC" w14:textId="77777777" w:rsidR="0073267D" w:rsidRDefault="0073267D" w:rsidP="0073267D">
      <w:pPr>
        <w:spacing w:after="0" w:line="240" w:lineRule="auto"/>
        <w:ind w:left="426" w:hanging="426"/>
        <w:jc w:val="both"/>
        <w:textAlignment w:val="baseline"/>
        <w:rPr>
          <w:rFonts w:ascii="Symbol" w:eastAsia="Symbol" w:hAnsi="Symbol"/>
          <w:color w:val="000000"/>
        </w:rPr>
      </w:pPr>
    </w:p>
    <w:p w14:paraId="6AC2CBFA" w14:textId="77777777" w:rsidR="00DD3919" w:rsidRDefault="00DD3919" w:rsidP="0073267D">
      <w:pPr>
        <w:spacing w:after="0" w:line="240" w:lineRule="auto"/>
        <w:ind w:left="426" w:hanging="426"/>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effective reporting and recording arrangements within Keys Group are in place.</w:t>
      </w:r>
    </w:p>
    <w:p w14:paraId="4E1814AE" w14:textId="77777777" w:rsidR="0073267D" w:rsidRDefault="0073267D" w:rsidP="0073267D">
      <w:pPr>
        <w:spacing w:after="0" w:line="240" w:lineRule="auto"/>
        <w:ind w:left="426" w:hanging="426"/>
        <w:textAlignment w:val="baseline"/>
        <w:rPr>
          <w:rFonts w:ascii="Arial" w:eastAsia="Times New Roman" w:hAnsi="Arial" w:cs="Arial"/>
          <w:color w:val="000000"/>
        </w:rPr>
      </w:pPr>
    </w:p>
    <w:p w14:paraId="0CDE2F68" w14:textId="77777777" w:rsidR="003E3E97" w:rsidRDefault="003E3E97" w:rsidP="0073267D">
      <w:pPr>
        <w:spacing w:after="0" w:line="240" w:lineRule="auto"/>
        <w:ind w:left="426" w:hanging="426"/>
        <w:textAlignment w:val="baseline"/>
        <w:rPr>
          <w:rFonts w:ascii="Arial" w:eastAsia="Times New Roman" w:hAnsi="Arial" w:cs="Arial"/>
          <w:color w:val="000000"/>
        </w:rPr>
        <w:sectPr w:rsidR="003E3E97" w:rsidSect="00B465E2">
          <w:footerReference w:type="default" r:id="rId56"/>
          <w:pgSz w:w="11904" w:h="16843"/>
          <w:pgMar w:top="260" w:right="1516" w:bottom="567" w:left="940" w:header="720" w:footer="0" w:gutter="0"/>
          <w:cols w:space="720"/>
        </w:sectPr>
      </w:pPr>
    </w:p>
    <w:p w14:paraId="42CD543D" w14:textId="77777777" w:rsidR="0073267D" w:rsidRDefault="0073267D" w:rsidP="0073267D">
      <w:pPr>
        <w:spacing w:after="0" w:line="240" w:lineRule="auto"/>
        <w:textAlignment w:val="baseline"/>
        <w:rPr>
          <w:rFonts w:ascii="Arial" w:eastAsia="Arial" w:hAnsi="Arial"/>
          <w:b/>
          <w:color w:val="000000"/>
          <w:sz w:val="28"/>
        </w:rPr>
      </w:pPr>
      <w:r>
        <w:rPr>
          <w:rFonts w:ascii="Arial" w:eastAsia="Arial" w:hAnsi="Arial"/>
          <w:b/>
          <w:color w:val="000000"/>
          <w:sz w:val="28"/>
        </w:rPr>
        <w:t>Appendix 6</w:t>
      </w:r>
    </w:p>
    <w:p w14:paraId="52F174D0" w14:textId="3D3F86A2" w:rsidR="008563FF" w:rsidRDefault="0073267D" w:rsidP="008563FF">
      <w:pPr>
        <w:spacing w:before="72" w:after="1353" w:line="245" w:lineRule="exact"/>
        <w:ind w:right="2262"/>
        <w:textAlignment w:val="baseline"/>
        <w:rPr>
          <w:rFonts w:ascii="Calibri" w:eastAsia="Calibri" w:hAnsi="Calibri"/>
          <w:sz w:val="24"/>
        </w:rPr>
      </w:pPr>
      <w:r>
        <w:rPr>
          <w:rFonts w:ascii="Arial" w:eastAsia="Arial" w:hAnsi="Arial"/>
          <w:b/>
          <w:color w:val="000000"/>
          <w:sz w:val="28"/>
        </w:rPr>
        <w:t>Allegations Against Staff</w:t>
      </w:r>
      <w:r>
        <w:rPr>
          <w:rFonts w:ascii="Calibri" w:eastAsia="Calibri" w:hAnsi="Calibri"/>
          <w:color w:val="FF0000"/>
          <w:sz w:val="24"/>
        </w:rPr>
        <w:tab/>
      </w:r>
      <w:r w:rsidR="008563FF">
        <w:rPr>
          <w:rFonts w:ascii="Calibri" w:eastAsia="Calibri" w:hAnsi="Calibri"/>
          <w:sz w:val="24"/>
        </w:rPr>
        <w:t xml:space="preserve">Robin’s Nest </w:t>
      </w:r>
      <w:proofErr w:type="gramStart"/>
      <w:r w:rsidR="008563FF">
        <w:rPr>
          <w:rFonts w:ascii="Calibri" w:eastAsia="Calibri" w:hAnsi="Calibri"/>
          <w:sz w:val="24"/>
        </w:rPr>
        <w:t>The</w:t>
      </w:r>
      <w:proofErr w:type="gramEnd"/>
      <w:r w:rsidR="008563FF">
        <w:rPr>
          <w:rFonts w:ascii="Calibri" w:eastAsia="Calibri" w:hAnsi="Calibri"/>
          <w:sz w:val="24"/>
        </w:rPr>
        <w:t xml:space="preserve"> Old School House Watling Street     Stafford   ST19 5PR</w:t>
      </w:r>
    </w:p>
    <w:p w14:paraId="617C57BB" w14:textId="141B2762" w:rsidR="008C39FE" w:rsidRDefault="008C39FE" w:rsidP="008C39FE">
      <w:pPr>
        <w:spacing w:before="72" w:after="1353" w:line="245" w:lineRule="exact"/>
        <w:ind w:right="2262"/>
        <w:textAlignment w:val="baseline"/>
        <w:rPr>
          <w:rFonts w:ascii="Calibri" w:eastAsia="Calibri" w:hAnsi="Calibri"/>
          <w:sz w:val="24"/>
        </w:rPr>
      </w:pPr>
    </w:p>
    <w:p w14:paraId="5C71C8B5" w14:textId="77777777" w:rsidR="0009153D" w:rsidRPr="00895483" w:rsidRDefault="0073267D" w:rsidP="00895483">
      <w:pPr>
        <w:pStyle w:val="NoSpacing"/>
        <w:rPr>
          <w:b/>
          <w:bCs/>
        </w:rPr>
      </w:pPr>
      <w:r w:rsidRPr="00895483">
        <w:rPr>
          <w:b/>
          <w:bCs/>
        </w:rPr>
        <w:t>Allegations Against Staff</w:t>
      </w:r>
    </w:p>
    <w:p w14:paraId="0FBAC40F" w14:textId="4CF48A7D" w:rsidR="0073267D" w:rsidRPr="0009153D" w:rsidRDefault="0073267D" w:rsidP="00895483">
      <w:pPr>
        <w:pStyle w:val="NoSpacing"/>
        <w:rPr>
          <w:rFonts w:ascii="Calibri" w:eastAsia="Calibri" w:hAnsi="Calibri"/>
          <w:sz w:val="24"/>
        </w:rPr>
      </w:pPr>
      <w:r>
        <w:t>Any allegation against a member of staff must be notified to the to the Local Safeguarding Children’s Partnership Designated Person i.e. LADO (LA Designated Officer). Name and contact details of the LADO in your area are given below:</w:t>
      </w:r>
    </w:p>
    <w:p w14:paraId="0B002641" w14:textId="77777777" w:rsidR="0073267D" w:rsidRDefault="0073267D" w:rsidP="00895483">
      <w:pPr>
        <w:pStyle w:val="NoSpacing"/>
      </w:pPr>
    </w:p>
    <w:p w14:paraId="1FC844F0" w14:textId="77777777" w:rsidR="0073267D" w:rsidRDefault="0073267D" w:rsidP="00895483">
      <w:pPr>
        <w:pStyle w:val="NoSpacing"/>
      </w:pPr>
      <w:r>
        <w:t>The placing authority for the child /children concerned must also be notified – out of hours notify EDT</w:t>
      </w:r>
    </w:p>
    <w:p w14:paraId="61095CF0" w14:textId="77777777" w:rsidR="0073267D" w:rsidRDefault="0073267D" w:rsidP="00895483">
      <w:pPr>
        <w:pStyle w:val="NoSpacing"/>
      </w:pPr>
    </w:p>
    <w:p w14:paraId="3F3F5468" w14:textId="77777777" w:rsidR="0073267D" w:rsidRDefault="0073267D" w:rsidP="00895483">
      <w:pPr>
        <w:pStyle w:val="NoSpacing"/>
      </w:pPr>
      <w:r>
        <w:t>Follow Red Flag procedure for notifying senior managers within Keys</w:t>
      </w:r>
    </w:p>
    <w:p w14:paraId="7B95DEDD" w14:textId="77777777" w:rsidR="0073267D" w:rsidRDefault="0073267D" w:rsidP="0073267D">
      <w:pPr>
        <w:spacing w:after="0" w:line="240" w:lineRule="auto"/>
        <w:textAlignment w:val="baseline"/>
        <w:rPr>
          <w:rFonts w:ascii="Arial" w:eastAsia="Arial" w:hAnsi="Arial"/>
          <w:color w:val="000000"/>
        </w:rPr>
      </w:pPr>
    </w:p>
    <w:tbl>
      <w:tblPr>
        <w:tblW w:w="0" w:type="auto"/>
        <w:tblInd w:w="-9" w:type="dxa"/>
        <w:tblLayout w:type="fixed"/>
        <w:tblCellMar>
          <w:left w:w="0" w:type="dxa"/>
          <w:right w:w="0" w:type="dxa"/>
        </w:tblCellMar>
        <w:tblLook w:val="0000" w:firstRow="0" w:lastRow="0" w:firstColumn="0" w:lastColumn="0" w:noHBand="0" w:noVBand="0"/>
      </w:tblPr>
      <w:tblGrid>
        <w:gridCol w:w="3800"/>
        <w:gridCol w:w="5256"/>
      </w:tblGrid>
      <w:tr w:rsidR="0073267D" w14:paraId="14EC4D6A" w14:textId="77777777" w:rsidTr="00722B5B">
        <w:trPr>
          <w:trHeight w:hRule="exact" w:val="619"/>
        </w:trPr>
        <w:tc>
          <w:tcPr>
            <w:tcW w:w="3800" w:type="dxa"/>
            <w:tcBorders>
              <w:top w:val="single" w:sz="7" w:space="0" w:color="000000"/>
              <w:left w:val="single" w:sz="7" w:space="0" w:color="000000"/>
              <w:bottom w:val="single" w:sz="7" w:space="0" w:color="000000"/>
              <w:right w:val="single" w:sz="7" w:space="0" w:color="000000"/>
            </w:tcBorders>
            <w:vAlign w:val="center"/>
          </w:tcPr>
          <w:p w14:paraId="3F93B042" w14:textId="77777777" w:rsidR="0073267D" w:rsidRDefault="0073267D" w:rsidP="0073267D">
            <w:pPr>
              <w:spacing w:before="140" w:after="188" w:line="276" w:lineRule="exact"/>
              <w:jc w:val="center"/>
              <w:textAlignment w:val="baseline"/>
              <w:rPr>
                <w:rFonts w:ascii="Arial" w:eastAsia="Arial" w:hAnsi="Arial"/>
                <w:color w:val="000000"/>
                <w:sz w:val="24"/>
              </w:rPr>
            </w:pPr>
            <w:r>
              <w:rPr>
                <w:rFonts w:ascii="Arial" w:eastAsia="Arial" w:hAnsi="Arial"/>
                <w:color w:val="000000"/>
                <w:sz w:val="24"/>
              </w:rPr>
              <w:t>NAME OF LADO and LA:</w:t>
            </w:r>
          </w:p>
        </w:tc>
        <w:tc>
          <w:tcPr>
            <w:tcW w:w="5256" w:type="dxa"/>
            <w:tcBorders>
              <w:top w:val="single" w:sz="7" w:space="0" w:color="000000"/>
              <w:left w:val="single" w:sz="7" w:space="0" w:color="000000"/>
              <w:bottom w:val="single" w:sz="7" w:space="0" w:color="000000"/>
              <w:right w:val="single" w:sz="7" w:space="0" w:color="000000"/>
            </w:tcBorders>
            <w:vAlign w:val="center"/>
          </w:tcPr>
          <w:p w14:paraId="1FDDA414" w14:textId="77777777" w:rsidR="0073267D" w:rsidRDefault="0073267D" w:rsidP="0073267D">
            <w:pPr>
              <w:spacing w:before="140" w:after="188" w:line="276" w:lineRule="exact"/>
              <w:jc w:val="center"/>
              <w:textAlignment w:val="baseline"/>
              <w:rPr>
                <w:rFonts w:ascii="Arial" w:eastAsia="Arial" w:hAnsi="Arial"/>
                <w:color w:val="000000"/>
                <w:sz w:val="24"/>
              </w:rPr>
            </w:pPr>
            <w:r>
              <w:rPr>
                <w:rFonts w:ascii="Arial" w:eastAsia="Arial" w:hAnsi="Arial"/>
                <w:color w:val="000000"/>
                <w:sz w:val="24"/>
              </w:rPr>
              <w:t>TELEPHONE NUMBER:</w:t>
            </w:r>
          </w:p>
        </w:tc>
      </w:tr>
      <w:tr w:rsidR="0073267D" w14:paraId="3230EF5C" w14:textId="77777777" w:rsidTr="00FF4254">
        <w:trPr>
          <w:trHeight w:hRule="exact" w:val="1502"/>
        </w:trPr>
        <w:tc>
          <w:tcPr>
            <w:tcW w:w="3800" w:type="dxa"/>
            <w:tcBorders>
              <w:top w:val="single" w:sz="7" w:space="0" w:color="000000"/>
              <w:left w:val="single" w:sz="7" w:space="0" w:color="000000"/>
              <w:bottom w:val="single" w:sz="7" w:space="0" w:color="000000"/>
              <w:right w:val="single" w:sz="7" w:space="0" w:color="000000"/>
            </w:tcBorders>
          </w:tcPr>
          <w:p w14:paraId="45D46D0C" w14:textId="77777777" w:rsidR="0073267D" w:rsidRPr="00FF4254" w:rsidRDefault="0042015F" w:rsidP="0073267D">
            <w:pPr>
              <w:spacing w:before="169" w:after="260" w:line="276" w:lineRule="exact"/>
              <w:jc w:val="center"/>
              <w:textAlignment w:val="baseline"/>
              <w:rPr>
                <w:rFonts w:ascii="Arial" w:eastAsia="Arial" w:hAnsi="Arial"/>
                <w:sz w:val="24"/>
              </w:rPr>
            </w:pPr>
            <w:r w:rsidRPr="00FF4254">
              <w:rPr>
                <w:rFonts w:ascii="Arial" w:eastAsia="Arial" w:hAnsi="Arial"/>
                <w:sz w:val="24"/>
              </w:rPr>
              <w:t>Staffordshire LADO</w:t>
            </w:r>
          </w:p>
          <w:p w14:paraId="15B80B70" w14:textId="74E3B4CA" w:rsidR="0042015F" w:rsidRDefault="00624295" w:rsidP="00FF4254">
            <w:pPr>
              <w:pStyle w:val="NoSpacing"/>
              <w:jc w:val="center"/>
            </w:pPr>
            <w:r>
              <w:t>Mandy Parkinson</w:t>
            </w:r>
          </w:p>
          <w:p w14:paraId="12CBC801" w14:textId="372BC118" w:rsidR="00624295" w:rsidRDefault="00FF4254" w:rsidP="00FF4254">
            <w:pPr>
              <w:pStyle w:val="NoSpacing"/>
              <w:jc w:val="center"/>
            </w:pPr>
            <w:r>
              <w:t>Fran Twigg</w:t>
            </w:r>
          </w:p>
          <w:p w14:paraId="001E4445" w14:textId="1088EA9C" w:rsidR="00FF4254" w:rsidRPr="00624295" w:rsidRDefault="00FF4254" w:rsidP="00FF4254">
            <w:pPr>
              <w:pStyle w:val="NoSpacing"/>
              <w:jc w:val="center"/>
            </w:pPr>
            <w:r>
              <w:t>Linda Hancock</w:t>
            </w:r>
          </w:p>
          <w:p w14:paraId="48628D2F" w14:textId="7D595053" w:rsidR="0042015F" w:rsidRDefault="0042015F" w:rsidP="0073267D">
            <w:pPr>
              <w:spacing w:before="169" w:after="260" w:line="276" w:lineRule="exact"/>
              <w:jc w:val="center"/>
              <w:textAlignment w:val="baseline"/>
              <w:rPr>
                <w:rFonts w:ascii="Arial" w:eastAsia="Arial" w:hAnsi="Arial"/>
                <w:color w:val="FF0000"/>
                <w:sz w:val="24"/>
              </w:rPr>
            </w:pPr>
          </w:p>
        </w:tc>
        <w:tc>
          <w:tcPr>
            <w:tcW w:w="5256" w:type="dxa"/>
            <w:tcBorders>
              <w:top w:val="single" w:sz="7" w:space="0" w:color="000000"/>
              <w:left w:val="single" w:sz="7" w:space="0" w:color="000000"/>
              <w:bottom w:val="single" w:sz="7" w:space="0" w:color="000000"/>
              <w:right w:val="single" w:sz="7" w:space="0" w:color="000000"/>
            </w:tcBorders>
          </w:tcPr>
          <w:p w14:paraId="6D7F8004" w14:textId="5774AF9F" w:rsidR="0073267D" w:rsidRDefault="00000000" w:rsidP="0073267D">
            <w:pPr>
              <w:spacing w:before="169" w:after="260" w:line="276" w:lineRule="exact"/>
              <w:jc w:val="center"/>
              <w:textAlignment w:val="baseline"/>
              <w:rPr>
                <w:rFonts w:ascii="Arial" w:eastAsia="Arial" w:hAnsi="Arial"/>
                <w:color w:val="FF0000"/>
                <w:sz w:val="24"/>
              </w:rPr>
            </w:pPr>
            <w:hyperlink r:id="rId57" w:history="1">
              <w:r w:rsidR="00624295" w:rsidRPr="003F25C7">
                <w:rPr>
                  <w:rStyle w:val="Hyperlink"/>
                  <w:rFonts w:ascii="Arial" w:eastAsia="Arial" w:hAnsi="Arial"/>
                  <w:sz w:val="24"/>
                </w:rPr>
                <w:t>Sscb.admin@staffordshire.gov.uk</w:t>
              </w:r>
            </w:hyperlink>
          </w:p>
          <w:p w14:paraId="07CF2E54" w14:textId="0EE6BD1C" w:rsidR="00624295" w:rsidRDefault="00FF4254" w:rsidP="0073267D">
            <w:pPr>
              <w:spacing w:before="169" w:after="260" w:line="276" w:lineRule="exact"/>
              <w:jc w:val="center"/>
              <w:textAlignment w:val="baseline"/>
              <w:rPr>
                <w:rFonts w:ascii="Arial" w:eastAsia="Arial" w:hAnsi="Arial"/>
                <w:color w:val="FF0000"/>
                <w:sz w:val="24"/>
              </w:rPr>
            </w:pPr>
            <w:r w:rsidRPr="00FF4254">
              <w:rPr>
                <w:rFonts w:ascii="Arial" w:eastAsia="Arial" w:hAnsi="Arial"/>
                <w:sz w:val="24"/>
              </w:rPr>
              <w:t>0300 111 8007</w:t>
            </w:r>
          </w:p>
        </w:tc>
      </w:tr>
    </w:tbl>
    <w:p w14:paraId="1A5B61A9" w14:textId="77777777" w:rsidR="0073267D" w:rsidRDefault="0073267D" w:rsidP="0073267D">
      <w:pPr>
        <w:spacing w:after="0" w:line="240" w:lineRule="auto"/>
      </w:pPr>
    </w:p>
    <w:p w14:paraId="3EBE3D94" w14:textId="77777777" w:rsidR="0073267D" w:rsidRDefault="0073267D" w:rsidP="0073267D">
      <w:pPr>
        <w:spacing w:after="0" w:line="240" w:lineRule="auto"/>
        <w:textAlignment w:val="baseline"/>
        <w:rPr>
          <w:rFonts w:ascii="Arial" w:eastAsia="Arial" w:hAnsi="Arial"/>
          <w:b/>
          <w:color w:val="000000"/>
        </w:rPr>
      </w:pPr>
      <w:r>
        <w:rPr>
          <w:rFonts w:ascii="Arial" w:eastAsia="Arial" w:hAnsi="Arial"/>
          <w:b/>
          <w:color w:val="000000"/>
        </w:rPr>
        <w:t>Safeguarding Children</w:t>
      </w:r>
    </w:p>
    <w:p w14:paraId="234D1E8D"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Children Protection / Safeguarding Concerns – that are not allegations against staff</w:t>
      </w:r>
    </w:p>
    <w:p w14:paraId="6099BB25" w14:textId="77777777" w:rsidR="0073267D" w:rsidRDefault="0073267D" w:rsidP="0073267D">
      <w:pPr>
        <w:spacing w:after="0" w:line="240" w:lineRule="auto"/>
        <w:textAlignment w:val="baseline"/>
        <w:rPr>
          <w:rFonts w:ascii="Arial" w:eastAsia="Arial" w:hAnsi="Arial"/>
          <w:color w:val="000000"/>
        </w:rPr>
      </w:pPr>
    </w:p>
    <w:p w14:paraId="04AD75ED" w14:textId="3B07788A" w:rsidR="0073267D" w:rsidRDefault="0073267D" w:rsidP="0073267D">
      <w:pPr>
        <w:spacing w:after="0" w:line="240" w:lineRule="auto"/>
        <w:textAlignment w:val="baseline"/>
        <w:rPr>
          <w:rFonts w:ascii="Arial" w:eastAsia="Arial" w:hAnsi="Arial"/>
          <w:color w:val="000000"/>
          <w:spacing w:val="-1"/>
        </w:rPr>
      </w:pPr>
      <w:r>
        <w:rPr>
          <w:rFonts w:ascii="Arial" w:eastAsia="Arial" w:hAnsi="Arial"/>
          <w:color w:val="000000"/>
          <w:spacing w:val="-1"/>
        </w:rPr>
        <w:t>Any safeguarding/ Safeguarding concern must be notified immediately to the named contact in the local authority in which the school is situated</w:t>
      </w:r>
      <w:r w:rsidR="004D0504" w:rsidRPr="004D0504">
        <w:rPr>
          <w:rFonts w:ascii="Arial" w:eastAsia="Arial" w:hAnsi="Arial"/>
          <w:spacing w:val="-1"/>
        </w:rPr>
        <w:t>, Staffordshire</w:t>
      </w:r>
      <w:r w:rsidRPr="004D0504">
        <w:rPr>
          <w:rFonts w:ascii="Arial" w:eastAsia="Arial" w:hAnsi="Arial"/>
          <w:spacing w:val="-1"/>
        </w:rPr>
        <w:t>.</w:t>
      </w:r>
      <w:r>
        <w:rPr>
          <w:rFonts w:ascii="Arial" w:eastAsia="Arial" w:hAnsi="Arial"/>
          <w:color w:val="000000"/>
          <w:spacing w:val="-1"/>
        </w:rPr>
        <w:t xml:space="preserve"> (Out of hours use EDT)</w:t>
      </w:r>
    </w:p>
    <w:p w14:paraId="0D91C5C4" w14:textId="77777777" w:rsidR="0073267D" w:rsidRDefault="0073267D" w:rsidP="0073267D">
      <w:pPr>
        <w:spacing w:after="0" w:line="240" w:lineRule="auto"/>
        <w:textAlignment w:val="baseline"/>
        <w:rPr>
          <w:rFonts w:ascii="Arial" w:eastAsia="Arial" w:hAnsi="Arial"/>
          <w:color w:val="000000"/>
          <w:spacing w:val="-1"/>
        </w:rPr>
      </w:pPr>
    </w:p>
    <w:p w14:paraId="2C5C9A50"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The placing authority for the child /children concerned must also be notified – out of hours notify EDT</w:t>
      </w:r>
    </w:p>
    <w:p w14:paraId="7798CC0C" w14:textId="77777777" w:rsidR="0073267D" w:rsidRDefault="0073267D" w:rsidP="0073267D">
      <w:pPr>
        <w:spacing w:after="0" w:line="240" w:lineRule="auto"/>
        <w:textAlignment w:val="baseline"/>
        <w:rPr>
          <w:rFonts w:ascii="Arial" w:eastAsia="Arial" w:hAnsi="Arial"/>
          <w:color w:val="000000"/>
        </w:rPr>
      </w:pPr>
    </w:p>
    <w:p w14:paraId="3BD8D229"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Follow Red Flag procedure for notifying senior managers within Keys</w:t>
      </w:r>
    </w:p>
    <w:p w14:paraId="080334A8" w14:textId="77777777" w:rsidR="0073267D" w:rsidRDefault="0073267D" w:rsidP="0073267D">
      <w:pPr>
        <w:spacing w:after="0" w:line="240" w:lineRule="auto"/>
        <w:textAlignment w:val="baseline"/>
        <w:rPr>
          <w:rFonts w:ascii="Arial" w:eastAsia="Arial" w:hAnsi="Arial"/>
          <w:color w:val="000000"/>
        </w:rPr>
      </w:pPr>
    </w:p>
    <w:tbl>
      <w:tblPr>
        <w:tblW w:w="0" w:type="auto"/>
        <w:tblInd w:w="-9" w:type="dxa"/>
        <w:tblLayout w:type="fixed"/>
        <w:tblCellMar>
          <w:left w:w="0" w:type="dxa"/>
          <w:right w:w="0" w:type="dxa"/>
        </w:tblCellMar>
        <w:tblLook w:val="0000" w:firstRow="0" w:lastRow="0" w:firstColumn="0" w:lastColumn="0" w:noHBand="0" w:noVBand="0"/>
      </w:tblPr>
      <w:tblGrid>
        <w:gridCol w:w="4136"/>
        <w:gridCol w:w="4896"/>
      </w:tblGrid>
      <w:tr w:rsidR="0073267D" w14:paraId="00D0BA05" w14:textId="77777777" w:rsidTr="00BD7D41">
        <w:trPr>
          <w:trHeight w:hRule="exact" w:val="4413"/>
        </w:trPr>
        <w:tc>
          <w:tcPr>
            <w:tcW w:w="4136" w:type="dxa"/>
            <w:tcBorders>
              <w:top w:val="single" w:sz="7" w:space="0" w:color="000000"/>
              <w:left w:val="single" w:sz="7" w:space="0" w:color="000000"/>
              <w:bottom w:val="single" w:sz="7" w:space="0" w:color="000000"/>
              <w:right w:val="single" w:sz="7" w:space="0" w:color="000000"/>
            </w:tcBorders>
          </w:tcPr>
          <w:p w14:paraId="1E55E905" w14:textId="77777777" w:rsidR="007C7094" w:rsidRPr="007C7094" w:rsidRDefault="0073267D" w:rsidP="007C7094">
            <w:pPr>
              <w:pStyle w:val="NoSpacing"/>
              <w:rPr>
                <w:sz w:val="24"/>
                <w:szCs w:val="24"/>
              </w:rPr>
            </w:pPr>
            <w:r w:rsidRPr="007C7094">
              <w:rPr>
                <w:sz w:val="24"/>
                <w:szCs w:val="24"/>
              </w:rPr>
              <w:t>NAME OF SAFEGUARDING CONTACT IN THE HOST AUTHORITY:</w:t>
            </w:r>
            <w:r w:rsidR="00D30695" w:rsidRPr="007C7094">
              <w:rPr>
                <w:sz w:val="24"/>
                <w:szCs w:val="24"/>
              </w:rPr>
              <w:t xml:space="preserve">  </w:t>
            </w:r>
          </w:p>
          <w:p w14:paraId="5674562E" w14:textId="77777777" w:rsidR="007C7094" w:rsidRDefault="007C7094" w:rsidP="007C7094">
            <w:pPr>
              <w:pStyle w:val="NoSpacing"/>
            </w:pPr>
          </w:p>
          <w:p w14:paraId="43180B96" w14:textId="440D5524" w:rsidR="0073267D" w:rsidRDefault="007C7094" w:rsidP="007C7094">
            <w:pPr>
              <w:pStyle w:val="NoSpacing"/>
            </w:pPr>
            <w:r>
              <w:t>Staffordshire</w:t>
            </w:r>
            <w:r w:rsidR="00492CD1">
              <w:t xml:space="preserve"> </w:t>
            </w:r>
            <w:r w:rsidR="00C474CA">
              <w:t>Children’s</w:t>
            </w:r>
            <w:r w:rsidR="00492CD1">
              <w:t xml:space="preserve"> Advice Service (SCAS)</w:t>
            </w:r>
          </w:p>
          <w:p w14:paraId="27E2223C" w14:textId="77777777" w:rsidR="00D30695" w:rsidRDefault="00D30695" w:rsidP="00C474CA">
            <w:pPr>
              <w:pStyle w:val="NoSpacing"/>
            </w:pPr>
          </w:p>
          <w:p w14:paraId="0093083B" w14:textId="77777777" w:rsidR="00C474CA" w:rsidRDefault="00C474CA" w:rsidP="00C474CA">
            <w:pPr>
              <w:pStyle w:val="NoSpacing"/>
            </w:pPr>
          </w:p>
          <w:p w14:paraId="1C42AD0C" w14:textId="77777777" w:rsidR="00C474CA" w:rsidRDefault="00C474CA" w:rsidP="00C474CA">
            <w:pPr>
              <w:pStyle w:val="NoSpacing"/>
            </w:pPr>
          </w:p>
          <w:p w14:paraId="12A473C2" w14:textId="57F216ED" w:rsidR="00C474CA" w:rsidRDefault="00C474CA" w:rsidP="00C474CA">
            <w:pPr>
              <w:pStyle w:val="NoSpacing"/>
            </w:pPr>
            <w:r>
              <w:t>Disabled Children’s Team</w:t>
            </w:r>
          </w:p>
          <w:p w14:paraId="5CFC4B4C" w14:textId="77777777" w:rsidR="00EC0895" w:rsidRDefault="00EC0895" w:rsidP="00C474CA">
            <w:pPr>
              <w:pStyle w:val="NoSpacing"/>
            </w:pPr>
          </w:p>
          <w:p w14:paraId="470B5277" w14:textId="77777777" w:rsidR="00EC0895" w:rsidRDefault="00EC0895" w:rsidP="00C474CA">
            <w:pPr>
              <w:pStyle w:val="NoSpacing"/>
            </w:pPr>
          </w:p>
          <w:p w14:paraId="55B06CCB" w14:textId="40ABACA2" w:rsidR="00EC0895" w:rsidRDefault="00EC0895" w:rsidP="00C474CA">
            <w:pPr>
              <w:pStyle w:val="NoSpacing"/>
            </w:pPr>
            <w:r>
              <w:t xml:space="preserve">Emergency </w:t>
            </w:r>
            <w:r w:rsidR="00EB5154">
              <w:t xml:space="preserve">Duty </w:t>
            </w:r>
            <w:r>
              <w:t>Team (out of hours)</w:t>
            </w:r>
          </w:p>
          <w:p w14:paraId="547FEB99" w14:textId="77777777" w:rsidR="00C474CA" w:rsidRDefault="00C474CA" w:rsidP="003F37E2">
            <w:pPr>
              <w:pStyle w:val="NoSpacing"/>
            </w:pPr>
          </w:p>
          <w:p w14:paraId="5B2EDF7C" w14:textId="77777777" w:rsidR="003F37E2" w:rsidRDefault="003F37E2" w:rsidP="003F37E2">
            <w:pPr>
              <w:pStyle w:val="NoSpacing"/>
            </w:pPr>
          </w:p>
          <w:p w14:paraId="34CDD295" w14:textId="77777777" w:rsidR="003F37E2" w:rsidRDefault="003F37E2" w:rsidP="003F37E2">
            <w:pPr>
              <w:pStyle w:val="NoSpacing"/>
            </w:pPr>
          </w:p>
          <w:p w14:paraId="48A9E6FD" w14:textId="7CD97A1D" w:rsidR="003F37E2" w:rsidRDefault="003F37E2" w:rsidP="003F37E2">
            <w:pPr>
              <w:pStyle w:val="NoSpacing"/>
            </w:pPr>
            <w:r>
              <w:t>Schools Safeguarding Advice Service</w:t>
            </w:r>
          </w:p>
          <w:p w14:paraId="79B04C4D" w14:textId="77777777" w:rsidR="003F37E2" w:rsidRDefault="003F37E2" w:rsidP="0073267D">
            <w:pPr>
              <w:spacing w:after="1801" w:line="307" w:lineRule="exact"/>
              <w:textAlignment w:val="baseline"/>
              <w:rPr>
                <w:rFonts w:ascii="Arial" w:eastAsia="Arial" w:hAnsi="Arial"/>
                <w:color w:val="000000"/>
                <w:sz w:val="24"/>
              </w:rPr>
            </w:pPr>
          </w:p>
          <w:p w14:paraId="1DD7CEB0" w14:textId="77777777" w:rsidR="00EC0895" w:rsidRDefault="00EC0895" w:rsidP="0073267D">
            <w:pPr>
              <w:spacing w:after="1801" w:line="307" w:lineRule="exact"/>
              <w:textAlignment w:val="baseline"/>
              <w:rPr>
                <w:rFonts w:ascii="Arial" w:eastAsia="Arial" w:hAnsi="Arial"/>
                <w:color w:val="000000"/>
                <w:sz w:val="24"/>
              </w:rPr>
            </w:pPr>
          </w:p>
          <w:p w14:paraId="39930E93" w14:textId="77777777" w:rsidR="00EC0895" w:rsidRDefault="00EC0895" w:rsidP="0073267D">
            <w:pPr>
              <w:spacing w:after="1801" w:line="307" w:lineRule="exact"/>
              <w:textAlignment w:val="baseline"/>
              <w:rPr>
                <w:rFonts w:ascii="Arial" w:eastAsia="Arial" w:hAnsi="Arial"/>
                <w:color w:val="000000"/>
                <w:sz w:val="24"/>
              </w:rPr>
            </w:pPr>
          </w:p>
          <w:p w14:paraId="5849F6D8" w14:textId="77777777" w:rsidR="00D30695" w:rsidRDefault="00D30695" w:rsidP="0073267D">
            <w:pPr>
              <w:spacing w:after="1801" w:line="307" w:lineRule="exact"/>
              <w:textAlignment w:val="baseline"/>
              <w:rPr>
                <w:rFonts w:ascii="Arial" w:eastAsia="Arial" w:hAnsi="Arial"/>
                <w:color w:val="000000"/>
                <w:sz w:val="24"/>
              </w:rPr>
            </w:pPr>
          </w:p>
          <w:p w14:paraId="7E07C8A0" w14:textId="77777777" w:rsidR="00D30695" w:rsidRDefault="00D30695" w:rsidP="0073267D">
            <w:pPr>
              <w:spacing w:after="1801" w:line="307" w:lineRule="exact"/>
              <w:textAlignment w:val="baseline"/>
              <w:rPr>
                <w:rFonts w:ascii="Arial" w:eastAsia="Arial" w:hAnsi="Arial"/>
                <w:color w:val="000000"/>
                <w:sz w:val="24"/>
              </w:rPr>
            </w:pPr>
          </w:p>
        </w:tc>
        <w:tc>
          <w:tcPr>
            <w:tcW w:w="4896" w:type="dxa"/>
            <w:tcBorders>
              <w:top w:val="single" w:sz="7" w:space="0" w:color="000000"/>
              <w:left w:val="single" w:sz="7" w:space="0" w:color="000000"/>
              <w:bottom w:val="single" w:sz="7" w:space="0" w:color="000000"/>
              <w:right w:val="single" w:sz="7" w:space="0" w:color="000000"/>
            </w:tcBorders>
          </w:tcPr>
          <w:p w14:paraId="0BA899CA" w14:textId="03BEBEFA" w:rsidR="0073267D" w:rsidRDefault="00783E43" w:rsidP="0073267D">
            <w:pPr>
              <w:spacing w:line="343" w:lineRule="exact"/>
              <w:textAlignment w:val="baseline"/>
              <w:rPr>
                <w:rFonts w:ascii="Arial" w:eastAsia="Arial" w:hAnsi="Arial"/>
                <w:color w:val="000000"/>
                <w:spacing w:val="-1"/>
                <w:sz w:val="24"/>
              </w:rPr>
            </w:pPr>
            <w:r>
              <w:rPr>
                <w:rFonts w:ascii="Arial" w:eastAsia="Arial" w:hAnsi="Arial"/>
                <w:color w:val="000000"/>
                <w:spacing w:val="-1"/>
                <w:sz w:val="24"/>
              </w:rPr>
              <w:t>Contact Details</w:t>
            </w:r>
          </w:p>
          <w:p w14:paraId="5E209101" w14:textId="44523DC3" w:rsidR="00783E43" w:rsidRDefault="00783E43" w:rsidP="00783E43">
            <w:pPr>
              <w:pStyle w:val="NoSpacing"/>
            </w:pPr>
          </w:p>
          <w:p w14:paraId="0DFC0DA8" w14:textId="51CEE9EB" w:rsidR="00783E43" w:rsidRDefault="00000000" w:rsidP="00783E43">
            <w:pPr>
              <w:pStyle w:val="NoSpacing"/>
            </w:pPr>
            <w:hyperlink r:id="rId58" w:history="1">
              <w:r w:rsidR="00492CD1" w:rsidRPr="003F25C7">
                <w:rPr>
                  <w:rStyle w:val="Hyperlink"/>
                </w:rPr>
                <w:t>Sscb.admin@staffordshire.gov.uk</w:t>
              </w:r>
            </w:hyperlink>
          </w:p>
          <w:p w14:paraId="2A4AC4AE" w14:textId="49C41AE6" w:rsidR="00492CD1" w:rsidRDefault="00492CD1" w:rsidP="00783E43">
            <w:pPr>
              <w:pStyle w:val="NoSpacing"/>
            </w:pPr>
            <w:r>
              <w:t>0300 111 8007</w:t>
            </w:r>
          </w:p>
          <w:p w14:paraId="58F2B54C" w14:textId="77777777" w:rsidR="00783E43" w:rsidRDefault="00783E43" w:rsidP="00783E43">
            <w:pPr>
              <w:pStyle w:val="NoSpacing"/>
            </w:pPr>
          </w:p>
          <w:p w14:paraId="1668C2D7" w14:textId="1998774D" w:rsidR="00783E43" w:rsidRDefault="00000000" w:rsidP="00EC0895">
            <w:pPr>
              <w:pStyle w:val="NoSpacing"/>
            </w:pPr>
            <w:hyperlink r:id="rId59" w:history="1">
              <w:r w:rsidR="00EC0895" w:rsidRPr="003F25C7">
                <w:rPr>
                  <w:rStyle w:val="Hyperlink"/>
                  <w:rFonts w:ascii="Arial" w:eastAsia="Arial" w:hAnsi="Arial"/>
                </w:rPr>
                <w:t>Sscb.admin@staffordshire.gov.uk</w:t>
              </w:r>
            </w:hyperlink>
          </w:p>
          <w:p w14:paraId="6022BFD7" w14:textId="3664E54D" w:rsidR="00EC0895" w:rsidRDefault="00EC0895" w:rsidP="00EC0895">
            <w:pPr>
              <w:pStyle w:val="NoSpacing"/>
            </w:pPr>
            <w:r>
              <w:t>0300 111 8007</w:t>
            </w:r>
          </w:p>
          <w:p w14:paraId="57CCBB71" w14:textId="77777777" w:rsidR="00EC0895" w:rsidRDefault="00EC0895" w:rsidP="0082601D">
            <w:pPr>
              <w:pStyle w:val="NoSpacing"/>
            </w:pPr>
          </w:p>
          <w:p w14:paraId="083AC421" w14:textId="77777777" w:rsidR="00EB5154" w:rsidRDefault="00EB5154" w:rsidP="0082601D">
            <w:pPr>
              <w:pStyle w:val="NoSpacing"/>
            </w:pPr>
          </w:p>
          <w:p w14:paraId="396C949F" w14:textId="46BDC0D6" w:rsidR="0082601D" w:rsidRDefault="00000000" w:rsidP="0082601D">
            <w:pPr>
              <w:pStyle w:val="NoSpacing"/>
            </w:pPr>
            <w:hyperlink r:id="rId60" w:history="1">
              <w:r w:rsidR="0082601D" w:rsidRPr="003F25C7">
                <w:rPr>
                  <w:rStyle w:val="Hyperlink"/>
                </w:rPr>
                <w:t>Eds.team.manager@staffordshire.gov.uk</w:t>
              </w:r>
            </w:hyperlink>
          </w:p>
          <w:p w14:paraId="6DB155FA" w14:textId="6B2EF36F" w:rsidR="0082601D" w:rsidRDefault="003F37E2" w:rsidP="0082601D">
            <w:pPr>
              <w:pStyle w:val="NoSpacing"/>
            </w:pPr>
            <w:r>
              <w:t>0345 604 2866</w:t>
            </w:r>
          </w:p>
          <w:p w14:paraId="1F3F07A6" w14:textId="77777777" w:rsidR="003F37E2" w:rsidRDefault="003F37E2" w:rsidP="0082601D">
            <w:pPr>
              <w:pStyle w:val="NoSpacing"/>
            </w:pPr>
          </w:p>
          <w:p w14:paraId="571F3B3F" w14:textId="77777777" w:rsidR="003F37E2" w:rsidRDefault="003F37E2" w:rsidP="0082601D">
            <w:pPr>
              <w:pStyle w:val="NoSpacing"/>
            </w:pPr>
          </w:p>
          <w:p w14:paraId="5090EDE9" w14:textId="780DAB21" w:rsidR="003F37E2" w:rsidRDefault="00000000" w:rsidP="0082601D">
            <w:pPr>
              <w:pStyle w:val="NoSpacing"/>
            </w:pPr>
            <w:hyperlink r:id="rId61" w:history="1">
              <w:r w:rsidR="00BD7D41" w:rsidRPr="003F25C7">
                <w:rPr>
                  <w:rStyle w:val="Hyperlink"/>
                </w:rPr>
                <w:t>esas@staffordshire.gov.uk</w:t>
              </w:r>
            </w:hyperlink>
          </w:p>
          <w:p w14:paraId="7A642E8D" w14:textId="7CF252F8" w:rsidR="00BD7D41" w:rsidRDefault="00BD7D41" w:rsidP="0082601D">
            <w:pPr>
              <w:pStyle w:val="NoSpacing"/>
            </w:pPr>
            <w:r>
              <w:t>01785 895 836</w:t>
            </w:r>
          </w:p>
          <w:p w14:paraId="1B1AF339" w14:textId="77777777" w:rsidR="00BD7D41" w:rsidRDefault="00BD7D41" w:rsidP="0082601D">
            <w:pPr>
              <w:pStyle w:val="NoSpacing"/>
            </w:pPr>
          </w:p>
          <w:p w14:paraId="2267BD2A" w14:textId="68AE4855" w:rsidR="00EB5154" w:rsidRDefault="00EB5154" w:rsidP="0073267D">
            <w:pPr>
              <w:spacing w:before="184" w:after="544" w:line="252" w:lineRule="exact"/>
              <w:textAlignment w:val="baseline"/>
              <w:rPr>
                <w:rFonts w:ascii="Arial" w:eastAsia="Arial" w:hAnsi="Arial"/>
                <w:color w:val="000000"/>
              </w:rPr>
            </w:pPr>
          </w:p>
        </w:tc>
      </w:tr>
    </w:tbl>
    <w:p w14:paraId="627D0969" w14:textId="77777777" w:rsidR="003E3E97" w:rsidRDefault="003E3E97" w:rsidP="0073267D">
      <w:pPr>
        <w:spacing w:after="0" w:line="240" w:lineRule="auto"/>
        <w:ind w:left="426" w:hanging="426"/>
        <w:textAlignment w:val="baseline"/>
        <w:rPr>
          <w:rFonts w:ascii="Arial" w:eastAsia="Times New Roman" w:hAnsi="Arial" w:cs="Arial"/>
          <w:color w:val="000000"/>
        </w:rPr>
        <w:sectPr w:rsidR="003E3E97" w:rsidSect="00B465E2">
          <w:footerReference w:type="default" r:id="rId62"/>
          <w:pgSz w:w="11904" w:h="16843"/>
          <w:pgMar w:top="260" w:right="1516" w:bottom="567" w:left="940" w:header="720" w:footer="0" w:gutter="0"/>
          <w:cols w:space="720"/>
        </w:sectPr>
      </w:pPr>
    </w:p>
    <w:p w14:paraId="71DEF8CE" w14:textId="77777777" w:rsidR="0073267D" w:rsidRPr="0073267D" w:rsidRDefault="0073267D" w:rsidP="0073267D">
      <w:pPr>
        <w:spacing w:before="2" w:line="319" w:lineRule="exact"/>
        <w:textAlignment w:val="baseline"/>
        <w:rPr>
          <w:rFonts w:ascii="Arial" w:eastAsia="Arial" w:hAnsi="Arial"/>
          <w:b/>
          <w:color w:val="000000"/>
          <w:spacing w:val="-2"/>
          <w:sz w:val="28"/>
          <w:szCs w:val="28"/>
        </w:rPr>
      </w:pPr>
      <w:r w:rsidRPr="0073267D">
        <w:rPr>
          <w:rFonts w:ascii="Arial" w:eastAsia="Arial" w:hAnsi="Arial"/>
          <w:b/>
          <w:color w:val="000000"/>
          <w:spacing w:val="-2"/>
          <w:sz w:val="28"/>
          <w:szCs w:val="28"/>
        </w:rPr>
        <w:t>Appendix 7</w:t>
      </w:r>
    </w:p>
    <w:p w14:paraId="586365CC" w14:textId="77777777" w:rsidR="00B663F5" w:rsidRDefault="00B663F5" w:rsidP="0073267D">
      <w:pPr>
        <w:spacing w:after="0" w:line="240" w:lineRule="auto"/>
        <w:textAlignment w:val="baseline"/>
        <w:rPr>
          <w:rFonts w:ascii="Arial" w:eastAsia="Arial" w:hAnsi="Arial" w:cs="Arial"/>
          <w:b/>
          <w:color w:val="000000"/>
          <w:sz w:val="28"/>
          <w:szCs w:val="28"/>
        </w:rPr>
      </w:pPr>
    </w:p>
    <w:p w14:paraId="11FBDF37" w14:textId="21DA8D17" w:rsidR="0073267D" w:rsidRPr="0073267D" w:rsidRDefault="0073267D" w:rsidP="0073267D">
      <w:pPr>
        <w:spacing w:after="0" w:line="240" w:lineRule="auto"/>
        <w:textAlignment w:val="baseline"/>
        <w:rPr>
          <w:rFonts w:ascii="Arial" w:eastAsia="Arial" w:hAnsi="Arial" w:cs="Arial"/>
          <w:b/>
          <w:color w:val="000000"/>
          <w:sz w:val="28"/>
          <w:szCs w:val="28"/>
        </w:rPr>
      </w:pPr>
      <w:r w:rsidRPr="0073267D">
        <w:rPr>
          <w:rFonts w:ascii="Arial" w:eastAsia="Arial" w:hAnsi="Arial" w:cs="Arial"/>
          <w:b/>
          <w:color w:val="000000"/>
          <w:sz w:val="28"/>
          <w:szCs w:val="28"/>
        </w:rPr>
        <w:t>Contextual Safeguarding Information</w:t>
      </w:r>
    </w:p>
    <w:p w14:paraId="06AEF582" w14:textId="77777777" w:rsidR="0073267D" w:rsidRDefault="0073267D" w:rsidP="0073267D">
      <w:pPr>
        <w:spacing w:after="0" w:line="240" w:lineRule="auto"/>
        <w:textAlignment w:val="baseline"/>
        <w:rPr>
          <w:rFonts w:ascii="Arial" w:eastAsia="Arial" w:hAnsi="Arial" w:cs="Arial"/>
          <w:b/>
          <w:color w:val="000000"/>
        </w:rPr>
      </w:pPr>
    </w:p>
    <w:p w14:paraId="010D3C5F" w14:textId="55BB6514" w:rsidR="0073267D" w:rsidRDefault="0073267D" w:rsidP="0073267D">
      <w:pPr>
        <w:spacing w:after="0" w:line="240" w:lineRule="auto"/>
        <w:textAlignment w:val="baseline"/>
        <w:rPr>
          <w:rFonts w:ascii="Arial" w:eastAsia="Calibri" w:hAnsi="Arial" w:cs="Arial"/>
          <w:b/>
          <w:color w:val="FF0000"/>
          <w:spacing w:val="-1"/>
        </w:rPr>
      </w:pPr>
      <w:r w:rsidRPr="0073267D">
        <w:rPr>
          <w:rFonts w:ascii="Arial" w:eastAsia="Calibri" w:hAnsi="Arial" w:cs="Arial"/>
          <w:b/>
          <w:color w:val="000000"/>
          <w:spacing w:val="-1"/>
        </w:rPr>
        <w:t>The local area</w:t>
      </w:r>
      <w:r w:rsidRPr="0073267D">
        <w:rPr>
          <w:rFonts w:ascii="Arial" w:eastAsia="Calibri" w:hAnsi="Arial" w:cs="Arial"/>
          <w:b/>
          <w:color w:val="FF0000"/>
          <w:spacing w:val="-1"/>
        </w:rPr>
        <w:t xml:space="preserve"> </w:t>
      </w:r>
    </w:p>
    <w:p w14:paraId="4EF57CE5" w14:textId="311F301D" w:rsidR="003B6B15" w:rsidRPr="00B663F5" w:rsidRDefault="0038230D" w:rsidP="0073267D">
      <w:pPr>
        <w:spacing w:after="0" w:line="240" w:lineRule="auto"/>
        <w:textAlignment w:val="baseline"/>
        <w:rPr>
          <w:rFonts w:ascii="Arial" w:eastAsia="Calibri" w:hAnsi="Arial" w:cs="Arial"/>
          <w:bCs/>
          <w:spacing w:val="-1"/>
        </w:rPr>
      </w:pPr>
      <w:r w:rsidRPr="00B663F5">
        <w:rPr>
          <w:rFonts w:ascii="Arial" w:eastAsia="Calibri" w:hAnsi="Arial" w:cs="Arial"/>
          <w:bCs/>
          <w:spacing w:val="-1"/>
        </w:rPr>
        <w:t>Cannock Train Station</w:t>
      </w:r>
    </w:p>
    <w:p w14:paraId="65DB4CBC" w14:textId="4270C884" w:rsidR="0038230D" w:rsidRPr="00B663F5" w:rsidRDefault="0038230D" w:rsidP="0073267D">
      <w:pPr>
        <w:spacing w:after="0" w:line="240" w:lineRule="auto"/>
        <w:textAlignment w:val="baseline"/>
        <w:rPr>
          <w:rFonts w:ascii="Arial" w:eastAsia="Calibri" w:hAnsi="Arial" w:cs="Arial"/>
          <w:bCs/>
          <w:spacing w:val="-1"/>
        </w:rPr>
      </w:pPr>
      <w:r w:rsidRPr="00B663F5">
        <w:rPr>
          <w:rFonts w:ascii="Arial" w:eastAsia="Calibri" w:hAnsi="Arial" w:cs="Arial"/>
          <w:bCs/>
          <w:spacing w:val="-1"/>
        </w:rPr>
        <w:t>Cannock Bus Station</w:t>
      </w:r>
    </w:p>
    <w:p w14:paraId="763D2A1A" w14:textId="3AA55F5D" w:rsidR="0038230D" w:rsidRPr="00B663F5" w:rsidRDefault="0038230D" w:rsidP="0073267D">
      <w:pPr>
        <w:spacing w:after="0" w:line="240" w:lineRule="auto"/>
        <w:textAlignment w:val="baseline"/>
        <w:rPr>
          <w:rFonts w:ascii="Arial" w:eastAsia="Calibri" w:hAnsi="Arial" w:cs="Arial"/>
          <w:bCs/>
          <w:spacing w:val="-1"/>
        </w:rPr>
      </w:pPr>
      <w:r w:rsidRPr="00B663F5">
        <w:rPr>
          <w:rFonts w:ascii="Arial" w:eastAsia="Calibri" w:hAnsi="Arial" w:cs="Arial"/>
          <w:bCs/>
          <w:spacing w:val="-1"/>
        </w:rPr>
        <w:t>The l</w:t>
      </w:r>
      <w:r w:rsidR="008F5309" w:rsidRPr="00B663F5">
        <w:rPr>
          <w:rFonts w:ascii="Arial" w:eastAsia="Calibri" w:hAnsi="Arial" w:cs="Arial"/>
          <w:bCs/>
          <w:spacing w:val="-1"/>
        </w:rPr>
        <w:t>ocal Asda</w:t>
      </w:r>
    </w:p>
    <w:p w14:paraId="713A8D19" w14:textId="39F34D70" w:rsidR="008F5309" w:rsidRPr="00B663F5" w:rsidRDefault="008F5309" w:rsidP="0073267D">
      <w:pPr>
        <w:spacing w:after="0" w:line="240" w:lineRule="auto"/>
        <w:textAlignment w:val="baseline"/>
        <w:rPr>
          <w:rFonts w:ascii="Arial" w:eastAsia="Calibri" w:hAnsi="Arial" w:cs="Arial"/>
          <w:bCs/>
          <w:spacing w:val="-1"/>
        </w:rPr>
      </w:pPr>
      <w:r w:rsidRPr="00B663F5">
        <w:rPr>
          <w:rFonts w:ascii="Arial" w:eastAsia="Calibri" w:hAnsi="Arial" w:cs="Arial"/>
          <w:bCs/>
          <w:spacing w:val="-1"/>
        </w:rPr>
        <w:t>Cannock Town Centre</w:t>
      </w:r>
    </w:p>
    <w:p w14:paraId="6B44D912" w14:textId="4A74D782" w:rsidR="008F5309" w:rsidRPr="00B663F5" w:rsidRDefault="008F5309" w:rsidP="0073267D">
      <w:pPr>
        <w:spacing w:after="0" w:line="240" w:lineRule="auto"/>
        <w:textAlignment w:val="baseline"/>
        <w:rPr>
          <w:rFonts w:ascii="Arial" w:eastAsia="Calibri" w:hAnsi="Arial" w:cs="Arial"/>
          <w:bCs/>
          <w:spacing w:val="-1"/>
        </w:rPr>
      </w:pPr>
      <w:r w:rsidRPr="00B663F5">
        <w:rPr>
          <w:rFonts w:ascii="Arial" w:eastAsia="Calibri" w:hAnsi="Arial" w:cs="Arial"/>
          <w:bCs/>
          <w:spacing w:val="-1"/>
        </w:rPr>
        <w:t>The local Park off Delta Way</w:t>
      </w:r>
    </w:p>
    <w:p w14:paraId="62969CD9" w14:textId="2E56D60C" w:rsidR="008F5309" w:rsidRPr="00B663F5" w:rsidRDefault="008F5309" w:rsidP="0073267D">
      <w:pPr>
        <w:spacing w:after="0" w:line="240" w:lineRule="auto"/>
        <w:textAlignment w:val="baseline"/>
        <w:rPr>
          <w:rFonts w:ascii="Arial" w:eastAsia="Calibri" w:hAnsi="Arial" w:cs="Arial"/>
          <w:bCs/>
          <w:spacing w:val="-1"/>
        </w:rPr>
      </w:pPr>
      <w:r w:rsidRPr="00B663F5">
        <w:rPr>
          <w:rFonts w:ascii="Arial" w:eastAsia="Calibri" w:hAnsi="Arial" w:cs="Arial"/>
          <w:bCs/>
          <w:spacing w:val="-1"/>
        </w:rPr>
        <w:t>McArthur Glen Shopping Village</w:t>
      </w:r>
    </w:p>
    <w:p w14:paraId="44FA4168" w14:textId="39773288" w:rsidR="008F5309" w:rsidRDefault="008F5309" w:rsidP="0073267D">
      <w:pPr>
        <w:spacing w:after="0" w:line="240" w:lineRule="auto"/>
        <w:textAlignment w:val="baseline"/>
        <w:rPr>
          <w:rFonts w:ascii="Arial" w:eastAsia="Calibri" w:hAnsi="Arial" w:cs="Arial"/>
          <w:bCs/>
          <w:spacing w:val="-1"/>
        </w:rPr>
      </w:pPr>
      <w:r w:rsidRPr="00B663F5">
        <w:rPr>
          <w:rFonts w:ascii="Arial" w:eastAsia="Calibri" w:hAnsi="Arial" w:cs="Arial"/>
          <w:bCs/>
          <w:spacing w:val="-1"/>
        </w:rPr>
        <w:t>Ab</w:t>
      </w:r>
      <w:r w:rsidR="00EF6D4C" w:rsidRPr="00B663F5">
        <w:rPr>
          <w:rFonts w:ascii="Arial" w:eastAsia="Calibri" w:hAnsi="Arial" w:cs="Arial"/>
          <w:bCs/>
          <w:spacing w:val="-1"/>
        </w:rPr>
        <w:t>andoned Car Park next to Prince of Wales Theatre</w:t>
      </w:r>
    </w:p>
    <w:p w14:paraId="71E465F4" w14:textId="0E1D21E4" w:rsidR="008563FF" w:rsidRDefault="008563FF" w:rsidP="0073267D">
      <w:pPr>
        <w:spacing w:after="0" w:line="240" w:lineRule="auto"/>
        <w:textAlignment w:val="baseline"/>
        <w:rPr>
          <w:rFonts w:ascii="Arial" w:eastAsia="Calibri" w:hAnsi="Arial" w:cs="Arial"/>
          <w:bCs/>
          <w:spacing w:val="-1"/>
        </w:rPr>
      </w:pPr>
      <w:r>
        <w:rPr>
          <w:rFonts w:ascii="Arial" w:eastAsia="Calibri" w:hAnsi="Arial" w:cs="Arial"/>
          <w:bCs/>
          <w:spacing w:val="-1"/>
        </w:rPr>
        <w:t>Penkridge train Station</w:t>
      </w:r>
    </w:p>
    <w:p w14:paraId="245D9BE0" w14:textId="50D796AB" w:rsidR="008563FF" w:rsidRDefault="008563FF" w:rsidP="0073267D">
      <w:pPr>
        <w:spacing w:after="0" w:line="240" w:lineRule="auto"/>
        <w:textAlignment w:val="baseline"/>
        <w:rPr>
          <w:rFonts w:ascii="Arial" w:eastAsia="Calibri" w:hAnsi="Arial" w:cs="Arial"/>
          <w:bCs/>
          <w:spacing w:val="-1"/>
        </w:rPr>
      </w:pPr>
      <w:r>
        <w:rPr>
          <w:rFonts w:ascii="Arial" w:eastAsia="Calibri" w:hAnsi="Arial" w:cs="Arial"/>
          <w:bCs/>
          <w:spacing w:val="-1"/>
        </w:rPr>
        <w:t>A449</w:t>
      </w:r>
      <w:r w:rsidR="0047120E">
        <w:rPr>
          <w:rFonts w:ascii="Arial" w:eastAsia="Calibri" w:hAnsi="Arial" w:cs="Arial"/>
          <w:bCs/>
          <w:spacing w:val="-1"/>
        </w:rPr>
        <w:t xml:space="preserve">.  Can walk to </w:t>
      </w:r>
      <w:r w:rsidR="00BB3DAC">
        <w:rPr>
          <w:rFonts w:ascii="Arial" w:eastAsia="Calibri" w:hAnsi="Arial" w:cs="Arial"/>
          <w:bCs/>
          <w:spacing w:val="-1"/>
        </w:rPr>
        <w:t>M6</w:t>
      </w:r>
      <w:r w:rsidR="0047120E">
        <w:rPr>
          <w:rFonts w:ascii="Arial" w:eastAsia="Calibri" w:hAnsi="Arial" w:cs="Arial"/>
          <w:bCs/>
          <w:spacing w:val="-1"/>
        </w:rPr>
        <w:t xml:space="preserve"> and Wolverhampton</w:t>
      </w:r>
    </w:p>
    <w:p w14:paraId="36ED168C" w14:textId="4AC930F3" w:rsidR="00BB3DAC" w:rsidRPr="00B663F5" w:rsidRDefault="00BB3DAC" w:rsidP="0073267D">
      <w:pPr>
        <w:spacing w:after="0" w:line="240" w:lineRule="auto"/>
        <w:textAlignment w:val="baseline"/>
        <w:rPr>
          <w:rFonts w:ascii="Arial" w:eastAsia="Calibri" w:hAnsi="Arial" w:cs="Arial"/>
          <w:bCs/>
          <w:spacing w:val="-1"/>
        </w:rPr>
      </w:pPr>
      <w:r>
        <w:rPr>
          <w:rFonts w:ascii="Arial" w:eastAsia="Calibri" w:hAnsi="Arial" w:cs="Arial"/>
          <w:bCs/>
          <w:spacing w:val="-1"/>
        </w:rPr>
        <w:t>A</w:t>
      </w:r>
      <w:r w:rsidR="0047120E">
        <w:rPr>
          <w:rFonts w:ascii="Arial" w:eastAsia="Calibri" w:hAnsi="Arial" w:cs="Arial"/>
          <w:bCs/>
          <w:spacing w:val="-1"/>
        </w:rPr>
        <w:t xml:space="preserve">5. Can walk to M6 and Cannock </w:t>
      </w:r>
    </w:p>
    <w:p w14:paraId="47CF2CFF" w14:textId="5780475D" w:rsidR="0073267D" w:rsidRDefault="0073267D" w:rsidP="0073267D">
      <w:pPr>
        <w:spacing w:after="0" w:line="240" w:lineRule="auto"/>
        <w:textAlignment w:val="baseline"/>
        <w:rPr>
          <w:rFonts w:ascii="Arial" w:eastAsia="Calibri" w:hAnsi="Arial" w:cs="Arial"/>
          <w:b/>
          <w:color w:val="000000"/>
        </w:rPr>
      </w:pPr>
    </w:p>
    <w:p w14:paraId="71FE0A26" w14:textId="77777777" w:rsidR="0073267D" w:rsidRPr="0073267D" w:rsidRDefault="0073267D" w:rsidP="0073267D">
      <w:pPr>
        <w:spacing w:after="0" w:line="240" w:lineRule="auto"/>
        <w:textAlignment w:val="baseline"/>
        <w:rPr>
          <w:rFonts w:ascii="Arial" w:eastAsia="Calibri" w:hAnsi="Arial" w:cs="Arial"/>
          <w:b/>
          <w:color w:val="000000"/>
        </w:rPr>
      </w:pPr>
    </w:p>
    <w:p w14:paraId="3B43557C" w14:textId="11077533" w:rsidR="0073267D" w:rsidRDefault="0073267D" w:rsidP="0073267D">
      <w:pPr>
        <w:spacing w:after="0" w:line="240" w:lineRule="auto"/>
        <w:textAlignment w:val="baseline"/>
        <w:rPr>
          <w:rFonts w:ascii="Arial" w:eastAsia="Arial" w:hAnsi="Arial" w:cs="Arial"/>
          <w:b/>
          <w:color w:val="FF0000"/>
        </w:rPr>
      </w:pPr>
      <w:r w:rsidRPr="0073267D">
        <w:rPr>
          <w:rFonts w:ascii="Arial" w:eastAsia="Segoe UI Emoji" w:hAnsi="Arial" w:cs="Arial"/>
          <w:b/>
          <w:color w:val="FF0000"/>
        </w:rPr>
        <w:br/>
      </w:r>
      <w:r w:rsidRPr="0073267D">
        <w:rPr>
          <w:rFonts w:ascii="Arial" w:eastAsia="Arial" w:hAnsi="Arial" w:cs="Arial"/>
          <w:b/>
          <w:color w:val="000000"/>
        </w:rPr>
        <w:t>Any known gangs around the school</w:t>
      </w:r>
      <w:r w:rsidRPr="0073267D">
        <w:rPr>
          <w:rFonts w:ascii="Arial" w:eastAsia="Arial" w:hAnsi="Arial" w:cs="Arial"/>
          <w:b/>
          <w:color w:val="FF0000"/>
        </w:rPr>
        <w:t xml:space="preserve"> </w:t>
      </w:r>
    </w:p>
    <w:p w14:paraId="23F3138F" w14:textId="55F1DDB0" w:rsidR="00EF6D4C" w:rsidRPr="00B663F5" w:rsidRDefault="00F31EBC" w:rsidP="0073267D">
      <w:pPr>
        <w:spacing w:after="0" w:line="240" w:lineRule="auto"/>
        <w:textAlignment w:val="baseline"/>
        <w:rPr>
          <w:rFonts w:ascii="Arial" w:eastAsia="Arial" w:hAnsi="Arial" w:cs="Arial"/>
          <w:bCs/>
        </w:rPr>
      </w:pPr>
      <w:r w:rsidRPr="00B663F5">
        <w:rPr>
          <w:rFonts w:ascii="Arial" w:eastAsia="Arial" w:hAnsi="Arial" w:cs="Arial"/>
          <w:bCs/>
        </w:rPr>
        <w:t>Local gangs around Cannock go by the name of C-Block</w:t>
      </w:r>
    </w:p>
    <w:p w14:paraId="213342A0" w14:textId="77777777" w:rsidR="0073267D" w:rsidRDefault="0073267D" w:rsidP="0073267D">
      <w:pPr>
        <w:spacing w:after="0" w:line="240" w:lineRule="auto"/>
        <w:textAlignment w:val="baseline"/>
        <w:rPr>
          <w:rFonts w:ascii="Arial" w:eastAsia="Arial" w:hAnsi="Arial" w:cs="Arial"/>
          <w:b/>
          <w:color w:val="FF0000"/>
        </w:rPr>
      </w:pPr>
    </w:p>
    <w:p w14:paraId="468FC007" w14:textId="77777777" w:rsidR="0073267D" w:rsidRDefault="0073267D" w:rsidP="0073267D">
      <w:pPr>
        <w:spacing w:after="0" w:line="240" w:lineRule="auto"/>
        <w:textAlignment w:val="baseline"/>
        <w:rPr>
          <w:rFonts w:ascii="Arial" w:eastAsia="Arial" w:hAnsi="Arial" w:cs="Arial"/>
          <w:b/>
          <w:color w:val="FF0000"/>
        </w:rPr>
      </w:pPr>
    </w:p>
    <w:p w14:paraId="46ECAF25" w14:textId="7A186D98" w:rsidR="0073267D" w:rsidRDefault="0073267D" w:rsidP="0073267D">
      <w:pPr>
        <w:spacing w:after="0" w:line="240" w:lineRule="auto"/>
        <w:textAlignment w:val="baseline"/>
        <w:rPr>
          <w:rFonts w:ascii="Arial" w:eastAsia="Arial" w:hAnsi="Arial" w:cs="Arial"/>
          <w:b/>
          <w:color w:val="FF0000"/>
        </w:rPr>
      </w:pPr>
      <w:r w:rsidRPr="0073267D">
        <w:rPr>
          <w:rFonts w:ascii="Arial" w:eastAsia="Arial" w:hAnsi="Arial" w:cs="Arial"/>
          <w:b/>
          <w:color w:val="000000"/>
        </w:rPr>
        <w:t>Any criminality hot spots in the area:</w:t>
      </w:r>
      <w:r w:rsidRPr="0073267D">
        <w:rPr>
          <w:rFonts w:ascii="Arial" w:eastAsia="Arial" w:hAnsi="Arial" w:cs="Arial"/>
          <w:b/>
          <w:color w:val="FF0000"/>
        </w:rPr>
        <w:t xml:space="preserve"> </w:t>
      </w:r>
    </w:p>
    <w:p w14:paraId="554E8530" w14:textId="0CBF02BA" w:rsidR="00992212" w:rsidRPr="00992212" w:rsidRDefault="00992212" w:rsidP="0073267D">
      <w:pPr>
        <w:spacing w:after="0" w:line="240" w:lineRule="auto"/>
        <w:textAlignment w:val="baseline"/>
        <w:rPr>
          <w:rFonts w:ascii="Arial" w:eastAsia="Arial" w:hAnsi="Arial" w:cs="Arial"/>
          <w:bCs/>
        </w:rPr>
      </w:pPr>
      <w:r w:rsidRPr="00992212">
        <w:rPr>
          <w:rFonts w:ascii="Arial" w:eastAsia="Arial" w:hAnsi="Arial" w:cs="Arial"/>
          <w:bCs/>
        </w:rPr>
        <w:t>Nearest town is Cannock</w:t>
      </w:r>
    </w:p>
    <w:p w14:paraId="18695075" w14:textId="7FBD70FF" w:rsidR="00C80E07" w:rsidRPr="00B663F5" w:rsidRDefault="00C80E07" w:rsidP="0073267D">
      <w:pPr>
        <w:spacing w:after="0" w:line="240" w:lineRule="auto"/>
        <w:textAlignment w:val="baseline"/>
        <w:rPr>
          <w:rFonts w:ascii="Arial" w:eastAsia="Arial" w:hAnsi="Arial" w:cs="Arial"/>
          <w:bCs/>
        </w:rPr>
      </w:pPr>
      <w:r w:rsidRPr="00B663F5">
        <w:rPr>
          <w:rFonts w:ascii="Arial" w:eastAsia="Arial" w:hAnsi="Arial" w:cs="Arial"/>
          <w:bCs/>
        </w:rPr>
        <w:t>McArthur Glen Shopping Village</w:t>
      </w:r>
    </w:p>
    <w:p w14:paraId="507D3DBA" w14:textId="08746FBB" w:rsidR="00C80E07" w:rsidRPr="00B663F5" w:rsidRDefault="00C80E07" w:rsidP="0073267D">
      <w:pPr>
        <w:spacing w:after="0" w:line="240" w:lineRule="auto"/>
        <w:textAlignment w:val="baseline"/>
        <w:rPr>
          <w:rFonts w:ascii="Arial" w:eastAsia="Arial" w:hAnsi="Arial" w:cs="Arial"/>
          <w:bCs/>
        </w:rPr>
      </w:pPr>
      <w:r w:rsidRPr="00B663F5">
        <w:rPr>
          <w:rFonts w:ascii="Arial" w:eastAsia="Arial" w:hAnsi="Arial" w:cs="Arial"/>
          <w:bCs/>
        </w:rPr>
        <w:t xml:space="preserve">Lilac Avenue, concerns re drug dealing </w:t>
      </w:r>
    </w:p>
    <w:p w14:paraId="7170AAA5" w14:textId="448CC008" w:rsidR="00C80E07" w:rsidRPr="00B663F5" w:rsidRDefault="004758AA" w:rsidP="0073267D">
      <w:pPr>
        <w:spacing w:after="0" w:line="240" w:lineRule="auto"/>
        <w:textAlignment w:val="baseline"/>
        <w:rPr>
          <w:rFonts w:ascii="Arial" w:eastAsia="Arial" w:hAnsi="Arial" w:cs="Arial"/>
          <w:bCs/>
        </w:rPr>
      </w:pPr>
      <w:r w:rsidRPr="00B663F5">
        <w:rPr>
          <w:rFonts w:ascii="Arial" w:eastAsia="Arial" w:hAnsi="Arial" w:cs="Arial"/>
          <w:bCs/>
        </w:rPr>
        <w:t xml:space="preserve">West </w:t>
      </w:r>
      <w:proofErr w:type="spellStart"/>
      <w:r w:rsidRPr="00B663F5">
        <w:rPr>
          <w:rFonts w:ascii="Arial" w:eastAsia="Arial" w:hAnsi="Arial" w:cs="Arial"/>
          <w:bCs/>
        </w:rPr>
        <w:t>Chadsmore</w:t>
      </w:r>
      <w:proofErr w:type="spellEnd"/>
      <w:r w:rsidRPr="00B663F5">
        <w:rPr>
          <w:rFonts w:ascii="Arial" w:eastAsia="Arial" w:hAnsi="Arial" w:cs="Arial"/>
          <w:bCs/>
        </w:rPr>
        <w:t xml:space="preserve"> Estate and Park</w:t>
      </w:r>
    </w:p>
    <w:p w14:paraId="015FCC49" w14:textId="147CF9E1" w:rsidR="004758AA" w:rsidRPr="00B663F5" w:rsidRDefault="004758AA" w:rsidP="0073267D">
      <w:pPr>
        <w:spacing w:after="0" w:line="240" w:lineRule="auto"/>
        <w:textAlignment w:val="baseline"/>
        <w:rPr>
          <w:rFonts w:ascii="Arial" w:eastAsia="Arial" w:hAnsi="Arial" w:cs="Arial"/>
          <w:bCs/>
        </w:rPr>
      </w:pPr>
      <w:r w:rsidRPr="00B663F5">
        <w:rPr>
          <w:rFonts w:ascii="Arial" w:eastAsia="Arial" w:hAnsi="Arial" w:cs="Arial"/>
          <w:bCs/>
        </w:rPr>
        <w:t>The Benion Estate</w:t>
      </w:r>
    </w:p>
    <w:p w14:paraId="02CDC3DF" w14:textId="61E894FD" w:rsidR="004758AA" w:rsidRPr="00B663F5" w:rsidRDefault="004758AA" w:rsidP="0073267D">
      <w:pPr>
        <w:spacing w:after="0" w:line="240" w:lineRule="auto"/>
        <w:textAlignment w:val="baseline"/>
        <w:rPr>
          <w:rFonts w:ascii="Arial" w:eastAsia="Arial" w:hAnsi="Arial" w:cs="Arial"/>
          <w:bCs/>
        </w:rPr>
      </w:pPr>
      <w:r w:rsidRPr="00B663F5">
        <w:rPr>
          <w:rFonts w:ascii="Arial" w:eastAsia="Arial" w:hAnsi="Arial" w:cs="Arial"/>
          <w:bCs/>
        </w:rPr>
        <w:t>Hunter Road Estate</w:t>
      </w:r>
    </w:p>
    <w:p w14:paraId="06E55CFE" w14:textId="67369307" w:rsidR="004758AA" w:rsidRPr="00B663F5" w:rsidRDefault="00770A08" w:rsidP="0073267D">
      <w:pPr>
        <w:spacing w:after="0" w:line="240" w:lineRule="auto"/>
        <w:textAlignment w:val="baseline"/>
        <w:rPr>
          <w:rFonts w:ascii="Arial" w:eastAsia="Arial" w:hAnsi="Arial" w:cs="Arial"/>
          <w:bCs/>
        </w:rPr>
      </w:pPr>
      <w:r w:rsidRPr="00B663F5">
        <w:rPr>
          <w:rFonts w:ascii="Arial" w:eastAsia="Arial" w:hAnsi="Arial" w:cs="Arial"/>
          <w:bCs/>
        </w:rPr>
        <w:t>Asda Cannock</w:t>
      </w:r>
    </w:p>
    <w:p w14:paraId="21094223" w14:textId="77777777" w:rsidR="00B663F5" w:rsidRPr="00B663F5" w:rsidRDefault="00B663F5" w:rsidP="00B663F5">
      <w:pPr>
        <w:spacing w:after="0" w:line="240" w:lineRule="auto"/>
        <w:textAlignment w:val="baseline"/>
        <w:rPr>
          <w:rFonts w:ascii="Arial" w:eastAsia="Calibri" w:hAnsi="Arial" w:cs="Arial"/>
          <w:bCs/>
          <w:spacing w:val="-1"/>
        </w:rPr>
      </w:pPr>
      <w:r w:rsidRPr="00B663F5">
        <w:rPr>
          <w:rFonts w:ascii="Arial" w:eastAsia="Calibri" w:hAnsi="Arial" w:cs="Arial"/>
          <w:bCs/>
          <w:spacing w:val="-1"/>
        </w:rPr>
        <w:t>Abandoned Car Park next to Prince of Wales Theatre</w:t>
      </w:r>
    </w:p>
    <w:p w14:paraId="0107F3B7" w14:textId="77777777" w:rsidR="0073267D" w:rsidRDefault="0073267D" w:rsidP="0073267D">
      <w:pPr>
        <w:spacing w:after="0" w:line="240" w:lineRule="auto"/>
        <w:textAlignment w:val="baseline"/>
        <w:rPr>
          <w:rFonts w:ascii="Arial" w:eastAsia="Arial" w:hAnsi="Arial" w:cs="Arial"/>
          <w:b/>
          <w:color w:val="FF0000"/>
        </w:rPr>
      </w:pPr>
    </w:p>
    <w:p w14:paraId="291D5BB8" w14:textId="77777777" w:rsidR="0073267D" w:rsidRDefault="0073267D" w:rsidP="0073267D">
      <w:pPr>
        <w:spacing w:after="0" w:line="240" w:lineRule="auto"/>
        <w:textAlignment w:val="baseline"/>
        <w:rPr>
          <w:rFonts w:ascii="Arial" w:eastAsia="Arial" w:hAnsi="Arial" w:cs="Arial"/>
          <w:b/>
          <w:color w:val="FF0000"/>
        </w:rPr>
      </w:pPr>
    </w:p>
    <w:p w14:paraId="66546A13" w14:textId="77777777" w:rsidR="0073267D" w:rsidRPr="0073267D" w:rsidRDefault="0073267D" w:rsidP="0073267D">
      <w:pPr>
        <w:spacing w:after="0" w:line="240" w:lineRule="auto"/>
        <w:textAlignment w:val="baseline"/>
        <w:rPr>
          <w:rFonts w:ascii="Arial" w:eastAsia="Arial" w:hAnsi="Arial" w:cs="Arial"/>
          <w:b/>
          <w:color w:val="000000"/>
        </w:rPr>
      </w:pPr>
    </w:p>
    <w:p w14:paraId="4F764423" w14:textId="31533D12" w:rsidR="0073267D" w:rsidRDefault="0073267D" w:rsidP="0073267D">
      <w:pPr>
        <w:spacing w:after="0" w:line="240" w:lineRule="auto"/>
        <w:textAlignment w:val="baseline"/>
        <w:rPr>
          <w:rFonts w:ascii="Arial" w:eastAsia="Arial" w:hAnsi="Arial" w:cs="Arial"/>
          <w:b/>
          <w:color w:val="FF0000"/>
        </w:rPr>
      </w:pPr>
      <w:r w:rsidRPr="0073267D">
        <w:rPr>
          <w:rFonts w:ascii="Arial" w:hAnsi="Arial" w:cs="Arial"/>
          <w:noProof/>
        </w:rPr>
        <mc:AlternateContent>
          <mc:Choice Requires="wps">
            <w:drawing>
              <wp:anchor distT="0" distB="0" distL="114300" distR="114300" simplePos="0" relativeHeight="251660288" behindDoc="0" locked="0" layoutInCell="1" allowOverlap="1" wp14:anchorId="78052EFD" wp14:editId="79E887D5">
                <wp:simplePos x="0" y="0"/>
                <wp:positionH relativeFrom="column">
                  <wp:posOffset>-3175</wp:posOffset>
                </wp:positionH>
                <wp:positionV relativeFrom="paragraph">
                  <wp:posOffset>8727440</wp:posOffset>
                </wp:positionV>
                <wp:extent cx="5981700" cy="0"/>
                <wp:effectExtent l="0" t="0" r="0" b="0"/>
                <wp:wrapNone/>
                <wp:docPr id="1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9008F" id="Line 4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87.2pt" to="470.75pt,6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" strokeweight="1.45pt"/>
            </w:pict>
          </mc:Fallback>
        </mc:AlternateContent>
      </w:r>
      <w:r w:rsidRPr="0073267D">
        <w:rPr>
          <w:rFonts w:ascii="Arial" w:eastAsia="Arial" w:hAnsi="Arial" w:cs="Arial"/>
          <w:b/>
          <w:color w:val="000000"/>
        </w:rPr>
        <w:t xml:space="preserve">Any known </w:t>
      </w:r>
      <w:r>
        <w:rPr>
          <w:rFonts w:ascii="Arial" w:eastAsia="Arial" w:hAnsi="Arial" w:cs="Arial"/>
          <w:b/>
          <w:color w:val="000000"/>
        </w:rPr>
        <w:t>d</w:t>
      </w:r>
      <w:r w:rsidRPr="0073267D">
        <w:rPr>
          <w:rFonts w:ascii="Arial" w:eastAsia="Arial" w:hAnsi="Arial" w:cs="Arial"/>
          <w:b/>
          <w:color w:val="000000"/>
        </w:rPr>
        <w:t>rug hot spots in the area</w:t>
      </w:r>
      <w:r w:rsidRPr="0073267D">
        <w:rPr>
          <w:rFonts w:ascii="Arial" w:eastAsia="Arial" w:hAnsi="Arial" w:cs="Arial"/>
          <w:b/>
          <w:color w:val="FF0000"/>
        </w:rPr>
        <w:t xml:space="preserve"> </w:t>
      </w:r>
    </w:p>
    <w:p w14:paraId="6EFBA6C5" w14:textId="59D9FA9A" w:rsidR="00770A08" w:rsidRPr="00B663F5" w:rsidRDefault="00770A08" w:rsidP="0073267D">
      <w:pPr>
        <w:spacing w:after="0" w:line="240" w:lineRule="auto"/>
        <w:textAlignment w:val="baseline"/>
        <w:rPr>
          <w:rFonts w:ascii="Arial" w:eastAsia="Arial" w:hAnsi="Arial" w:cs="Arial"/>
          <w:bCs/>
        </w:rPr>
      </w:pPr>
      <w:r w:rsidRPr="00B663F5">
        <w:rPr>
          <w:rFonts w:ascii="Arial" w:eastAsia="Arial" w:hAnsi="Arial" w:cs="Arial"/>
          <w:bCs/>
        </w:rPr>
        <w:t xml:space="preserve">Lilac Avenue </w:t>
      </w:r>
    </w:p>
    <w:p w14:paraId="4E287C27" w14:textId="60F91ED9" w:rsidR="00770A08" w:rsidRPr="00B663F5" w:rsidRDefault="00770A08" w:rsidP="0073267D">
      <w:pPr>
        <w:spacing w:after="0" w:line="240" w:lineRule="auto"/>
        <w:textAlignment w:val="baseline"/>
        <w:rPr>
          <w:rFonts w:ascii="Arial" w:eastAsia="Arial" w:hAnsi="Arial" w:cs="Arial"/>
          <w:bCs/>
        </w:rPr>
      </w:pPr>
      <w:r w:rsidRPr="00B663F5">
        <w:rPr>
          <w:rFonts w:ascii="Arial" w:eastAsia="Arial" w:hAnsi="Arial" w:cs="Arial"/>
          <w:bCs/>
        </w:rPr>
        <w:t xml:space="preserve">West </w:t>
      </w:r>
      <w:proofErr w:type="spellStart"/>
      <w:r w:rsidRPr="00B663F5">
        <w:rPr>
          <w:rFonts w:ascii="Arial" w:eastAsia="Arial" w:hAnsi="Arial" w:cs="Arial"/>
          <w:bCs/>
        </w:rPr>
        <w:t>Chadsmore</w:t>
      </w:r>
      <w:proofErr w:type="spellEnd"/>
      <w:r w:rsidRPr="00B663F5">
        <w:rPr>
          <w:rFonts w:ascii="Arial" w:eastAsia="Arial" w:hAnsi="Arial" w:cs="Arial"/>
          <w:bCs/>
        </w:rPr>
        <w:t xml:space="preserve"> Estate and Park</w:t>
      </w:r>
    </w:p>
    <w:p w14:paraId="28FAD926" w14:textId="13442516" w:rsidR="00770A08" w:rsidRPr="00B663F5" w:rsidRDefault="00770A08" w:rsidP="0073267D">
      <w:pPr>
        <w:spacing w:after="0" w:line="240" w:lineRule="auto"/>
        <w:textAlignment w:val="baseline"/>
        <w:rPr>
          <w:rFonts w:ascii="Arial" w:eastAsia="Arial" w:hAnsi="Arial" w:cs="Arial"/>
          <w:bCs/>
        </w:rPr>
      </w:pPr>
      <w:r w:rsidRPr="00B663F5">
        <w:rPr>
          <w:rFonts w:ascii="Arial" w:eastAsia="Arial" w:hAnsi="Arial" w:cs="Arial"/>
          <w:bCs/>
        </w:rPr>
        <w:t>The Benion Estate</w:t>
      </w:r>
    </w:p>
    <w:p w14:paraId="0F5CED2B" w14:textId="7E44C336" w:rsidR="00B663F5" w:rsidRPr="00B663F5" w:rsidRDefault="00B663F5" w:rsidP="0073267D">
      <w:pPr>
        <w:spacing w:after="0" w:line="240" w:lineRule="auto"/>
        <w:textAlignment w:val="baseline"/>
        <w:rPr>
          <w:rFonts w:ascii="Arial" w:eastAsia="Arial" w:hAnsi="Arial" w:cs="Arial"/>
          <w:bCs/>
        </w:rPr>
      </w:pPr>
      <w:r w:rsidRPr="00B663F5">
        <w:rPr>
          <w:rFonts w:ascii="Arial" w:eastAsia="Arial" w:hAnsi="Arial" w:cs="Arial"/>
          <w:bCs/>
        </w:rPr>
        <w:t>Hunter Road Estate</w:t>
      </w:r>
    </w:p>
    <w:p w14:paraId="79AF2EF6" w14:textId="05CBE4D6" w:rsidR="00B663F5" w:rsidRPr="00B663F5" w:rsidRDefault="00B663F5" w:rsidP="0073267D">
      <w:pPr>
        <w:spacing w:after="0" w:line="240" w:lineRule="auto"/>
        <w:textAlignment w:val="baseline"/>
        <w:rPr>
          <w:rFonts w:ascii="Arial" w:eastAsia="Arial" w:hAnsi="Arial" w:cs="Arial"/>
          <w:bCs/>
        </w:rPr>
      </w:pPr>
      <w:r w:rsidRPr="00B663F5">
        <w:rPr>
          <w:rFonts w:ascii="Arial" w:eastAsia="Arial" w:hAnsi="Arial" w:cs="Arial"/>
          <w:bCs/>
        </w:rPr>
        <w:t>Grounds of Asda Cannock</w:t>
      </w:r>
    </w:p>
    <w:p w14:paraId="23A2AA81" w14:textId="77777777" w:rsidR="00B663F5" w:rsidRPr="00B663F5" w:rsidRDefault="00B663F5" w:rsidP="00B663F5">
      <w:pPr>
        <w:spacing w:after="0" w:line="240" w:lineRule="auto"/>
        <w:textAlignment w:val="baseline"/>
        <w:rPr>
          <w:rFonts w:ascii="Arial" w:eastAsia="Calibri" w:hAnsi="Arial" w:cs="Arial"/>
          <w:bCs/>
          <w:spacing w:val="-1"/>
        </w:rPr>
      </w:pPr>
      <w:r w:rsidRPr="00B663F5">
        <w:rPr>
          <w:rFonts w:ascii="Arial" w:eastAsia="Calibri" w:hAnsi="Arial" w:cs="Arial"/>
          <w:bCs/>
          <w:spacing w:val="-1"/>
        </w:rPr>
        <w:t>Abandoned Car Park next to Prince of Wales Theatre</w:t>
      </w:r>
    </w:p>
    <w:p w14:paraId="50F24027" w14:textId="5E8A0A77" w:rsidR="00B663F5" w:rsidRPr="00B663F5" w:rsidRDefault="00B663F5" w:rsidP="0073267D">
      <w:pPr>
        <w:spacing w:after="0" w:line="240" w:lineRule="auto"/>
        <w:textAlignment w:val="baseline"/>
        <w:rPr>
          <w:rFonts w:ascii="Arial" w:eastAsia="Arial" w:hAnsi="Arial" w:cs="Arial"/>
          <w:bCs/>
        </w:rPr>
      </w:pPr>
    </w:p>
    <w:p w14:paraId="0720E429" w14:textId="77777777" w:rsidR="0073267D" w:rsidRDefault="0073267D" w:rsidP="0073267D">
      <w:pPr>
        <w:spacing w:after="0" w:line="240" w:lineRule="auto"/>
        <w:textAlignment w:val="baseline"/>
        <w:rPr>
          <w:rFonts w:ascii="Arial" w:eastAsia="Arial" w:hAnsi="Arial"/>
          <w:b/>
          <w:color w:val="000000"/>
          <w:spacing w:val="-1"/>
          <w:sz w:val="21"/>
        </w:rPr>
      </w:pPr>
    </w:p>
    <w:p w14:paraId="13DDAC86" w14:textId="77777777" w:rsidR="0073267D" w:rsidRDefault="0073267D" w:rsidP="0073267D">
      <w:pPr>
        <w:spacing w:after="0" w:line="240" w:lineRule="auto"/>
        <w:textAlignment w:val="baseline"/>
        <w:rPr>
          <w:rFonts w:ascii="Arial" w:eastAsia="Arial" w:hAnsi="Arial"/>
          <w:b/>
          <w:color w:val="000000"/>
          <w:spacing w:val="-1"/>
          <w:sz w:val="21"/>
        </w:rPr>
      </w:pPr>
    </w:p>
    <w:p w14:paraId="3A3049ED" w14:textId="77777777" w:rsidR="0073267D" w:rsidRDefault="0073267D" w:rsidP="0073267D">
      <w:pPr>
        <w:spacing w:after="0" w:line="240" w:lineRule="auto"/>
        <w:textAlignment w:val="baseline"/>
        <w:rPr>
          <w:rFonts w:ascii="Arial" w:eastAsia="Arial" w:hAnsi="Arial"/>
          <w:b/>
          <w:color w:val="000000"/>
          <w:spacing w:val="-1"/>
          <w:sz w:val="21"/>
        </w:rPr>
      </w:pPr>
    </w:p>
    <w:p w14:paraId="6990DA3E" w14:textId="77777777" w:rsidR="0073267D" w:rsidRDefault="0073267D" w:rsidP="0073267D">
      <w:pPr>
        <w:spacing w:after="0" w:line="240" w:lineRule="auto"/>
        <w:textAlignment w:val="baseline"/>
        <w:rPr>
          <w:rFonts w:ascii="Arial" w:eastAsia="Arial" w:hAnsi="Arial"/>
          <w:b/>
          <w:color w:val="000000"/>
          <w:spacing w:val="-1"/>
          <w:sz w:val="21"/>
        </w:rPr>
      </w:pPr>
    </w:p>
    <w:p w14:paraId="751171DC" w14:textId="77777777" w:rsidR="0073267D" w:rsidRDefault="0073267D" w:rsidP="0073267D">
      <w:pPr>
        <w:spacing w:after="0" w:line="240" w:lineRule="auto"/>
        <w:textAlignment w:val="baseline"/>
        <w:rPr>
          <w:rFonts w:ascii="Arial" w:eastAsia="Arial" w:hAnsi="Arial"/>
          <w:b/>
          <w:color w:val="000000"/>
          <w:spacing w:val="-1"/>
          <w:sz w:val="21"/>
        </w:rPr>
      </w:pPr>
    </w:p>
    <w:p w14:paraId="3949EFFF" w14:textId="77777777" w:rsidR="0073267D" w:rsidRDefault="0073267D" w:rsidP="0073267D">
      <w:pPr>
        <w:spacing w:after="0" w:line="240" w:lineRule="auto"/>
        <w:textAlignment w:val="baseline"/>
        <w:rPr>
          <w:rFonts w:ascii="Arial" w:eastAsia="Arial" w:hAnsi="Arial"/>
          <w:b/>
          <w:color w:val="000000"/>
          <w:spacing w:val="-1"/>
          <w:sz w:val="21"/>
        </w:rPr>
      </w:pPr>
    </w:p>
    <w:p w14:paraId="6488D2D7" w14:textId="77777777" w:rsidR="0073267D" w:rsidRDefault="0073267D" w:rsidP="0073267D">
      <w:pPr>
        <w:spacing w:after="0" w:line="240" w:lineRule="auto"/>
        <w:textAlignment w:val="baseline"/>
        <w:rPr>
          <w:rFonts w:ascii="Arial" w:eastAsia="Arial" w:hAnsi="Arial"/>
          <w:b/>
          <w:color w:val="000000"/>
          <w:spacing w:val="-1"/>
          <w:sz w:val="21"/>
        </w:rPr>
      </w:pPr>
    </w:p>
    <w:p w14:paraId="700D6DB3" w14:textId="77777777" w:rsidR="0073267D" w:rsidRDefault="0073267D" w:rsidP="0073267D">
      <w:pPr>
        <w:spacing w:after="0" w:line="240" w:lineRule="auto"/>
        <w:textAlignment w:val="baseline"/>
        <w:rPr>
          <w:rFonts w:ascii="Arial" w:eastAsia="Arial" w:hAnsi="Arial"/>
          <w:b/>
          <w:color w:val="000000"/>
          <w:spacing w:val="-1"/>
          <w:sz w:val="21"/>
        </w:rPr>
      </w:pPr>
    </w:p>
    <w:p w14:paraId="4E3665EF" w14:textId="77777777" w:rsidR="0073267D" w:rsidRDefault="0073267D" w:rsidP="0073267D">
      <w:pPr>
        <w:spacing w:after="0" w:line="240" w:lineRule="auto"/>
        <w:textAlignment w:val="baseline"/>
        <w:rPr>
          <w:rFonts w:ascii="Arial" w:eastAsia="Arial" w:hAnsi="Arial"/>
          <w:b/>
          <w:color w:val="000000"/>
          <w:spacing w:val="-1"/>
          <w:sz w:val="21"/>
        </w:rPr>
      </w:pPr>
    </w:p>
    <w:p w14:paraId="17F1700C" w14:textId="77777777" w:rsidR="0073267D" w:rsidRDefault="0073267D" w:rsidP="0073267D">
      <w:pPr>
        <w:spacing w:after="0" w:line="240" w:lineRule="auto"/>
        <w:textAlignment w:val="baseline"/>
        <w:rPr>
          <w:rFonts w:ascii="Arial" w:eastAsia="Arial" w:hAnsi="Arial"/>
          <w:b/>
          <w:color w:val="000000"/>
          <w:spacing w:val="-1"/>
          <w:sz w:val="21"/>
        </w:rPr>
      </w:pPr>
    </w:p>
    <w:p w14:paraId="24643741" w14:textId="77777777" w:rsidR="0073267D" w:rsidRDefault="0073267D" w:rsidP="0073267D">
      <w:pPr>
        <w:spacing w:after="0" w:line="240" w:lineRule="auto"/>
        <w:textAlignment w:val="baseline"/>
        <w:rPr>
          <w:rFonts w:ascii="Arial" w:eastAsia="Arial" w:hAnsi="Arial"/>
          <w:b/>
          <w:color w:val="000000"/>
          <w:spacing w:val="-1"/>
          <w:sz w:val="21"/>
        </w:rPr>
      </w:pPr>
    </w:p>
    <w:p w14:paraId="33A8899D" w14:textId="77777777" w:rsidR="0073267D" w:rsidRDefault="0073267D" w:rsidP="0073267D">
      <w:pPr>
        <w:spacing w:after="0" w:line="240" w:lineRule="auto"/>
        <w:textAlignment w:val="baseline"/>
        <w:rPr>
          <w:rFonts w:ascii="Arial" w:eastAsia="Arial" w:hAnsi="Arial"/>
          <w:b/>
          <w:color w:val="000000"/>
          <w:spacing w:val="-1"/>
          <w:sz w:val="21"/>
        </w:rPr>
      </w:pPr>
    </w:p>
    <w:p w14:paraId="63B40D12" w14:textId="77777777" w:rsidR="0073267D" w:rsidRDefault="0073267D" w:rsidP="0073267D">
      <w:pPr>
        <w:spacing w:after="0" w:line="240" w:lineRule="auto"/>
        <w:textAlignment w:val="baseline"/>
        <w:rPr>
          <w:rFonts w:ascii="Arial" w:eastAsia="Arial" w:hAnsi="Arial"/>
          <w:b/>
          <w:color w:val="000000"/>
          <w:spacing w:val="-1"/>
          <w:sz w:val="21"/>
        </w:rPr>
      </w:pPr>
    </w:p>
    <w:p w14:paraId="0D665EDB" w14:textId="77777777" w:rsidR="0073267D" w:rsidRDefault="0073267D" w:rsidP="0073267D">
      <w:pPr>
        <w:spacing w:after="0" w:line="240" w:lineRule="auto"/>
        <w:textAlignment w:val="baseline"/>
        <w:rPr>
          <w:rFonts w:ascii="Arial" w:eastAsia="Arial" w:hAnsi="Arial"/>
          <w:b/>
          <w:color w:val="000000"/>
          <w:spacing w:val="-1"/>
          <w:sz w:val="21"/>
        </w:rPr>
      </w:pPr>
    </w:p>
    <w:p w14:paraId="470B48CE" w14:textId="77777777" w:rsidR="00B663F5" w:rsidRDefault="00B663F5" w:rsidP="005A2FB3">
      <w:pPr>
        <w:spacing w:after="0" w:line="240" w:lineRule="auto"/>
        <w:textAlignment w:val="baseline"/>
        <w:rPr>
          <w:rFonts w:ascii="Arial" w:eastAsia="Arial" w:hAnsi="Arial"/>
          <w:b/>
          <w:color w:val="000000"/>
          <w:spacing w:val="-1"/>
          <w:sz w:val="21"/>
        </w:rPr>
      </w:pPr>
    </w:p>
    <w:p w14:paraId="4D110ADD" w14:textId="77777777" w:rsidR="00B663F5" w:rsidRDefault="00B663F5" w:rsidP="005A2FB3">
      <w:pPr>
        <w:spacing w:after="0" w:line="240" w:lineRule="auto"/>
        <w:textAlignment w:val="baseline"/>
        <w:rPr>
          <w:rFonts w:ascii="Arial" w:eastAsia="Arial" w:hAnsi="Arial"/>
          <w:b/>
          <w:color w:val="000000"/>
          <w:spacing w:val="-1"/>
          <w:sz w:val="21"/>
        </w:rPr>
      </w:pPr>
    </w:p>
    <w:p w14:paraId="5ADCECF2" w14:textId="16F4EC11" w:rsidR="0073267D" w:rsidRDefault="0073267D" w:rsidP="005A2FB3">
      <w:pPr>
        <w:spacing w:after="0" w:line="240" w:lineRule="auto"/>
        <w:textAlignment w:val="baseline"/>
        <w:rPr>
          <w:rFonts w:ascii="Arial" w:eastAsia="Arial" w:hAnsi="Arial" w:cs="Arial"/>
          <w:b/>
          <w:color w:val="000000"/>
        </w:rPr>
      </w:pPr>
      <w:r w:rsidRPr="005A2FB3">
        <w:rPr>
          <w:rFonts w:ascii="Arial" w:eastAsia="Arial" w:hAnsi="Arial" w:cs="Arial"/>
          <w:b/>
          <w:color w:val="000000"/>
        </w:rPr>
        <w:t>Keeping Children Safe in Education 2024</w:t>
      </w:r>
    </w:p>
    <w:p w14:paraId="687AD6AE" w14:textId="77777777" w:rsidR="005A2FB3" w:rsidRPr="005A2FB3" w:rsidRDefault="005A2FB3" w:rsidP="005A2FB3">
      <w:pPr>
        <w:spacing w:after="0" w:line="240" w:lineRule="auto"/>
        <w:textAlignment w:val="baseline"/>
        <w:rPr>
          <w:rFonts w:ascii="Arial" w:eastAsia="Arial" w:hAnsi="Arial" w:cs="Arial"/>
          <w:b/>
          <w:color w:val="000000"/>
        </w:rPr>
      </w:pPr>
    </w:p>
    <w:p w14:paraId="4B8AB816" w14:textId="77777777" w:rsidR="0073267D" w:rsidRDefault="00000000" w:rsidP="005A2FB3">
      <w:pPr>
        <w:spacing w:after="0" w:line="240" w:lineRule="auto"/>
        <w:textAlignment w:val="baseline"/>
        <w:rPr>
          <w:rFonts w:ascii="Arial" w:eastAsia="Arial" w:hAnsi="Arial" w:cs="Arial"/>
          <w:b/>
          <w:color w:val="0000FF"/>
          <w:spacing w:val="-2"/>
        </w:rPr>
      </w:pPr>
      <w:hyperlink r:id="rId63">
        <w:r w:rsidR="0073267D" w:rsidRPr="005A2FB3">
          <w:rPr>
            <w:rFonts w:ascii="Arial" w:eastAsia="Arial" w:hAnsi="Arial" w:cs="Arial"/>
            <w:b/>
            <w:color w:val="0000FF"/>
            <w:spacing w:val="-2"/>
            <w:u w:val="single"/>
          </w:rPr>
          <w:t>https://assets.publishing.service.gov.uk/media/6650a1967b792ffff71a83e8/Keeping_child ren_safe_in_education_2024.pdf</w:t>
        </w:r>
      </w:hyperlink>
      <w:r w:rsidR="0073267D" w:rsidRPr="005A2FB3">
        <w:rPr>
          <w:rFonts w:ascii="Arial" w:eastAsia="Arial" w:hAnsi="Arial" w:cs="Arial"/>
          <w:b/>
          <w:color w:val="0000FF"/>
          <w:spacing w:val="-2"/>
        </w:rPr>
        <w:t xml:space="preserve"> </w:t>
      </w:r>
    </w:p>
    <w:p w14:paraId="23C50CE5" w14:textId="77777777" w:rsidR="005A2FB3" w:rsidRPr="005A2FB3" w:rsidRDefault="005A2FB3" w:rsidP="005A2FB3">
      <w:pPr>
        <w:spacing w:after="0" w:line="240" w:lineRule="auto"/>
        <w:textAlignment w:val="baseline"/>
        <w:rPr>
          <w:rFonts w:ascii="Arial" w:eastAsia="Arial" w:hAnsi="Arial" w:cs="Arial"/>
          <w:b/>
          <w:color w:val="0000FF"/>
          <w:spacing w:val="-2"/>
          <w:u w:val="single"/>
        </w:rPr>
      </w:pPr>
    </w:p>
    <w:p w14:paraId="598C6C0E" w14:textId="77777777" w:rsidR="0073267D" w:rsidRPr="005A2FB3" w:rsidRDefault="0073267D" w:rsidP="005A2FB3">
      <w:pPr>
        <w:numPr>
          <w:ilvl w:val="0"/>
          <w:numId w:val="3"/>
        </w:numPr>
        <w:tabs>
          <w:tab w:val="clear" w:pos="648"/>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Update any copies that need replacing and REMOVE the old copies – do not just add a newer version in front of an old version.</w:t>
      </w:r>
    </w:p>
    <w:p w14:paraId="7B1A3E22" w14:textId="77777777" w:rsidR="0073267D" w:rsidRPr="005A2FB3" w:rsidRDefault="0073267D" w:rsidP="005A2FB3">
      <w:pPr>
        <w:numPr>
          <w:ilvl w:val="0"/>
          <w:numId w:val="3"/>
        </w:numPr>
        <w:tabs>
          <w:tab w:val="clear" w:pos="648"/>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Ensure the only copies of this document in school are the most recent.</w:t>
      </w:r>
    </w:p>
    <w:p w14:paraId="38CE9184" w14:textId="77777777" w:rsidR="0073267D" w:rsidRPr="005A2FB3" w:rsidRDefault="0073267D" w:rsidP="005A2FB3">
      <w:pPr>
        <w:numPr>
          <w:ilvl w:val="0"/>
          <w:numId w:val="3"/>
        </w:numPr>
        <w:tabs>
          <w:tab w:val="clear" w:pos="648"/>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All staff should read Part 1 or appendix A of this guidance and should be documented this has been done</w:t>
      </w:r>
    </w:p>
    <w:p w14:paraId="67B155D5" w14:textId="77777777" w:rsidR="0073267D" w:rsidRDefault="0073267D" w:rsidP="005A2FB3">
      <w:pPr>
        <w:numPr>
          <w:ilvl w:val="0"/>
          <w:numId w:val="3"/>
        </w:numPr>
        <w:tabs>
          <w:tab w:val="clear" w:pos="648"/>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Always display a hard copy of Part 1 on the staff safeguarding notice board</w:t>
      </w:r>
    </w:p>
    <w:p w14:paraId="1936C744" w14:textId="77777777" w:rsidR="005A2FB3" w:rsidRPr="005A2FB3" w:rsidRDefault="005A2FB3" w:rsidP="005A2FB3">
      <w:pPr>
        <w:tabs>
          <w:tab w:val="left" w:pos="648"/>
        </w:tabs>
        <w:spacing w:after="0" w:line="240" w:lineRule="auto"/>
        <w:ind w:left="426"/>
        <w:textAlignment w:val="baseline"/>
        <w:rPr>
          <w:rFonts w:ascii="Arial" w:eastAsia="Arial" w:hAnsi="Arial" w:cs="Arial"/>
          <w:color w:val="000000"/>
        </w:rPr>
      </w:pPr>
    </w:p>
    <w:p w14:paraId="65872AFB" w14:textId="77530A91" w:rsidR="0073267D" w:rsidRDefault="0073267D" w:rsidP="005A2FB3">
      <w:pPr>
        <w:spacing w:after="0" w:line="240" w:lineRule="auto"/>
        <w:textAlignment w:val="baseline"/>
        <w:rPr>
          <w:rFonts w:ascii="Arial" w:eastAsia="Arial" w:hAnsi="Arial" w:cs="Arial"/>
          <w:color w:val="000000"/>
        </w:rPr>
      </w:pPr>
      <w:r w:rsidRPr="007A56D7">
        <w:rPr>
          <w:rFonts w:ascii="Arial" w:eastAsia="Arial" w:hAnsi="Arial" w:cs="Arial"/>
        </w:rPr>
        <w:t>Only Head/Executive Head teacher/DSL</w:t>
      </w:r>
      <w:r w:rsidR="007A56D7" w:rsidRPr="007A56D7">
        <w:rPr>
          <w:rFonts w:ascii="Arial" w:eastAsia="Arial" w:hAnsi="Arial" w:cs="Arial"/>
        </w:rPr>
        <w:t xml:space="preserve"> &amp; DDSL</w:t>
      </w:r>
      <w:r w:rsidRPr="007A56D7">
        <w:rPr>
          <w:rFonts w:ascii="Arial" w:eastAsia="Arial" w:hAnsi="Arial" w:cs="Arial"/>
        </w:rPr>
        <w:t xml:space="preserve"> </w:t>
      </w:r>
      <w:r w:rsidRPr="005A2FB3">
        <w:rPr>
          <w:rFonts w:ascii="Arial" w:eastAsia="Arial" w:hAnsi="Arial" w:cs="Arial"/>
          <w:color w:val="000000"/>
        </w:rPr>
        <w:t xml:space="preserve">should have access to Safeguarding information </w:t>
      </w:r>
    </w:p>
    <w:p w14:paraId="0D88D0A1" w14:textId="77777777" w:rsidR="005A2FB3" w:rsidRPr="005A2FB3" w:rsidRDefault="005A2FB3" w:rsidP="005A2FB3">
      <w:pPr>
        <w:spacing w:after="0" w:line="240" w:lineRule="auto"/>
        <w:textAlignment w:val="baseline"/>
        <w:rPr>
          <w:rFonts w:ascii="Arial" w:eastAsia="Arial" w:hAnsi="Arial" w:cs="Arial"/>
          <w:color w:val="FF0000"/>
        </w:rPr>
      </w:pPr>
    </w:p>
    <w:p w14:paraId="54B8641D" w14:textId="77777777" w:rsidR="0073267D" w:rsidRPr="005A2FB3" w:rsidRDefault="0073267D" w:rsidP="005A2FB3">
      <w:pPr>
        <w:spacing w:after="0" w:line="240" w:lineRule="auto"/>
        <w:textAlignment w:val="baseline"/>
        <w:rPr>
          <w:rFonts w:ascii="Arial" w:eastAsia="Arial" w:hAnsi="Arial" w:cs="Arial"/>
          <w:b/>
          <w:color w:val="000000"/>
        </w:rPr>
      </w:pPr>
      <w:r w:rsidRPr="005A2FB3">
        <w:rPr>
          <w:rFonts w:ascii="Arial" w:eastAsia="Arial" w:hAnsi="Arial" w:cs="Arial"/>
          <w:b/>
          <w:color w:val="000000"/>
        </w:rPr>
        <w:t>Safeguarding oversight</w:t>
      </w:r>
    </w:p>
    <w:p w14:paraId="40E58C25" w14:textId="02905D2C" w:rsidR="0073267D" w:rsidRPr="00F67620" w:rsidRDefault="0073267D" w:rsidP="005A2FB3">
      <w:pPr>
        <w:spacing w:after="0" w:line="240" w:lineRule="auto"/>
        <w:textAlignment w:val="baseline"/>
        <w:rPr>
          <w:rFonts w:ascii="Arial" w:eastAsia="Arial" w:hAnsi="Arial" w:cs="Arial"/>
          <w:bCs/>
        </w:rPr>
      </w:pPr>
      <w:r w:rsidRPr="00F67620">
        <w:rPr>
          <w:rFonts w:ascii="Arial" w:eastAsia="Arial" w:hAnsi="Arial" w:cs="Arial"/>
          <w:bCs/>
        </w:rPr>
        <w:t xml:space="preserve">As DSL of the school they are the LEAD DSL, any other staff trained at this level are there to cover in their absence. </w:t>
      </w:r>
    </w:p>
    <w:p w14:paraId="413E3897" w14:textId="77777777" w:rsidR="005A2FB3" w:rsidRPr="005A2FB3" w:rsidRDefault="005A2FB3" w:rsidP="005A2FB3">
      <w:pPr>
        <w:spacing w:after="0" w:line="240" w:lineRule="auto"/>
        <w:textAlignment w:val="baseline"/>
        <w:rPr>
          <w:rFonts w:ascii="Arial" w:eastAsia="Arial" w:hAnsi="Arial" w:cs="Arial"/>
          <w:b/>
          <w:color w:val="FF0000"/>
        </w:rPr>
      </w:pPr>
    </w:p>
    <w:p w14:paraId="0B0DC7D5" w14:textId="77777777"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You have to evidence that you have oversight off</w:t>
      </w:r>
      <w:r w:rsidRPr="005A2FB3">
        <w:rPr>
          <w:rFonts w:ascii="Arial" w:eastAsia="Arial" w:hAnsi="Arial" w:cs="Arial"/>
          <w:color w:val="FF0000"/>
        </w:rPr>
        <w:t xml:space="preserve"> </w:t>
      </w:r>
      <w:r w:rsidRPr="007333B9">
        <w:rPr>
          <w:rFonts w:ascii="Arial" w:eastAsia="Arial" w:hAnsi="Arial" w:cs="Arial"/>
        </w:rPr>
        <w:t>ALL</w:t>
      </w:r>
      <w:r w:rsidRPr="005A2FB3">
        <w:rPr>
          <w:rFonts w:ascii="Arial" w:eastAsia="Arial" w:hAnsi="Arial" w:cs="Arial"/>
          <w:color w:val="000000"/>
        </w:rPr>
        <w:t xml:space="preserve"> safeguarding incidents that occur in your school. It is the responsibility of the DSL to be fully conversant with every referral and to ensure all concerns are followed up.</w:t>
      </w:r>
    </w:p>
    <w:p w14:paraId="2AB7FB17" w14:textId="77777777" w:rsidR="005A2FB3" w:rsidRPr="005A2FB3" w:rsidRDefault="005A2FB3" w:rsidP="005A2FB3">
      <w:pPr>
        <w:spacing w:after="0" w:line="240" w:lineRule="auto"/>
        <w:textAlignment w:val="baseline"/>
        <w:rPr>
          <w:rFonts w:ascii="Arial" w:eastAsia="Arial" w:hAnsi="Arial" w:cs="Arial"/>
          <w:color w:val="000000"/>
        </w:rPr>
      </w:pPr>
    </w:p>
    <w:p w14:paraId="6F286A7C" w14:textId="72011483"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 xml:space="preserve">There should be a staff notice board and one or more </w:t>
      </w:r>
      <w:r w:rsidR="0092346D">
        <w:rPr>
          <w:rFonts w:ascii="Arial" w:eastAsia="Arial" w:hAnsi="Arial" w:cs="Arial"/>
          <w:color w:val="000000"/>
        </w:rPr>
        <w:t>Student</w:t>
      </w:r>
      <w:r w:rsidRPr="005A2FB3">
        <w:rPr>
          <w:rFonts w:ascii="Arial" w:eastAsia="Arial" w:hAnsi="Arial" w:cs="Arial"/>
          <w:color w:val="000000"/>
        </w:rPr>
        <w:t xml:space="preserve"> friendly notice boards. They should be clearly labelled and not shared with any other information.</w:t>
      </w:r>
    </w:p>
    <w:p w14:paraId="7C89FBAC" w14:textId="77777777" w:rsidR="005A2FB3" w:rsidRPr="005A2FB3" w:rsidRDefault="005A2FB3" w:rsidP="005A2FB3">
      <w:pPr>
        <w:spacing w:after="0" w:line="240" w:lineRule="auto"/>
        <w:textAlignment w:val="baseline"/>
        <w:rPr>
          <w:rFonts w:ascii="Arial" w:eastAsia="Arial" w:hAnsi="Arial" w:cs="Arial"/>
          <w:color w:val="000000"/>
        </w:rPr>
      </w:pPr>
    </w:p>
    <w:p w14:paraId="5488F396" w14:textId="77777777" w:rsidR="0073267D" w:rsidRPr="005A2FB3" w:rsidRDefault="0073267D" w:rsidP="005A2FB3">
      <w:pPr>
        <w:spacing w:after="0" w:line="240" w:lineRule="auto"/>
        <w:textAlignment w:val="baseline"/>
        <w:rPr>
          <w:rFonts w:ascii="Arial" w:eastAsia="Arial" w:hAnsi="Arial" w:cs="Arial"/>
          <w:color w:val="000000"/>
          <w:spacing w:val="-1"/>
        </w:rPr>
      </w:pPr>
      <w:r w:rsidRPr="005A2FB3">
        <w:rPr>
          <w:rFonts w:ascii="Arial" w:eastAsia="Arial" w:hAnsi="Arial" w:cs="Arial"/>
          <w:color w:val="000000"/>
          <w:spacing w:val="-1"/>
        </w:rPr>
        <w:t>All notice boards:</w:t>
      </w:r>
    </w:p>
    <w:p w14:paraId="24F5B64F" w14:textId="08E4091B"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should display who the DSL / Deputy DSL’s and mental health leads are within school -</w:t>
      </w:r>
      <w:r w:rsidRPr="005A2FB3">
        <w:rPr>
          <w:rFonts w:ascii="Arial" w:eastAsia="Arial" w:hAnsi="Arial" w:cs="Arial"/>
          <w:color w:val="FF0000"/>
        </w:rPr>
        <w:t xml:space="preserve"> </w:t>
      </w:r>
    </w:p>
    <w:p w14:paraId="015FAEFF"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contact details for senior leaders within the group responsible for safeguarding (including Safeguarding Governor)</w:t>
      </w:r>
    </w:p>
    <w:p w14:paraId="4EC92C40" w14:textId="07B3B811"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spacing w:val="-3"/>
        </w:rPr>
      </w:pPr>
      <w:r w:rsidRPr="005A2FB3">
        <w:rPr>
          <w:rFonts w:ascii="Arial" w:eastAsia="Arial" w:hAnsi="Arial" w:cs="Arial"/>
          <w:color w:val="000000"/>
          <w:spacing w:val="-3"/>
        </w:rPr>
        <w:t xml:space="preserve">have all relevant contact details of the designated contacts within your local authority responsible for safeguarding. Details of Ofsted and the police or Childline for </w:t>
      </w:r>
      <w:r w:rsidR="0092346D">
        <w:rPr>
          <w:rFonts w:ascii="Arial" w:eastAsia="Arial" w:hAnsi="Arial" w:cs="Arial"/>
          <w:color w:val="000000"/>
          <w:spacing w:val="-3"/>
        </w:rPr>
        <w:t>Student</w:t>
      </w:r>
      <w:r w:rsidRPr="005A2FB3">
        <w:rPr>
          <w:rFonts w:ascii="Arial" w:eastAsia="Arial" w:hAnsi="Arial" w:cs="Arial"/>
          <w:color w:val="000000"/>
          <w:spacing w:val="-3"/>
        </w:rPr>
        <w:t>s</w:t>
      </w:r>
    </w:p>
    <w:p w14:paraId="16B37543"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copy of the safeguarding policy for the school and any appendices</w:t>
      </w:r>
    </w:p>
    <w:p w14:paraId="7DA63A64"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spacing w:val="-3"/>
        </w:rPr>
      </w:pPr>
      <w:r w:rsidRPr="005A2FB3">
        <w:rPr>
          <w:rFonts w:ascii="Arial" w:eastAsia="Arial" w:hAnsi="Arial" w:cs="Arial"/>
          <w:color w:val="000000"/>
          <w:spacing w:val="-3"/>
        </w:rPr>
        <w:t>copy of the most recent KCSIE part 1</w:t>
      </w:r>
    </w:p>
    <w:p w14:paraId="6D1B113A"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information identifying relevant Keys Policy;</w:t>
      </w:r>
    </w:p>
    <w:p w14:paraId="4270C47F" w14:textId="77777777" w:rsidR="0073267D" w:rsidRPr="005A2FB3" w:rsidRDefault="0073267D" w:rsidP="005A2FB3">
      <w:pPr>
        <w:numPr>
          <w:ilvl w:val="0"/>
          <w:numId w:val="2"/>
        </w:numPr>
        <w:tabs>
          <w:tab w:val="clear" w:pos="432"/>
          <w:tab w:val="left" w:pos="1152"/>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Whistleblowing Policy</w:t>
      </w:r>
    </w:p>
    <w:p w14:paraId="7B2F21A9" w14:textId="77777777" w:rsidR="0073267D" w:rsidRDefault="0073267D" w:rsidP="005A2FB3">
      <w:pPr>
        <w:numPr>
          <w:ilvl w:val="0"/>
          <w:numId w:val="2"/>
        </w:numPr>
        <w:tabs>
          <w:tab w:val="clear" w:pos="432"/>
          <w:tab w:val="left" w:pos="1152"/>
        </w:tabs>
        <w:spacing w:after="0" w:line="240" w:lineRule="auto"/>
        <w:ind w:left="426" w:hanging="426"/>
        <w:textAlignment w:val="baseline"/>
        <w:rPr>
          <w:rFonts w:ascii="Arial" w:eastAsia="Arial" w:hAnsi="Arial" w:cs="Arial"/>
          <w:color w:val="000000"/>
          <w:spacing w:val="-2"/>
        </w:rPr>
      </w:pPr>
      <w:r w:rsidRPr="005A2FB3">
        <w:rPr>
          <w:rFonts w:ascii="Arial" w:eastAsia="Arial" w:hAnsi="Arial" w:cs="Arial"/>
          <w:color w:val="000000"/>
          <w:spacing w:val="-2"/>
        </w:rPr>
        <w:t>Grievance Policy</w:t>
      </w:r>
    </w:p>
    <w:p w14:paraId="5A2B5551" w14:textId="77777777" w:rsidR="005A2FB3" w:rsidRPr="005A2FB3" w:rsidRDefault="005A2FB3" w:rsidP="005A2FB3">
      <w:pPr>
        <w:tabs>
          <w:tab w:val="left" w:pos="432"/>
          <w:tab w:val="left" w:pos="1152"/>
        </w:tabs>
        <w:spacing w:after="0" w:line="240" w:lineRule="auto"/>
        <w:textAlignment w:val="baseline"/>
        <w:rPr>
          <w:rFonts w:ascii="Arial" w:eastAsia="Arial" w:hAnsi="Arial" w:cs="Arial"/>
          <w:color w:val="000000"/>
          <w:spacing w:val="-2"/>
        </w:rPr>
      </w:pPr>
    </w:p>
    <w:p w14:paraId="4B74E741" w14:textId="77777777" w:rsidR="0073267D" w:rsidRPr="005A2FB3" w:rsidRDefault="0073267D" w:rsidP="005A2FB3">
      <w:pPr>
        <w:spacing w:after="0" w:line="240" w:lineRule="auto"/>
        <w:textAlignment w:val="baseline"/>
        <w:rPr>
          <w:rFonts w:ascii="Arial" w:eastAsia="Arial" w:hAnsi="Arial" w:cs="Arial"/>
          <w:b/>
          <w:color w:val="000000"/>
        </w:rPr>
      </w:pPr>
      <w:r w:rsidRPr="005A2FB3">
        <w:rPr>
          <w:rFonts w:ascii="Arial" w:eastAsia="Arial" w:hAnsi="Arial" w:cs="Arial"/>
          <w:b/>
          <w:color w:val="000000"/>
        </w:rPr>
        <w:t>Safeguarding Training</w:t>
      </w:r>
    </w:p>
    <w:p w14:paraId="5ED898DB" w14:textId="77777777"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All new staff receive safeguarding training as part of their induction into the company</w:t>
      </w:r>
    </w:p>
    <w:p w14:paraId="366CE725" w14:textId="77777777" w:rsidR="005A2FB3" w:rsidRPr="005A2FB3" w:rsidRDefault="005A2FB3" w:rsidP="005A2FB3">
      <w:pPr>
        <w:spacing w:after="0" w:line="240" w:lineRule="auto"/>
        <w:textAlignment w:val="baseline"/>
        <w:rPr>
          <w:rFonts w:ascii="Arial" w:eastAsia="Arial" w:hAnsi="Arial" w:cs="Arial"/>
          <w:color w:val="000000"/>
        </w:rPr>
      </w:pPr>
    </w:p>
    <w:p w14:paraId="0AEC4B44" w14:textId="77777777"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All staff will receive face to face safeguarding refresher training annually.</w:t>
      </w:r>
    </w:p>
    <w:p w14:paraId="2610147F" w14:textId="77777777" w:rsidR="005A2FB3" w:rsidRPr="005A2FB3" w:rsidRDefault="005A2FB3" w:rsidP="005A2FB3">
      <w:pPr>
        <w:spacing w:after="0" w:line="240" w:lineRule="auto"/>
        <w:textAlignment w:val="baseline"/>
        <w:rPr>
          <w:rFonts w:ascii="Arial" w:eastAsia="Arial" w:hAnsi="Arial" w:cs="Arial"/>
          <w:color w:val="000000"/>
        </w:rPr>
      </w:pPr>
    </w:p>
    <w:p w14:paraId="51EF06BB" w14:textId="77777777" w:rsidR="0073267D" w:rsidRPr="005A2FB3"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Staff are also asked to complete mandatory online safeguarding training, including:</w:t>
      </w:r>
    </w:p>
    <w:p w14:paraId="59E20F6B"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14"/>
        </w:rPr>
      </w:pPr>
      <w:r w:rsidRPr="005A2FB3">
        <w:rPr>
          <w:rFonts w:ascii="Arial" w:eastAsia="Arial" w:hAnsi="Arial" w:cs="Arial"/>
          <w:color w:val="000000"/>
          <w:spacing w:val="-14"/>
        </w:rPr>
        <w:t>FGM</w:t>
      </w:r>
    </w:p>
    <w:p w14:paraId="507673C1"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10"/>
        </w:rPr>
      </w:pPr>
      <w:r w:rsidRPr="005A2FB3">
        <w:rPr>
          <w:rFonts w:ascii="Arial" w:eastAsia="Arial" w:hAnsi="Arial" w:cs="Arial"/>
          <w:color w:val="000000"/>
          <w:spacing w:val="-10"/>
        </w:rPr>
        <w:t>CSE</w:t>
      </w:r>
    </w:p>
    <w:p w14:paraId="6B43A4ED"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9"/>
        </w:rPr>
      </w:pPr>
      <w:r w:rsidRPr="005A2FB3">
        <w:rPr>
          <w:rFonts w:ascii="Arial" w:eastAsia="Arial" w:hAnsi="Arial" w:cs="Arial"/>
          <w:color w:val="000000"/>
          <w:spacing w:val="-9"/>
        </w:rPr>
        <w:t>CCE</w:t>
      </w:r>
    </w:p>
    <w:p w14:paraId="1D1B14EE"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4"/>
        </w:rPr>
      </w:pPr>
      <w:r w:rsidRPr="005A2FB3">
        <w:rPr>
          <w:rFonts w:ascii="Arial" w:eastAsia="Arial" w:hAnsi="Arial" w:cs="Arial"/>
          <w:color w:val="000000"/>
          <w:spacing w:val="-4"/>
        </w:rPr>
        <w:t>County Lines</w:t>
      </w:r>
    </w:p>
    <w:p w14:paraId="32FEB99D"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2"/>
        </w:rPr>
      </w:pPr>
      <w:r w:rsidRPr="005A2FB3">
        <w:rPr>
          <w:rFonts w:ascii="Arial" w:eastAsia="Arial" w:hAnsi="Arial" w:cs="Arial"/>
          <w:color w:val="000000"/>
          <w:spacing w:val="-2"/>
        </w:rPr>
        <w:t>Child on Child abuse</w:t>
      </w:r>
    </w:p>
    <w:p w14:paraId="71239CFD"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4"/>
        </w:rPr>
      </w:pPr>
      <w:r w:rsidRPr="005A2FB3">
        <w:rPr>
          <w:rFonts w:ascii="Arial" w:eastAsia="Arial" w:hAnsi="Arial" w:cs="Arial"/>
          <w:color w:val="000000"/>
          <w:spacing w:val="-4"/>
        </w:rPr>
        <w:t>Neglect</w:t>
      </w:r>
    </w:p>
    <w:p w14:paraId="7E4A97C2"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Honor-based Abuse and Forced Marriage</w:t>
      </w:r>
    </w:p>
    <w:p w14:paraId="0EACE571"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2"/>
        </w:rPr>
      </w:pPr>
      <w:r w:rsidRPr="005A2FB3">
        <w:rPr>
          <w:rFonts w:ascii="Arial" w:eastAsia="Arial" w:hAnsi="Arial" w:cs="Arial"/>
          <w:color w:val="000000"/>
          <w:spacing w:val="-2"/>
        </w:rPr>
        <w:t>Serious Youth Violence</w:t>
      </w:r>
    </w:p>
    <w:p w14:paraId="19EACC30" w14:textId="77777777" w:rsidR="0073267D"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Sexual Violence and Harassment</w:t>
      </w:r>
    </w:p>
    <w:p w14:paraId="5FA80063" w14:textId="77777777" w:rsidR="005A2FB3" w:rsidRPr="005A2FB3" w:rsidRDefault="005A2FB3" w:rsidP="005A2FB3">
      <w:pPr>
        <w:tabs>
          <w:tab w:val="left" w:pos="432"/>
        </w:tabs>
        <w:spacing w:after="0" w:line="240" w:lineRule="auto"/>
        <w:ind w:left="426"/>
        <w:textAlignment w:val="baseline"/>
        <w:rPr>
          <w:rFonts w:ascii="Arial" w:eastAsia="Arial" w:hAnsi="Arial" w:cs="Arial"/>
          <w:color w:val="000000"/>
        </w:rPr>
      </w:pPr>
    </w:p>
    <w:p w14:paraId="4B23C396" w14:textId="77777777" w:rsidR="0073267D" w:rsidRPr="005A2FB3" w:rsidRDefault="0073267D" w:rsidP="005A2FB3">
      <w:pPr>
        <w:spacing w:after="0" w:line="240" w:lineRule="auto"/>
        <w:textAlignment w:val="baseline"/>
        <w:rPr>
          <w:rFonts w:ascii="Arial" w:eastAsia="Arial" w:hAnsi="Arial" w:cs="Arial"/>
          <w:b/>
          <w:color w:val="000000"/>
        </w:rPr>
      </w:pPr>
      <w:r w:rsidRPr="005A2FB3">
        <w:rPr>
          <w:rFonts w:ascii="Arial" w:eastAsia="Arial" w:hAnsi="Arial" w:cs="Arial"/>
          <w:b/>
          <w:color w:val="000000"/>
        </w:rPr>
        <w:t>The Prevent Duty</w:t>
      </w:r>
    </w:p>
    <w:p w14:paraId="3613215E" w14:textId="77777777" w:rsidR="0073267D" w:rsidRPr="005A2FB3"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The Prevent Duty is mandatory training course all staff have to complete.</w:t>
      </w:r>
    </w:p>
    <w:p w14:paraId="16F3DEC1" w14:textId="77777777" w:rsidR="0073267D" w:rsidRDefault="0073267D" w:rsidP="0073267D">
      <w:pPr>
        <w:spacing w:before="180" w:after="3367" w:line="252" w:lineRule="exact"/>
        <w:sectPr w:rsidR="0073267D" w:rsidSect="00B465E2">
          <w:footerReference w:type="default" r:id="rId64"/>
          <w:pgSz w:w="11904" w:h="16843"/>
          <w:pgMar w:top="260" w:right="1516" w:bottom="567" w:left="940" w:header="720" w:footer="0" w:gutter="0"/>
          <w:cols w:space="720"/>
        </w:sectPr>
      </w:pPr>
    </w:p>
    <w:p w14:paraId="24B55028" w14:textId="6FDF2AFC" w:rsidR="0073267D" w:rsidRDefault="00F429F3" w:rsidP="005A2FB3">
      <w:pPr>
        <w:textAlignment w:val="baseline"/>
        <w:rPr>
          <w:rFonts w:ascii="Arial" w:eastAsia="Arial" w:hAnsi="Arial"/>
          <w:b/>
          <w:color w:val="000000"/>
          <w:spacing w:val="-1"/>
          <w:sz w:val="21"/>
        </w:rPr>
      </w:pPr>
      <w:r>
        <w:rPr>
          <w:rFonts w:ascii="Arial" w:eastAsia="Arial" w:hAnsi="Arial"/>
          <w:b/>
          <w:color w:val="000000"/>
          <w:spacing w:val="-1"/>
          <w:sz w:val="21"/>
        </w:rPr>
        <w:t>Safeguarding Flow Chart</w:t>
      </w:r>
      <w:r w:rsidR="007333B9">
        <w:rPr>
          <w:rFonts w:ascii="Arial" w:eastAsia="Arial" w:hAnsi="Arial"/>
          <w:b/>
          <w:color w:val="000000"/>
          <w:spacing w:val="-1"/>
          <w:sz w:val="21"/>
        </w:rPr>
        <w:t>. Great Oaks College</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p>
    <w:p w14:paraId="5AD0D14B" w14:textId="77777777" w:rsidR="00F429F3" w:rsidRDefault="00F429F3" w:rsidP="005A2FB3">
      <w:pPr>
        <w:textAlignment w:val="baseline"/>
        <w:rPr>
          <w:rFonts w:ascii="Arial" w:eastAsia="Arial" w:hAnsi="Arial"/>
          <w:b/>
          <w:color w:val="000000"/>
          <w:spacing w:val="-1"/>
          <w:sz w:val="21"/>
        </w:rPr>
      </w:pPr>
      <w:r w:rsidRPr="00F429F3">
        <w:rPr>
          <w:rFonts w:ascii="Arial" w:eastAsia="Arial" w:hAnsi="Arial"/>
          <w:b/>
          <w:noProof/>
          <w:color w:val="000000"/>
          <w:spacing w:val="-1"/>
          <w:sz w:val="21"/>
        </w:rPr>
        <w:drawing>
          <wp:inline distT="0" distB="0" distL="0" distR="0" wp14:anchorId="68AFF42E" wp14:editId="41378804">
            <wp:extent cx="6133605" cy="8027670"/>
            <wp:effectExtent l="0" t="0" r="0" b="11430"/>
            <wp:docPr id="1" name="Diagram 1">
              <a:extLst xmlns:a="http://schemas.openxmlformats.org/drawingml/2006/main">
                <a:ext uri="{FF2B5EF4-FFF2-40B4-BE49-F238E27FC236}">
                  <a16:creationId xmlns:a16="http://schemas.microsoft.com/office/drawing/2014/main" id="{C52F5B6A-F32C-47A4-9CB9-FBFD7116553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14:paraId="17F9FE05" w14:textId="77777777" w:rsidR="003E3E97" w:rsidRDefault="003E3E97" w:rsidP="005A2FB3">
      <w:pPr>
        <w:textAlignment w:val="baseline"/>
        <w:rPr>
          <w:rFonts w:ascii="Arial" w:eastAsia="Arial" w:hAnsi="Arial"/>
          <w:b/>
          <w:color w:val="000000"/>
          <w:spacing w:val="-1"/>
          <w:sz w:val="21"/>
        </w:rPr>
        <w:sectPr w:rsidR="003E3E97" w:rsidSect="00822749">
          <w:pgSz w:w="11906" w:h="16838"/>
          <w:pgMar w:top="1440" w:right="1416" w:bottom="426" w:left="993" w:header="708" w:footer="0" w:gutter="0"/>
          <w:cols w:space="708"/>
          <w:docGrid w:linePitch="360"/>
        </w:sectPr>
      </w:pPr>
    </w:p>
    <w:p w14:paraId="6C92BC23" w14:textId="77777777" w:rsidR="00F429F3" w:rsidRDefault="00F429F3" w:rsidP="00F429F3">
      <w:pPr>
        <w:spacing w:after="0" w:line="240" w:lineRule="auto"/>
        <w:textAlignment w:val="baseline"/>
        <w:rPr>
          <w:rFonts w:ascii="Arial" w:eastAsia="Arial" w:hAnsi="Arial"/>
          <w:b/>
          <w:color w:val="000000"/>
          <w:spacing w:val="-7"/>
          <w:sz w:val="28"/>
        </w:rPr>
      </w:pPr>
      <w:r>
        <w:rPr>
          <w:rFonts w:ascii="Arial" w:eastAsia="Arial" w:hAnsi="Arial"/>
          <w:b/>
          <w:color w:val="000000"/>
          <w:spacing w:val="-7"/>
          <w:sz w:val="28"/>
        </w:rPr>
        <w:t>Appendix 8</w:t>
      </w:r>
    </w:p>
    <w:p w14:paraId="54487F01" w14:textId="77777777" w:rsidR="00F429F3" w:rsidRDefault="00F429F3" w:rsidP="00F429F3">
      <w:pPr>
        <w:spacing w:after="0" w:line="240" w:lineRule="auto"/>
        <w:textAlignment w:val="baseline"/>
        <w:rPr>
          <w:rFonts w:ascii="Arial" w:eastAsia="Arial" w:hAnsi="Arial"/>
          <w:b/>
          <w:color w:val="000000"/>
          <w:spacing w:val="-7"/>
          <w:sz w:val="28"/>
        </w:rPr>
      </w:pPr>
    </w:p>
    <w:p w14:paraId="7C3D1F9A" w14:textId="77777777" w:rsidR="00F429F3" w:rsidRDefault="00F429F3" w:rsidP="00F429F3">
      <w:pPr>
        <w:spacing w:after="0" w:line="240" w:lineRule="auto"/>
        <w:textAlignment w:val="baseline"/>
        <w:rPr>
          <w:rFonts w:ascii="Arial" w:eastAsia="Arial" w:hAnsi="Arial"/>
          <w:b/>
          <w:color w:val="000000"/>
          <w:spacing w:val="-1"/>
        </w:rPr>
      </w:pPr>
      <w:r>
        <w:rPr>
          <w:rFonts w:ascii="Arial" w:eastAsia="Arial" w:hAnsi="Arial"/>
          <w:b/>
          <w:color w:val="000000"/>
          <w:spacing w:val="-1"/>
        </w:rPr>
        <w:t>Body Map Guidance for Schools</w:t>
      </w:r>
    </w:p>
    <w:p w14:paraId="4FF259C5" w14:textId="77777777" w:rsidR="00F429F3" w:rsidRDefault="00F429F3" w:rsidP="00F429F3">
      <w:pPr>
        <w:spacing w:after="0" w:line="240" w:lineRule="auto"/>
        <w:textAlignment w:val="baseline"/>
        <w:rPr>
          <w:rFonts w:ascii="Arial" w:eastAsia="Arial" w:hAnsi="Arial"/>
          <w:b/>
          <w:color w:val="000000"/>
          <w:spacing w:val="-1"/>
        </w:rPr>
      </w:pPr>
    </w:p>
    <w:p w14:paraId="1F6ABA1A" w14:textId="77777777" w:rsidR="00F429F3" w:rsidRDefault="00F429F3" w:rsidP="00F429F3">
      <w:pPr>
        <w:spacing w:after="0" w:line="240" w:lineRule="auto"/>
        <w:textAlignment w:val="baseline"/>
        <w:rPr>
          <w:rFonts w:ascii="Arial" w:eastAsia="Arial" w:hAnsi="Arial"/>
          <w:color w:val="000000"/>
          <w:spacing w:val="-2"/>
        </w:rPr>
      </w:pPr>
      <w:r>
        <w:rPr>
          <w:rFonts w:ascii="Arial" w:eastAsia="Arial" w:hAnsi="Arial"/>
          <w:color w:val="000000"/>
          <w:spacing w:val="-2"/>
        </w:rPr>
        <w:t>Body Maps should be used to document and illustrate visible signs of harm and physical injuries.</w:t>
      </w:r>
    </w:p>
    <w:p w14:paraId="5C72419F" w14:textId="77777777" w:rsidR="00F429F3" w:rsidRDefault="00F429F3" w:rsidP="00F429F3">
      <w:pPr>
        <w:spacing w:after="0" w:line="240" w:lineRule="auto"/>
        <w:textAlignment w:val="baseline"/>
        <w:rPr>
          <w:rFonts w:ascii="Arial" w:eastAsia="Arial" w:hAnsi="Arial"/>
          <w:color w:val="000000"/>
          <w:spacing w:val="-2"/>
        </w:rPr>
      </w:pPr>
    </w:p>
    <w:p w14:paraId="264C6A39" w14:textId="77777777" w:rsidR="00F429F3" w:rsidRDefault="00F429F3" w:rsidP="00F429F3">
      <w:pPr>
        <w:spacing w:after="0" w:line="240" w:lineRule="auto"/>
        <w:textAlignment w:val="baseline"/>
        <w:rPr>
          <w:rFonts w:ascii="Arial" w:eastAsia="Arial" w:hAnsi="Arial"/>
          <w:color w:val="000000"/>
        </w:rPr>
      </w:pPr>
      <w:r>
        <w:rPr>
          <w:rFonts w:ascii="Arial" w:eastAsia="Arial" w:hAnsi="Arial"/>
          <w:color w:val="000000"/>
        </w:rPr>
        <w:t>Always use a black pen (never a pencil) and do not use correction fluid or any other eraser.</w:t>
      </w:r>
    </w:p>
    <w:p w14:paraId="5C93D10A" w14:textId="77777777" w:rsidR="00F429F3" w:rsidRDefault="00F429F3" w:rsidP="00F429F3">
      <w:pPr>
        <w:spacing w:after="0" w:line="240" w:lineRule="auto"/>
        <w:textAlignment w:val="baseline"/>
        <w:rPr>
          <w:rFonts w:ascii="Arial" w:eastAsia="Arial" w:hAnsi="Arial"/>
          <w:color w:val="000000"/>
        </w:rPr>
      </w:pPr>
    </w:p>
    <w:p w14:paraId="2DC75FA6" w14:textId="77777777" w:rsidR="00F429F3" w:rsidRDefault="00F429F3" w:rsidP="00F429F3">
      <w:pPr>
        <w:spacing w:after="0" w:line="240" w:lineRule="auto"/>
        <w:jc w:val="both"/>
        <w:textAlignment w:val="baseline"/>
        <w:rPr>
          <w:rFonts w:ascii="Arial" w:eastAsia="Arial" w:hAnsi="Arial"/>
          <w:color w:val="000000"/>
        </w:rPr>
      </w:pPr>
      <w:r>
        <w:rPr>
          <w:rFonts w:ascii="Arial" w:eastAsia="Arial" w:hAnsi="Arial"/>
          <w:color w:val="000000"/>
        </w:rPr>
        <w:t>Do not remove clothing for the purpose of the examination unless the injury site is freely available because of treatment.</w:t>
      </w:r>
    </w:p>
    <w:p w14:paraId="54AD362D" w14:textId="77777777" w:rsidR="00F429F3" w:rsidRDefault="00F429F3" w:rsidP="00F429F3">
      <w:pPr>
        <w:spacing w:after="0" w:line="240" w:lineRule="auto"/>
        <w:jc w:val="both"/>
        <w:textAlignment w:val="baseline"/>
        <w:rPr>
          <w:rFonts w:ascii="Arial" w:eastAsia="Arial" w:hAnsi="Arial"/>
          <w:color w:val="000000"/>
        </w:rPr>
      </w:pPr>
    </w:p>
    <w:p w14:paraId="14043225" w14:textId="77777777" w:rsidR="00F429F3" w:rsidRDefault="00F429F3" w:rsidP="00F429F3">
      <w:pPr>
        <w:spacing w:after="0" w:line="240" w:lineRule="auto"/>
        <w:jc w:val="both"/>
        <w:textAlignment w:val="baseline"/>
        <w:rPr>
          <w:rFonts w:ascii="Arial" w:eastAsia="Arial" w:hAnsi="Arial"/>
          <w:b/>
          <w:color w:val="000000"/>
        </w:rPr>
      </w:pPr>
      <w:r>
        <w:rPr>
          <w:rFonts w:ascii="Arial" w:eastAsia="Arial" w:hAnsi="Arial"/>
          <w:color w:val="000000"/>
        </w:rPr>
        <w:t>*</w:t>
      </w:r>
      <w:r>
        <w:rPr>
          <w:rFonts w:ascii="Arial" w:eastAsia="Arial" w:hAnsi="Arial"/>
          <w:b/>
          <w:color w:val="000000"/>
        </w:rPr>
        <w:t>At no time should an individual teacher/member of staff or school take photographic evidence of any injuries or marks to a child’s person, the body map below should be used. Any concerns should be reported and recorded without delay to the appropriate safeguarding services, e.g. MAST or the child’s social worker if already an open case to social care.</w:t>
      </w:r>
    </w:p>
    <w:p w14:paraId="00046819" w14:textId="77777777" w:rsidR="00F429F3" w:rsidRDefault="00F429F3" w:rsidP="00F429F3">
      <w:pPr>
        <w:spacing w:after="0" w:line="240" w:lineRule="auto"/>
        <w:jc w:val="both"/>
        <w:textAlignment w:val="baseline"/>
        <w:rPr>
          <w:rFonts w:ascii="Arial" w:eastAsia="Arial" w:hAnsi="Arial"/>
          <w:color w:val="000000"/>
        </w:rPr>
      </w:pPr>
    </w:p>
    <w:p w14:paraId="441A3277" w14:textId="77777777" w:rsidR="00F429F3" w:rsidRDefault="00F429F3" w:rsidP="00F429F3">
      <w:pPr>
        <w:spacing w:after="0" w:line="240" w:lineRule="auto"/>
        <w:jc w:val="both"/>
        <w:textAlignment w:val="baseline"/>
        <w:rPr>
          <w:rFonts w:ascii="Arial" w:eastAsia="Arial" w:hAnsi="Arial"/>
          <w:b/>
          <w:color w:val="000000"/>
        </w:rPr>
      </w:pPr>
      <w:r>
        <w:rPr>
          <w:rFonts w:ascii="Arial" w:eastAsia="Arial" w:hAnsi="Arial"/>
          <w:b/>
          <w:color w:val="000000"/>
        </w:rPr>
        <w:t>When you notice an injury to a child, try to record the following information in respect of each mark identified e.g. red areas, swelling, bruising, cuts, lacerations and wounds, scalds and burns:</w:t>
      </w:r>
    </w:p>
    <w:p w14:paraId="3C0EDF97" w14:textId="77777777" w:rsidR="00F429F3" w:rsidRDefault="00F429F3" w:rsidP="00F429F3">
      <w:pPr>
        <w:spacing w:after="0" w:line="240" w:lineRule="auto"/>
        <w:jc w:val="both"/>
        <w:textAlignment w:val="baseline"/>
        <w:rPr>
          <w:rFonts w:ascii="Arial" w:eastAsia="Arial" w:hAnsi="Arial"/>
          <w:b/>
          <w:color w:val="000000"/>
        </w:rPr>
      </w:pPr>
    </w:p>
    <w:p w14:paraId="21A47BD3"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Exact site of injury on the body, e.g. upper outer arm/left cheek.</w:t>
      </w:r>
    </w:p>
    <w:p w14:paraId="3E2F0A92"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 xml:space="preserve">Size of injury - in appropriate </w:t>
      </w:r>
      <w:proofErr w:type="spellStart"/>
      <w:r>
        <w:rPr>
          <w:rFonts w:ascii="Arial" w:eastAsia="Arial" w:hAnsi="Arial"/>
          <w:color w:val="000000"/>
          <w:spacing w:val="-1"/>
        </w:rPr>
        <w:t>centimeters</w:t>
      </w:r>
      <w:proofErr w:type="spellEnd"/>
      <w:r>
        <w:rPr>
          <w:rFonts w:ascii="Arial" w:eastAsia="Arial" w:hAnsi="Arial"/>
          <w:color w:val="000000"/>
          <w:spacing w:val="-1"/>
        </w:rPr>
        <w:t xml:space="preserve"> or inches.</w:t>
      </w:r>
    </w:p>
    <w:p w14:paraId="2DB5505E"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Approximate shape of injury, e.g. round/square or straight line.</w:t>
      </w:r>
    </w:p>
    <w:p w14:paraId="1FD8EB03"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Colour of injury - if more than one Colour, say so.</w:t>
      </w:r>
    </w:p>
    <w:p w14:paraId="5FBC82CB"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3"/>
        </w:rPr>
      </w:pPr>
      <w:r>
        <w:rPr>
          <w:rFonts w:ascii="Arial" w:eastAsia="Arial" w:hAnsi="Arial"/>
          <w:color w:val="000000"/>
          <w:spacing w:val="-3"/>
        </w:rPr>
        <w:t>Is the skin broken?</w:t>
      </w:r>
    </w:p>
    <w:p w14:paraId="5DF28222"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Is there any swelling at the site of the injury, or elsewhere?</w:t>
      </w:r>
    </w:p>
    <w:p w14:paraId="3B772AC4"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Is there a scab/any blistering/any bleeding?</w:t>
      </w:r>
    </w:p>
    <w:p w14:paraId="65B087EE"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Is the injury clean or is there grit/fluff etc.?</w:t>
      </w:r>
    </w:p>
    <w:p w14:paraId="405B906D"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Is mobility restricted as a result of the injury?</w:t>
      </w:r>
    </w:p>
    <w:p w14:paraId="13C06CB5"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Does the site of the injury feel hot?</w:t>
      </w:r>
    </w:p>
    <w:p w14:paraId="58171DB1"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2"/>
        </w:rPr>
      </w:pPr>
      <w:r>
        <w:rPr>
          <w:rFonts w:ascii="Arial" w:eastAsia="Arial" w:hAnsi="Arial"/>
          <w:color w:val="000000"/>
          <w:spacing w:val="-2"/>
        </w:rPr>
        <w:t>Does the child feel hot?</w:t>
      </w:r>
    </w:p>
    <w:p w14:paraId="09DAE326"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2"/>
        </w:rPr>
      </w:pPr>
      <w:r>
        <w:rPr>
          <w:rFonts w:ascii="Arial" w:eastAsia="Arial" w:hAnsi="Arial"/>
          <w:color w:val="000000"/>
          <w:spacing w:val="-2"/>
        </w:rPr>
        <w:t>Does the child feel pain?</w:t>
      </w:r>
    </w:p>
    <w:p w14:paraId="2D48E619"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Has the child’s body shape changed/are they holding themselves differently?</w:t>
      </w:r>
    </w:p>
    <w:p w14:paraId="60B016E2" w14:textId="77777777" w:rsidR="00F429F3" w:rsidRDefault="00F429F3" w:rsidP="00F429F3">
      <w:pPr>
        <w:spacing w:after="0" w:line="240" w:lineRule="auto"/>
        <w:textAlignment w:val="baseline"/>
        <w:rPr>
          <w:rFonts w:ascii="Arial" w:eastAsia="Arial" w:hAnsi="Arial"/>
          <w:color w:val="000000"/>
        </w:rPr>
      </w:pPr>
    </w:p>
    <w:p w14:paraId="5E6AD915" w14:textId="77777777" w:rsidR="00F429F3" w:rsidRDefault="00F429F3" w:rsidP="00F429F3">
      <w:pPr>
        <w:spacing w:after="0" w:line="240" w:lineRule="auto"/>
        <w:jc w:val="both"/>
        <w:textAlignment w:val="baseline"/>
        <w:rPr>
          <w:rFonts w:ascii="Arial" w:eastAsia="Arial" w:hAnsi="Arial"/>
          <w:color w:val="000000"/>
        </w:rPr>
      </w:pPr>
      <w:r>
        <w:rPr>
          <w:rFonts w:ascii="Arial" w:eastAsia="Arial" w:hAnsi="Arial"/>
          <w:color w:val="000000"/>
        </w:rPr>
        <w:t>Importantly the date and time of the recording must be stated as well as the name and designation of the person making the record. Add any further comments as required.</w:t>
      </w:r>
    </w:p>
    <w:p w14:paraId="4416D392" w14:textId="77777777" w:rsidR="00F429F3" w:rsidRDefault="00F429F3" w:rsidP="00F429F3">
      <w:pPr>
        <w:spacing w:after="0" w:line="240" w:lineRule="auto"/>
        <w:jc w:val="both"/>
        <w:textAlignment w:val="baseline"/>
        <w:rPr>
          <w:rFonts w:ascii="Arial" w:eastAsia="Arial" w:hAnsi="Arial"/>
          <w:color w:val="000000"/>
        </w:rPr>
      </w:pPr>
    </w:p>
    <w:p w14:paraId="3ABF52D1" w14:textId="77777777" w:rsidR="00F429F3" w:rsidRDefault="00F429F3" w:rsidP="00F429F3">
      <w:pPr>
        <w:spacing w:after="0" w:line="240" w:lineRule="auto"/>
        <w:jc w:val="both"/>
        <w:textAlignment w:val="baseline"/>
        <w:rPr>
          <w:rFonts w:ascii="Arial" w:eastAsia="Arial" w:hAnsi="Arial"/>
          <w:b/>
          <w:color w:val="000000"/>
          <w:spacing w:val="-4"/>
        </w:rPr>
      </w:pPr>
      <w:r>
        <w:rPr>
          <w:rFonts w:ascii="Arial" w:eastAsia="Arial" w:hAnsi="Arial"/>
          <w:b/>
          <w:color w:val="000000"/>
          <w:spacing w:val="-4"/>
        </w:rPr>
        <w:t xml:space="preserve">Ensure First Aid is provided where required and then recorded appropriately. </w:t>
      </w:r>
    </w:p>
    <w:p w14:paraId="58D90067" w14:textId="77777777" w:rsidR="00F429F3" w:rsidRDefault="00F429F3" w:rsidP="00F429F3">
      <w:pPr>
        <w:spacing w:after="0" w:line="240" w:lineRule="auto"/>
        <w:jc w:val="both"/>
        <w:textAlignment w:val="baseline"/>
        <w:rPr>
          <w:rFonts w:ascii="Arial" w:eastAsia="Arial" w:hAnsi="Arial"/>
          <w:color w:val="000000"/>
          <w:spacing w:val="-4"/>
        </w:rPr>
      </w:pPr>
    </w:p>
    <w:p w14:paraId="17F15F83" w14:textId="77777777" w:rsidR="00F429F3" w:rsidRDefault="00F429F3" w:rsidP="00F429F3">
      <w:pPr>
        <w:spacing w:after="0" w:line="240" w:lineRule="auto"/>
        <w:jc w:val="both"/>
        <w:textAlignment w:val="baseline"/>
        <w:rPr>
          <w:rFonts w:ascii="Arial" w:eastAsia="Arial" w:hAnsi="Arial"/>
          <w:b/>
          <w:color w:val="000000"/>
          <w:spacing w:val="-4"/>
        </w:rPr>
      </w:pPr>
      <w:r>
        <w:rPr>
          <w:rFonts w:ascii="Arial" w:eastAsia="Arial" w:hAnsi="Arial"/>
          <w:color w:val="000000"/>
          <w:spacing w:val="-4"/>
        </w:rPr>
        <w:t>A copy of the body map should be kept on the child’s concern/confidential file.</w:t>
      </w:r>
    </w:p>
    <w:p w14:paraId="21E9F43E" w14:textId="77777777" w:rsidR="00F429F3" w:rsidRDefault="00F429F3" w:rsidP="005A2FB3">
      <w:pPr>
        <w:textAlignment w:val="baseline"/>
        <w:rPr>
          <w:rFonts w:ascii="Arial" w:eastAsia="Arial" w:hAnsi="Arial"/>
          <w:b/>
          <w:color w:val="000000"/>
          <w:spacing w:val="-1"/>
          <w:sz w:val="21"/>
        </w:rPr>
      </w:pPr>
    </w:p>
    <w:p w14:paraId="274BA539" w14:textId="77777777" w:rsidR="004B4D25" w:rsidRDefault="004B4D25" w:rsidP="005A2FB3">
      <w:pPr>
        <w:textAlignment w:val="baseline"/>
        <w:rPr>
          <w:rFonts w:ascii="Arial" w:eastAsia="Arial" w:hAnsi="Arial"/>
          <w:b/>
          <w:color w:val="000000"/>
          <w:spacing w:val="-1"/>
          <w:sz w:val="21"/>
        </w:rPr>
      </w:pPr>
    </w:p>
    <w:p w14:paraId="1C0E461D" w14:textId="77777777" w:rsidR="004B4D25" w:rsidRDefault="004B4D25" w:rsidP="005A2FB3">
      <w:pPr>
        <w:textAlignment w:val="baseline"/>
        <w:rPr>
          <w:rFonts w:ascii="Arial" w:eastAsia="Arial" w:hAnsi="Arial"/>
          <w:b/>
          <w:color w:val="000000"/>
          <w:spacing w:val="-1"/>
          <w:sz w:val="21"/>
        </w:rPr>
      </w:pPr>
    </w:p>
    <w:p w14:paraId="6AA4882C" w14:textId="77777777" w:rsidR="004B4D25" w:rsidRDefault="004B4D25" w:rsidP="005A2FB3">
      <w:pPr>
        <w:textAlignment w:val="baseline"/>
        <w:rPr>
          <w:rFonts w:ascii="Arial" w:eastAsia="Arial" w:hAnsi="Arial"/>
          <w:b/>
          <w:color w:val="000000"/>
          <w:spacing w:val="-1"/>
          <w:sz w:val="21"/>
        </w:rPr>
      </w:pPr>
    </w:p>
    <w:p w14:paraId="4508DE52" w14:textId="77777777" w:rsidR="004B4D25" w:rsidRDefault="004B4D25" w:rsidP="005A2FB3">
      <w:pPr>
        <w:textAlignment w:val="baseline"/>
        <w:rPr>
          <w:rFonts w:ascii="Arial" w:eastAsia="Arial" w:hAnsi="Arial"/>
          <w:b/>
          <w:color w:val="000000"/>
          <w:spacing w:val="-1"/>
          <w:sz w:val="21"/>
        </w:rPr>
      </w:pPr>
    </w:p>
    <w:p w14:paraId="0045BD92" w14:textId="77777777" w:rsidR="004B4D25" w:rsidRDefault="004B4D25" w:rsidP="005A2FB3">
      <w:pPr>
        <w:textAlignment w:val="baseline"/>
        <w:rPr>
          <w:rFonts w:ascii="Arial" w:eastAsia="Arial" w:hAnsi="Arial"/>
          <w:b/>
          <w:color w:val="000000"/>
          <w:spacing w:val="-1"/>
          <w:sz w:val="21"/>
        </w:rPr>
      </w:pPr>
    </w:p>
    <w:tbl>
      <w:tblPr>
        <w:tblStyle w:val="TableGrid"/>
        <w:tblW w:w="0" w:type="auto"/>
        <w:tblLook w:val="04A0" w:firstRow="1" w:lastRow="0" w:firstColumn="1" w:lastColumn="0" w:noHBand="0" w:noVBand="1"/>
      </w:tblPr>
      <w:tblGrid>
        <w:gridCol w:w="4743"/>
        <w:gridCol w:w="4744"/>
      </w:tblGrid>
      <w:tr w:rsidR="004B4D25" w:rsidRPr="004B4D25" w14:paraId="4C5220E3" w14:textId="77777777" w:rsidTr="00A8009F">
        <w:tc>
          <w:tcPr>
            <w:tcW w:w="9487" w:type="dxa"/>
            <w:gridSpan w:val="2"/>
            <w:tcBorders>
              <w:top w:val="nil"/>
              <w:left w:val="nil"/>
              <w:bottom w:val="nil"/>
              <w:right w:val="nil"/>
            </w:tcBorders>
            <w:shd w:val="clear" w:color="auto" w:fill="000000" w:themeFill="text1"/>
          </w:tcPr>
          <w:p w14:paraId="0E862BFC" w14:textId="77777777" w:rsidR="004B4D25" w:rsidRPr="004B4D25" w:rsidRDefault="004B4D25" w:rsidP="004B4D25">
            <w:pPr>
              <w:jc w:val="center"/>
              <w:textAlignment w:val="baseline"/>
              <w:rPr>
                <w:rFonts w:ascii="Arial" w:eastAsia="Arial" w:hAnsi="Arial"/>
                <w:b/>
                <w:color w:val="FFFFFF" w:themeColor="background1"/>
                <w:spacing w:val="-1"/>
                <w:sz w:val="21"/>
              </w:rPr>
            </w:pPr>
            <w:r>
              <w:rPr>
                <w:rFonts w:ascii="Arial" w:eastAsia="Arial" w:hAnsi="Arial"/>
                <w:b/>
                <w:color w:val="FFFFFF" w:themeColor="background1"/>
                <w:spacing w:val="-1"/>
                <w:sz w:val="21"/>
              </w:rPr>
              <w:t>BODYMAP</w:t>
            </w:r>
          </w:p>
        </w:tc>
      </w:tr>
      <w:tr w:rsidR="004B4D25" w14:paraId="610D6EF3" w14:textId="77777777" w:rsidTr="00A8009F">
        <w:tc>
          <w:tcPr>
            <w:tcW w:w="9487" w:type="dxa"/>
            <w:gridSpan w:val="2"/>
            <w:tcBorders>
              <w:top w:val="nil"/>
              <w:left w:val="nil"/>
              <w:bottom w:val="nil"/>
              <w:right w:val="nil"/>
            </w:tcBorders>
          </w:tcPr>
          <w:p w14:paraId="05C49178" w14:textId="77777777" w:rsidR="004B4D25" w:rsidRDefault="004B4D25" w:rsidP="00A8009F">
            <w:pPr>
              <w:jc w:val="center"/>
              <w:textAlignment w:val="baseline"/>
              <w:rPr>
                <w:rFonts w:ascii="Arial" w:eastAsia="Arial" w:hAnsi="Arial"/>
                <w:b/>
                <w:color w:val="000000"/>
                <w:spacing w:val="-1"/>
                <w:sz w:val="21"/>
              </w:rPr>
            </w:pPr>
            <w:r>
              <w:rPr>
                <w:rFonts w:ascii="Arial" w:eastAsia="Arial" w:hAnsi="Arial"/>
                <w:b/>
                <w:color w:val="000000"/>
                <w:spacing w:val="-1"/>
                <w:sz w:val="21"/>
              </w:rPr>
              <w:t>(This must be completed at time of observation)</w:t>
            </w:r>
          </w:p>
        </w:tc>
      </w:tr>
      <w:tr w:rsidR="004B4D25" w14:paraId="713D4617" w14:textId="77777777" w:rsidTr="00A8009F">
        <w:tc>
          <w:tcPr>
            <w:tcW w:w="4743" w:type="dxa"/>
            <w:tcBorders>
              <w:top w:val="nil"/>
              <w:left w:val="nil"/>
              <w:bottom w:val="nil"/>
              <w:right w:val="nil"/>
            </w:tcBorders>
          </w:tcPr>
          <w:p w14:paraId="5B664F9F" w14:textId="36AC8B74" w:rsidR="004B4D25" w:rsidRDefault="004B4D25" w:rsidP="005A2FB3">
            <w:pPr>
              <w:textAlignment w:val="baseline"/>
              <w:rPr>
                <w:rFonts w:ascii="Arial" w:eastAsia="Arial" w:hAnsi="Arial"/>
                <w:color w:val="000000"/>
                <w:spacing w:val="-1"/>
                <w:sz w:val="21"/>
                <w:u w:val="single"/>
              </w:rPr>
            </w:pPr>
            <w:r w:rsidRPr="004B4D25">
              <w:rPr>
                <w:rFonts w:ascii="Arial" w:eastAsia="Arial" w:hAnsi="Arial"/>
                <w:color w:val="000000"/>
                <w:spacing w:val="-1"/>
                <w:sz w:val="21"/>
              </w:rPr>
              <w:t>Name of</w:t>
            </w:r>
            <w:r>
              <w:rPr>
                <w:rFonts w:ascii="Arial" w:eastAsia="Arial" w:hAnsi="Arial"/>
                <w:color w:val="000000"/>
                <w:spacing w:val="-1"/>
                <w:sz w:val="21"/>
              </w:rPr>
              <w:t xml:space="preserve"> </w:t>
            </w:r>
            <w:r w:rsidR="0092346D">
              <w:rPr>
                <w:rFonts w:ascii="Arial" w:eastAsia="Arial" w:hAnsi="Arial"/>
                <w:color w:val="000000"/>
                <w:spacing w:val="-1"/>
                <w:sz w:val="21"/>
              </w:rPr>
              <w:t>Student</w:t>
            </w:r>
            <w:r>
              <w:rPr>
                <w:rFonts w:ascii="Arial" w:eastAsia="Arial" w:hAnsi="Arial"/>
                <w:color w:val="000000"/>
                <w:spacing w:val="-1"/>
                <w:sz w:val="21"/>
              </w:rPr>
              <w:t>:</w:t>
            </w:r>
            <w:r w:rsidR="00A8009F">
              <w:rPr>
                <w:rFonts w:ascii="Arial" w:eastAsia="Arial" w:hAnsi="Arial"/>
                <w:color w:val="000000"/>
                <w:spacing w:val="-1"/>
                <w:sz w:val="21"/>
              </w:rPr>
              <w:tab/>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p>
          <w:p w14:paraId="7F095D73" w14:textId="77777777" w:rsidR="00A8009F" w:rsidRPr="004B4D25" w:rsidRDefault="00A8009F" w:rsidP="005A2FB3">
            <w:pPr>
              <w:textAlignment w:val="baseline"/>
              <w:rPr>
                <w:rFonts w:ascii="Arial" w:eastAsia="Arial" w:hAnsi="Arial"/>
                <w:color w:val="000000"/>
                <w:spacing w:val="-1"/>
                <w:sz w:val="21"/>
              </w:rPr>
            </w:pPr>
          </w:p>
        </w:tc>
        <w:tc>
          <w:tcPr>
            <w:tcW w:w="4744" w:type="dxa"/>
            <w:tcBorders>
              <w:top w:val="nil"/>
              <w:left w:val="nil"/>
              <w:bottom w:val="nil"/>
              <w:right w:val="nil"/>
            </w:tcBorders>
          </w:tcPr>
          <w:p w14:paraId="25530B0D" w14:textId="77777777" w:rsidR="004B4D25" w:rsidRDefault="004B4D25" w:rsidP="005A2FB3">
            <w:pPr>
              <w:textAlignment w:val="baseline"/>
              <w:rPr>
                <w:rFonts w:ascii="Arial" w:eastAsia="Arial" w:hAnsi="Arial"/>
                <w:color w:val="000000"/>
                <w:spacing w:val="-1"/>
                <w:sz w:val="21"/>
                <w:u w:val="single"/>
              </w:rPr>
            </w:pPr>
            <w:r w:rsidRPr="004B4D25">
              <w:rPr>
                <w:rFonts w:ascii="Arial" w:eastAsia="Arial" w:hAnsi="Arial"/>
                <w:color w:val="000000"/>
                <w:spacing w:val="-1"/>
                <w:sz w:val="21"/>
              </w:rPr>
              <w:t>Date of Birth</w:t>
            </w:r>
            <w:r>
              <w:rPr>
                <w:rFonts w:ascii="Arial" w:eastAsia="Arial" w:hAnsi="Arial"/>
                <w:color w:val="000000"/>
                <w:spacing w:val="-1"/>
                <w:sz w:val="21"/>
              </w:rPr>
              <w:t>:</w:t>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p>
          <w:p w14:paraId="7DDBB860" w14:textId="77777777" w:rsidR="00A8009F" w:rsidRPr="004B4D25" w:rsidRDefault="00A8009F" w:rsidP="005A2FB3">
            <w:pPr>
              <w:textAlignment w:val="baseline"/>
              <w:rPr>
                <w:rFonts w:ascii="Arial" w:eastAsia="Arial" w:hAnsi="Arial"/>
                <w:color w:val="000000"/>
                <w:spacing w:val="-1"/>
                <w:sz w:val="21"/>
              </w:rPr>
            </w:pPr>
          </w:p>
        </w:tc>
      </w:tr>
      <w:tr w:rsidR="004B4D25" w14:paraId="094CC0B6" w14:textId="77777777" w:rsidTr="00A8009F">
        <w:tc>
          <w:tcPr>
            <w:tcW w:w="4743" w:type="dxa"/>
            <w:tcBorders>
              <w:top w:val="nil"/>
              <w:left w:val="nil"/>
              <w:bottom w:val="nil"/>
              <w:right w:val="nil"/>
            </w:tcBorders>
          </w:tcPr>
          <w:p w14:paraId="56B6CD13" w14:textId="77777777" w:rsidR="004B4D25" w:rsidRDefault="00A8009F" w:rsidP="005A2FB3">
            <w:pPr>
              <w:textAlignment w:val="baseline"/>
              <w:rPr>
                <w:rFonts w:ascii="Arial" w:eastAsia="Arial" w:hAnsi="Arial"/>
                <w:color w:val="000000"/>
                <w:spacing w:val="-1"/>
                <w:sz w:val="21"/>
                <w:u w:val="single"/>
              </w:rPr>
            </w:pPr>
            <w:r w:rsidRPr="00A8009F">
              <w:rPr>
                <w:rFonts w:ascii="Arial" w:eastAsia="Arial" w:hAnsi="Arial"/>
                <w:color w:val="000000"/>
                <w:spacing w:val="-1"/>
                <w:sz w:val="21"/>
              </w:rPr>
              <w:t>Name of Staff:</w:t>
            </w:r>
            <w:r>
              <w:rPr>
                <w:rFonts w:ascii="Arial" w:eastAsia="Arial" w:hAnsi="Arial"/>
                <w:color w:val="000000"/>
                <w:spacing w:val="-1"/>
                <w:sz w:val="21"/>
              </w:rPr>
              <w:t xml:space="preserve">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p w14:paraId="3DE64152" w14:textId="77777777" w:rsidR="00A8009F" w:rsidRPr="00A8009F" w:rsidRDefault="00A8009F" w:rsidP="005A2FB3">
            <w:pPr>
              <w:textAlignment w:val="baseline"/>
              <w:rPr>
                <w:rFonts w:ascii="Arial" w:eastAsia="Arial" w:hAnsi="Arial"/>
                <w:color w:val="000000"/>
                <w:spacing w:val="-1"/>
                <w:sz w:val="21"/>
              </w:rPr>
            </w:pPr>
          </w:p>
        </w:tc>
        <w:tc>
          <w:tcPr>
            <w:tcW w:w="4744" w:type="dxa"/>
            <w:tcBorders>
              <w:top w:val="nil"/>
              <w:left w:val="nil"/>
              <w:bottom w:val="nil"/>
              <w:right w:val="nil"/>
            </w:tcBorders>
          </w:tcPr>
          <w:p w14:paraId="4564C473" w14:textId="77777777" w:rsidR="004B4D25" w:rsidRDefault="00A8009F" w:rsidP="005A2FB3">
            <w:pPr>
              <w:textAlignment w:val="baseline"/>
              <w:rPr>
                <w:rFonts w:ascii="Arial" w:eastAsia="Arial" w:hAnsi="Arial"/>
                <w:color w:val="000000"/>
                <w:spacing w:val="-1"/>
                <w:sz w:val="21"/>
                <w:u w:val="single"/>
              </w:rPr>
            </w:pPr>
            <w:r w:rsidRPr="00A8009F">
              <w:rPr>
                <w:rFonts w:ascii="Arial" w:eastAsia="Arial" w:hAnsi="Arial"/>
                <w:color w:val="000000"/>
                <w:spacing w:val="-1"/>
                <w:sz w:val="21"/>
              </w:rPr>
              <w:t>Job Title:</w:t>
            </w:r>
            <w:r>
              <w:rPr>
                <w:rFonts w:ascii="Arial" w:eastAsia="Arial" w:hAnsi="Arial"/>
                <w:color w:val="000000"/>
                <w:spacing w:val="-1"/>
                <w:sz w:val="21"/>
              </w:rPr>
              <w:t xml:space="preserve">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p w14:paraId="45D14B91" w14:textId="77777777" w:rsidR="00A8009F" w:rsidRPr="00A8009F" w:rsidRDefault="00A8009F" w:rsidP="005A2FB3">
            <w:pPr>
              <w:textAlignment w:val="baseline"/>
              <w:rPr>
                <w:rFonts w:ascii="Arial" w:eastAsia="Arial" w:hAnsi="Arial"/>
                <w:color w:val="000000"/>
                <w:spacing w:val="-1"/>
                <w:sz w:val="21"/>
              </w:rPr>
            </w:pPr>
          </w:p>
        </w:tc>
      </w:tr>
      <w:tr w:rsidR="00A8009F" w14:paraId="30451CB1" w14:textId="77777777" w:rsidTr="00A8009F">
        <w:tc>
          <w:tcPr>
            <w:tcW w:w="9487" w:type="dxa"/>
            <w:gridSpan w:val="2"/>
            <w:tcBorders>
              <w:top w:val="nil"/>
              <w:left w:val="nil"/>
              <w:bottom w:val="nil"/>
              <w:right w:val="nil"/>
            </w:tcBorders>
          </w:tcPr>
          <w:p w14:paraId="6089C116" w14:textId="77777777" w:rsidR="00A8009F" w:rsidRDefault="00A8009F" w:rsidP="005A2FB3">
            <w:pPr>
              <w:textAlignment w:val="baseline"/>
              <w:rPr>
                <w:rFonts w:ascii="Arial" w:eastAsia="Arial" w:hAnsi="Arial"/>
                <w:color w:val="000000"/>
                <w:spacing w:val="-1"/>
                <w:sz w:val="21"/>
                <w:u w:val="single"/>
              </w:rPr>
            </w:pPr>
            <w:r w:rsidRPr="00A8009F">
              <w:rPr>
                <w:rFonts w:ascii="Arial" w:eastAsia="Arial" w:hAnsi="Arial"/>
                <w:color w:val="000000"/>
                <w:spacing w:val="-1"/>
                <w:sz w:val="21"/>
              </w:rPr>
              <w:t>Date and time of the observation:</w:t>
            </w:r>
            <w:r>
              <w:rPr>
                <w:rFonts w:ascii="Arial" w:eastAsia="Arial" w:hAnsi="Arial"/>
                <w:color w:val="000000"/>
                <w:spacing w:val="-1"/>
                <w:sz w:val="21"/>
              </w:rPr>
              <w:t xml:space="preserve">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p w14:paraId="1FC140F6" w14:textId="77777777" w:rsidR="00A8009F" w:rsidRDefault="00A8009F" w:rsidP="005A2FB3">
            <w:pPr>
              <w:textAlignment w:val="baseline"/>
              <w:rPr>
                <w:rFonts w:ascii="Arial" w:eastAsia="Arial" w:hAnsi="Arial"/>
                <w:b/>
                <w:color w:val="000000"/>
                <w:spacing w:val="-1"/>
                <w:sz w:val="21"/>
              </w:rPr>
            </w:pPr>
          </w:p>
          <w:p w14:paraId="53E5DA48" w14:textId="77777777" w:rsidR="00A8009F" w:rsidRDefault="00A8009F" w:rsidP="005A2FB3">
            <w:pPr>
              <w:textAlignment w:val="baseline"/>
              <w:rPr>
                <w:rFonts w:ascii="Arial" w:eastAsia="Arial" w:hAnsi="Arial"/>
                <w:b/>
                <w:color w:val="000000"/>
                <w:spacing w:val="-1"/>
                <w:sz w:val="21"/>
              </w:rPr>
            </w:pPr>
          </w:p>
          <w:p w14:paraId="33F3EFD9" w14:textId="77777777" w:rsidR="00A8009F" w:rsidRDefault="00A8009F" w:rsidP="005A2FB3">
            <w:pPr>
              <w:textAlignment w:val="baseline"/>
              <w:rPr>
                <w:rFonts w:ascii="Arial" w:eastAsia="Arial" w:hAnsi="Arial"/>
                <w:b/>
                <w:color w:val="000000"/>
                <w:spacing w:val="-1"/>
                <w:sz w:val="21"/>
              </w:rPr>
            </w:pPr>
            <w:r>
              <w:rPr>
                <w:noProof/>
              </w:rPr>
              <w:drawing>
                <wp:inline distT="0" distB="0" distL="0" distR="0" wp14:anchorId="0A69CC3C" wp14:editId="17CCD7EA">
                  <wp:extent cx="5533901" cy="6602095"/>
                  <wp:effectExtent l="0" t="0" r="0" b="8255"/>
                  <wp:docPr id="56" name="Picture"/>
                  <wp:cNvGraphicFramePr/>
                  <a:graphic xmlns:a="http://schemas.openxmlformats.org/drawingml/2006/main">
                    <a:graphicData uri="http://schemas.openxmlformats.org/drawingml/2006/picture">
                      <pic:pic xmlns:pic="http://schemas.openxmlformats.org/drawingml/2006/picture">
                        <pic:nvPicPr>
                          <pic:cNvPr id="56" name="Picture"/>
                          <pic:cNvPicPr preferRelativeResize="0"/>
                        </pic:nvPicPr>
                        <pic:blipFill>
                          <a:blip r:embed="rId70"/>
                          <a:stretch>
                            <a:fillRect/>
                          </a:stretch>
                        </pic:blipFill>
                        <pic:spPr>
                          <a:xfrm>
                            <a:off x="0" y="0"/>
                            <a:ext cx="5538214" cy="6607241"/>
                          </a:xfrm>
                          <a:prstGeom prst="rect">
                            <a:avLst/>
                          </a:prstGeom>
                        </pic:spPr>
                      </pic:pic>
                    </a:graphicData>
                  </a:graphic>
                </wp:inline>
              </w:drawing>
            </w:r>
          </w:p>
        </w:tc>
      </w:tr>
    </w:tbl>
    <w:p w14:paraId="666A895E" w14:textId="77777777" w:rsidR="004B4D25" w:rsidRDefault="004B4D25" w:rsidP="005A2FB3">
      <w:pPr>
        <w:textAlignment w:val="baseline"/>
        <w:rPr>
          <w:rFonts w:ascii="Arial" w:eastAsia="Arial" w:hAnsi="Arial"/>
          <w:b/>
          <w:color w:val="000000"/>
          <w:spacing w:val="-1"/>
          <w:sz w:val="21"/>
        </w:rPr>
      </w:pPr>
    </w:p>
    <w:p w14:paraId="2024B78A" w14:textId="77777777" w:rsidR="00A8009F" w:rsidRDefault="00A8009F" w:rsidP="005A2FB3">
      <w:pPr>
        <w:textAlignment w:val="baseline"/>
        <w:rPr>
          <w:rFonts w:ascii="Arial" w:eastAsia="Arial" w:hAnsi="Arial"/>
          <w:b/>
          <w:color w:val="000000"/>
          <w:spacing w:val="-1"/>
          <w:sz w:val="21"/>
        </w:rPr>
      </w:pPr>
    </w:p>
    <w:p w14:paraId="3BA1DB2F" w14:textId="77777777" w:rsidR="00A8009F" w:rsidRDefault="00A8009F" w:rsidP="005A2FB3">
      <w:pPr>
        <w:textAlignment w:val="baseline"/>
        <w:rPr>
          <w:rFonts w:ascii="Arial" w:eastAsia="Arial" w:hAnsi="Arial"/>
          <w:b/>
          <w:color w:val="000000"/>
          <w:spacing w:val="-1"/>
          <w:sz w:val="21"/>
        </w:rPr>
      </w:pPr>
    </w:p>
    <w:p w14:paraId="4B6280CD" w14:textId="77777777" w:rsidR="00A8009F" w:rsidRDefault="00A8009F" w:rsidP="005A2FB3">
      <w:pPr>
        <w:textAlignment w:val="baseline"/>
        <w:rPr>
          <w:rFonts w:ascii="Arial" w:eastAsia="Arial" w:hAnsi="Arial"/>
          <w:b/>
          <w:color w:val="000000"/>
          <w:spacing w:val="-1"/>
          <w:sz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A8009F" w:rsidRPr="00A8009F" w14:paraId="72CC320B" w14:textId="77777777" w:rsidTr="00A8009F">
        <w:tc>
          <w:tcPr>
            <w:tcW w:w="4743" w:type="dxa"/>
          </w:tcPr>
          <w:p w14:paraId="1CF41370" w14:textId="73C9463A" w:rsidR="00A8009F" w:rsidRPr="00A8009F" w:rsidRDefault="00A8009F" w:rsidP="005A2FB3">
            <w:pPr>
              <w:textAlignment w:val="baseline"/>
              <w:rPr>
                <w:rFonts w:ascii="Arial" w:eastAsia="Arial" w:hAnsi="Arial"/>
                <w:color w:val="000000"/>
                <w:spacing w:val="-1"/>
                <w:sz w:val="21"/>
              </w:rPr>
            </w:pPr>
            <w:r w:rsidRPr="00A8009F">
              <w:rPr>
                <w:rFonts w:ascii="Arial" w:eastAsia="Arial" w:hAnsi="Arial"/>
                <w:color w:val="000000"/>
                <w:spacing w:val="-1"/>
                <w:sz w:val="21"/>
              </w:rPr>
              <w:t xml:space="preserve">Name of </w:t>
            </w:r>
            <w:r w:rsidR="0092346D">
              <w:rPr>
                <w:rFonts w:ascii="Arial" w:eastAsia="Arial" w:hAnsi="Arial"/>
                <w:color w:val="000000"/>
                <w:spacing w:val="-1"/>
                <w:sz w:val="21"/>
              </w:rPr>
              <w:t>Student</w:t>
            </w:r>
            <w:r w:rsidRPr="00A8009F">
              <w:rPr>
                <w:rFonts w:ascii="Arial" w:eastAsia="Arial" w:hAnsi="Arial"/>
                <w:color w:val="000000"/>
                <w:spacing w:val="-1"/>
                <w:sz w:val="21"/>
              </w:rPr>
              <w:t xml:space="preserve">: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tc>
        <w:tc>
          <w:tcPr>
            <w:tcW w:w="4744" w:type="dxa"/>
          </w:tcPr>
          <w:p w14:paraId="5A9A76CB" w14:textId="77777777" w:rsidR="00A8009F" w:rsidRPr="00A8009F" w:rsidRDefault="00A8009F" w:rsidP="005A2FB3">
            <w:pPr>
              <w:textAlignment w:val="baseline"/>
              <w:rPr>
                <w:rFonts w:ascii="Arial" w:eastAsia="Arial" w:hAnsi="Arial"/>
                <w:color w:val="000000"/>
                <w:spacing w:val="-1"/>
                <w:sz w:val="21"/>
              </w:rPr>
            </w:pPr>
            <w:r w:rsidRPr="00A8009F">
              <w:rPr>
                <w:rFonts w:ascii="Arial" w:eastAsia="Arial" w:hAnsi="Arial"/>
                <w:color w:val="000000"/>
                <w:spacing w:val="-1"/>
                <w:sz w:val="21"/>
              </w:rPr>
              <w:t>Date and time of observation:</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Pr>
                <w:rFonts w:ascii="Arial" w:eastAsia="Arial" w:hAnsi="Arial"/>
                <w:color w:val="000000"/>
                <w:spacing w:val="-1"/>
                <w:sz w:val="21"/>
                <w:u w:val="single"/>
              </w:rPr>
              <w:tab/>
            </w:r>
          </w:p>
        </w:tc>
      </w:tr>
    </w:tbl>
    <w:p w14:paraId="1EA8CA35" w14:textId="77777777" w:rsidR="00A8009F" w:rsidRDefault="00A8009F" w:rsidP="005A2FB3">
      <w:pPr>
        <w:textAlignment w:val="baseline"/>
        <w:rPr>
          <w:rFonts w:ascii="Arial" w:eastAsia="Arial" w:hAnsi="Arial"/>
          <w:color w:val="000000"/>
          <w:spacing w:val="-1"/>
          <w:sz w:val="21"/>
        </w:rPr>
      </w:pPr>
    </w:p>
    <w:p w14:paraId="4C62109F" w14:textId="77777777" w:rsidR="00A8009F" w:rsidRDefault="00A8009F" w:rsidP="005A2FB3">
      <w:pPr>
        <w:textAlignment w:val="baseline"/>
        <w:rPr>
          <w:rFonts w:ascii="Arial" w:eastAsia="Arial" w:hAnsi="Arial"/>
          <w:color w:val="000000"/>
          <w:spacing w:val="-1"/>
          <w:sz w:val="21"/>
        </w:rPr>
      </w:pPr>
      <w:r>
        <w:rPr>
          <w:noProof/>
        </w:rPr>
        <w:drawing>
          <wp:inline distT="0" distB="0" distL="0" distR="0" wp14:anchorId="2883F5BD" wp14:editId="6977234F">
            <wp:extent cx="5189517" cy="3307080"/>
            <wp:effectExtent l="0" t="0" r="0" b="7620"/>
            <wp:docPr id="59" name="Picture"/>
            <wp:cNvGraphicFramePr/>
            <a:graphic xmlns:a="http://schemas.openxmlformats.org/drawingml/2006/main">
              <a:graphicData uri="http://schemas.openxmlformats.org/drawingml/2006/picture">
                <pic:pic xmlns:pic="http://schemas.openxmlformats.org/drawingml/2006/picture">
                  <pic:nvPicPr>
                    <pic:cNvPr id="59" name="Picture"/>
                    <pic:cNvPicPr preferRelativeResize="0"/>
                  </pic:nvPicPr>
                  <pic:blipFill>
                    <a:blip r:embed="rId71"/>
                    <a:stretch>
                      <a:fillRect/>
                    </a:stretch>
                  </pic:blipFill>
                  <pic:spPr>
                    <a:xfrm>
                      <a:off x="0" y="0"/>
                      <a:ext cx="5197750" cy="3312327"/>
                    </a:xfrm>
                    <a:prstGeom prst="rect">
                      <a:avLst/>
                    </a:prstGeom>
                  </pic:spPr>
                </pic:pic>
              </a:graphicData>
            </a:graphic>
          </wp:inline>
        </w:drawing>
      </w:r>
    </w:p>
    <w:p w14:paraId="69247488" w14:textId="77777777" w:rsidR="00A8009F" w:rsidRPr="00A8009F" w:rsidRDefault="00A8009F" w:rsidP="005A2FB3">
      <w:pPr>
        <w:textAlignment w:val="baseline"/>
        <w:rPr>
          <w:rFonts w:ascii="Arial" w:eastAsia="Arial" w:hAnsi="Arial"/>
          <w:b/>
          <w:color w:val="000000"/>
          <w:spacing w:val="-1"/>
          <w:sz w:val="21"/>
        </w:rPr>
      </w:pPr>
      <w:r>
        <w:rPr>
          <w:rFonts w:ascii="Arial" w:eastAsia="Arial" w:hAnsi="Arial"/>
          <w:color w:val="000000"/>
          <w:spacing w:val="-1"/>
          <w:sz w:val="21"/>
        </w:rPr>
        <w:tab/>
      </w:r>
      <w:r>
        <w:rPr>
          <w:rFonts w:ascii="Arial" w:eastAsia="Arial" w:hAnsi="Arial"/>
          <w:b/>
          <w:color w:val="000000"/>
          <w:spacing w:val="-1"/>
          <w:sz w:val="21"/>
        </w:rPr>
        <w:t>FRONT</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BACK</w:t>
      </w:r>
    </w:p>
    <w:p w14:paraId="36977E44" w14:textId="77777777" w:rsidR="00A8009F" w:rsidRDefault="00A8009F" w:rsidP="005A2FB3">
      <w:pPr>
        <w:textAlignment w:val="baseline"/>
        <w:rPr>
          <w:rFonts w:ascii="Arial" w:eastAsia="Arial" w:hAnsi="Arial"/>
          <w:color w:val="000000"/>
          <w:spacing w:val="-1"/>
          <w:sz w:val="21"/>
        </w:rPr>
      </w:pPr>
      <w:r>
        <w:rPr>
          <w:noProof/>
        </w:rPr>
        <w:drawing>
          <wp:inline distT="0" distB="0" distL="0" distR="0" wp14:anchorId="1A926AC3" wp14:editId="7E16853D">
            <wp:extent cx="5414446" cy="3568535"/>
            <wp:effectExtent l="0" t="0" r="0" b="0"/>
            <wp:docPr id="60" name="Picture"/>
            <wp:cNvGraphicFramePr/>
            <a:graphic xmlns:a="http://schemas.openxmlformats.org/drawingml/2006/main">
              <a:graphicData uri="http://schemas.openxmlformats.org/drawingml/2006/picture">
                <pic:pic xmlns:pic="http://schemas.openxmlformats.org/drawingml/2006/picture">
                  <pic:nvPicPr>
                    <pic:cNvPr id="60" name="Picture"/>
                    <pic:cNvPicPr preferRelativeResize="0"/>
                  </pic:nvPicPr>
                  <pic:blipFill>
                    <a:blip r:embed="rId72"/>
                    <a:stretch>
                      <a:fillRect/>
                    </a:stretch>
                  </pic:blipFill>
                  <pic:spPr>
                    <a:xfrm>
                      <a:off x="0" y="0"/>
                      <a:ext cx="5423536" cy="3574526"/>
                    </a:xfrm>
                    <a:prstGeom prst="rect">
                      <a:avLst/>
                    </a:prstGeom>
                  </pic:spPr>
                </pic:pic>
              </a:graphicData>
            </a:graphic>
          </wp:inline>
        </w:drawing>
      </w:r>
    </w:p>
    <w:p w14:paraId="6CD3D004" w14:textId="77777777" w:rsidR="00A8009F" w:rsidRDefault="00A8009F" w:rsidP="00A8009F">
      <w:pPr>
        <w:ind w:firstLine="720"/>
        <w:textAlignment w:val="baseline"/>
        <w:rPr>
          <w:rFonts w:ascii="Arial" w:eastAsia="Arial" w:hAnsi="Arial"/>
          <w:b/>
          <w:color w:val="000000"/>
          <w:spacing w:val="-1"/>
          <w:sz w:val="21"/>
        </w:rPr>
      </w:pPr>
      <w:r>
        <w:rPr>
          <w:rFonts w:ascii="Arial" w:eastAsia="Arial" w:hAnsi="Arial"/>
          <w:b/>
          <w:color w:val="000000"/>
          <w:spacing w:val="-1"/>
          <w:sz w:val="21"/>
        </w:rPr>
        <w:t>RIGHT</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LEFT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A8009F" w:rsidRPr="00A8009F" w14:paraId="40BA94C4" w14:textId="77777777" w:rsidTr="00722B5B">
        <w:tc>
          <w:tcPr>
            <w:tcW w:w="4743" w:type="dxa"/>
          </w:tcPr>
          <w:p w14:paraId="14E01714" w14:textId="66256FE7" w:rsidR="00A8009F" w:rsidRPr="00A8009F" w:rsidRDefault="00A8009F" w:rsidP="00722B5B">
            <w:pPr>
              <w:textAlignment w:val="baseline"/>
              <w:rPr>
                <w:rFonts w:ascii="Arial" w:eastAsia="Arial" w:hAnsi="Arial"/>
                <w:color w:val="000000"/>
                <w:spacing w:val="-1"/>
                <w:sz w:val="21"/>
              </w:rPr>
            </w:pPr>
            <w:r w:rsidRPr="00A8009F">
              <w:rPr>
                <w:rFonts w:ascii="Arial" w:eastAsia="Arial" w:hAnsi="Arial"/>
                <w:color w:val="000000"/>
                <w:spacing w:val="-1"/>
                <w:sz w:val="21"/>
              </w:rPr>
              <w:t xml:space="preserve">Name of </w:t>
            </w:r>
            <w:r w:rsidR="0092346D">
              <w:rPr>
                <w:rFonts w:ascii="Arial" w:eastAsia="Arial" w:hAnsi="Arial"/>
                <w:color w:val="000000"/>
                <w:spacing w:val="-1"/>
                <w:sz w:val="21"/>
              </w:rPr>
              <w:t>Student</w:t>
            </w:r>
            <w:r w:rsidRPr="00A8009F">
              <w:rPr>
                <w:rFonts w:ascii="Arial" w:eastAsia="Arial" w:hAnsi="Arial"/>
                <w:color w:val="000000"/>
                <w:spacing w:val="-1"/>
                <w:sz w:val="21"/>
              </w:rPr>
              <w:t xml:space="preserve">: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tc>
        <w:tc>
          <w:tcPr>
            <w:tcW w:w="4744" w:type="dxa"/>
          </w:tcPr>
          <w:p w14:paraId="73E203D9" w14:textId="77777777" w:rsidR="00A8009F" w:rsidRPr="00A8009F" w:rsidRDefault="00A8009F" w:rsidP="00722B5B">
            <w:pPr>
              <w:textAlignment w:val="baseline"/>
              <w:rPr>
                <w:rFonts w:ascii="Arial" w:eastAsia="Arial" w:hAnsi="Arial"/>
                <w:color w:val="000000"/>
                <w:spacing w:val="-1"/>
                <w:sz w:val="21"/>
              </w:rPr>
            </w:pPr>
            <w:r w:rsidRPr="00A8009F">
              <w:rPr>
                <w:rFonts w:ascii="Arial" w:eastAsia="Arial" w:hAnsi="Arial"/>
                <w:color w:val="000000"/>
                <w:spacing w:val="-1"/>
                <w:sz w:val="21"/>
              </w:rPr>
              <w:t>Date and time of observation:</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Pr>
                <w:rFonts w:ascii="Arial" w:eastAsia="Arial" w:hAnsi="Arial"/>
                <w:color w:val="000000"/>
                <w:spacing w:val="-1"/>
                <w:sz w:val="21"/>
                <w:u w:val="single"/>
              </w:rPr>
              <w:tab/>
            </w:r>
          </w:p>
        </w:tc>
      </w:tr>
    </w:tbl>
    <w:p w14:paraId="50EA03A3" w14:textId="77777777" w:rsidR="00A8009F" w:rsidRDefault="00A8009F" w:rsidP="00A8009F">
      <w:pPr>
        <w:ind w:firstLine="720"/>
        <w:textAlignment w:val="baseline"/>
        <w:rPr>
          <w:rFonts w:ascii="Arial" w:eastAsia="Arial" w:hAnsi="Arial"/>
          <w:b/>
          <w:color w:val="000000"/>
          <w:spacing w:val="-1"/>
          <w:sz w:val="21"/>
        </w:rPr>
      </w:pPr>
    </w:p>
    <w:p w14:paraId="3C9A554A" w14:textId="77777777" w:rsidR="00A8009F" w:rsidRDefault="00A8009F" w:rsidP="00A8009F">
      <w:pPr>
        <w:ind w:firstLine="720"/>
        <w:textAlignment w:val="baseline"/>
        <w:rPr>
          <w:rFonts w:ascii="Arial" w:eastAsia="Arial" w:hAnsi="Arial"/>
          <w:b/>
          <w:color w:val="000000"/>
          <w:spacing w:val="-1"/>
          <w:sz w:val="21"/>
        </w:rPr>
      </w:pPr>
      <w:r>
        <w:rPr>
          <w:noProof/>
        </w:rPr>
        <w:drawing>
          <wp:inline distT="0" distB="0" distL="0" distR="0" wp14:anchorId="41028386" wp14:editId="187C8A04">
            <wp:extent cx="5927205" cy="3916680"/>
            <wp:effectExtent l="0" t="0" r="0" b="7620"/>
            <wp:docPr id="64" name="Picture"/>
            <wp:cNvGraphicFramePr/>
            <a:graphic xmlns:a="http://schemas.openxmlformats.org/drawingml/2006/main">
              <a:graphicData uri="http://schemas.openxmlformats.org/drawingml/2006/picture">
                <pic:pic xmlns:pic="http://schemas.openxmlformats.org/drawingml/2006/picture">
                  <pic:nvPicPr>
                    <pic:cNvPr id="64" name="Picture"/>
                    <pic:cNvPicPr preferRelativeResize="0"/>
                  </pic:nvPicPr>
                  <pic:blipFill>
                    <a:blip r:embed="rId73"/>
                    <a:stretch>
                      <a:fillRect/>
                    </a:stretch>
                  </pic:blipFill>
                  <pic:spPr>
                    <a:xfrm>
                      <a:off x="0" y="0"/>
                      <a:ext cx="5928664" cy="3917644"/>
                    </a:xfrm>
                    <a:prstGeom prst="rect">
                      <a:avLst/>
                    </a:prstGeom>
                  </pic:spPr>
                </pic:pic>
              </a:graphicData>
            </a:graphic>
          </wp:inline>
        </w:drawing>
      </w:r>
    </w:p>
    <w:p w14:paraId="07C6BFE5" w14:textId="77777777" w:rsidR="00A8009F" w:rsidRDefault="00A8009F" w:rsidP="00A8009F">
      <w:pPr>
        <w:ind w:left="1440" w:firstLine="720"/>
        <w:textAlignment w:val="baseline"/>
        <w:rPr>
          <w:rFonts w:ascii="Arial" w:eastAsia="Arial" w:hAnsi="Arial"/>
          <w:b/>
          <w:color w:val="000000"/>
          <w:spacing w:val="-1"/>
          <w:sz w:val="21"/>
        </w:rPr>
      </w:pPr>
      <w:r>
        <w:rPr>
          <w:rFonts w:ascii="Arial" w:eastAsia="Arial" w:hAnsi="Arial"/>
          <w:b/>
          <w:color w:val="000000"/>
          <w:spacing w:val="-1"/>
          <w:sz w:val="21"/>
        </w:rPr>
        <w:t>R</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BACK</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L</w:t>
      </w:r>
    </w:p>
    <w:p w14:paraId="6EBC56A8" w14:textId="77777777" w:rsidR="00A8009F" w:rsidRDefault="00A8009F" w:rsidP="00A8009F">
      <w:pPr>
        <w:ind w:firstLine="720"/>
        <w:textAlignment w:val="baseline"/>
        <w:rPr>
          <w:rFonts w:ascii="Arial" w:eastAsia="Arial" w:hAnsi="Arial"/>
          <w:b/>
          <w:color w:val="000000"/>
          <w:spacing w:val="-1"/>
          <w:sz w:val="21"/>
        </w:rPr>
      </w:pPr>
      <w:r>
        <w:rPr>
          <w:noProof/>
        </w:rPr>
        <w:drawing>
          <wp:inline distT="0" distB="0" distL="0" distR="0" wp14:anchorId="7CC7893A" wp14:editId="0DE864BE">
            <wp:extent cx="5657215" cy="3483610"/>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5" name="Picture"/>
                    <pic:cNvPicPr preferRelativeResize="0"/>
                  </pic:nvPicPr>
                  <pic:blipFill>
                    <a:blip r:embed="rId74"/>
                    <a:stretch>
                      <a:fillRect/>
                    </a:stretch>
                  </pic:blipFill>
                  <pic:spPr>
                    <a:xfrm>
                      <a:off x="0" y="0"/>
                      <a:ext cx="5657215" cy="3483610"/>
                    </a:xfrm>
                    <a:prstGeom prst="rect">
                      <a:avLst/>
                    </a:prstGeom>
                  </pic:spPr>
                </pic:pic>
              </a:graphicData>
            </a:graphic>
          </wp:inline>
        </w:drawing>
      </w:r>
    </w:p>
    <w:p w14:paraId="4A555A26" w14:textId="77777777" w:rsidR="00A8009F" w:rsidRDefault="00A8009F" w:rsidP="00A8009F">
      <w:pPr>
        <w:ind w:firstLine="720"/>
        <w:textAlignment w:val="baseline"/>
        <w:rPr>
          <w:rFonts w:ascii="Arial" w:eastAsia="Arial" w:hAnsi="Arial"/>
          <w:b/>
          <w:color w:val="000000"/>
          <w:spacing w:val="-1"/>
          <w:sz w:val="21"/>
        </w:rPr>
      </w:pPr>
      <w:r>
        <w:rPr>
          <w:rFonts w:ascii="Arial" w:eastAsia="Arial" w:hAnsi="Arial"/>
          <w:b/>
          <w:color w:val="000000"/>
          <w:spacing w:val="-1"/>
          <w:sz w:val="21"/>
        </w:rPr>
        <w:tab/>
      </w:r>
      <w:r>
        <w:rPr>
          <w:rFonts w:ascii="Arial" w:eastAsia="Arial" w:hAnsi="Arial"/>
          <w:b/>
          <w:color w:val="000000"/>
          <w:spacing w:val="-1"/>
          <w:sz w:val="21"/>
        </w:rPr>
        <w:tab/>
        <w:t>R</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FRONT</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A8009F" w:rsidRPr="00A8009F" w14:paraId="36622F6F" w14:textId="77777777" w:rsidTr="00722B5B">
        <w:tc>
          <w:tcPr>
            <w:tcW w:w="4743" w:type="dxa"/>
          </w:tcPr>
          <w:p w14:paraId="47704C08" w14:textId="2F57DB6A" w:rsidR="00A8009F" w:rsidRPr="00A8009F" w:rsidRDefault="00A8009F" w:rsidP="00722B5B">
            <w:pPr>
              <w:textAlignment w:val="baseline"/>
              <w:rPr>
                <w:rFonts w:ascii="Arial" w:eastAsia="Arial" w:hAnsi="Arial"/>
                <w:color w:val="000000"/>
                <w:spacing w:val="-1"/>
                <w:sz w:val="21"/>
              </w:rPr>
            </w:pPr>
            <w:r w:rsidRPr="00A8009F">
              <w:rPr>
                <w:rFonts w:ascii="Arial" w:eastAsia="Arial" w:hAnsi="Arial"/>
                <w:color w:val="000000"/>
                <w:spacing w:val="-1"/>
                <w:sz w:val="21"/>
              </w:rPr>
              <w:t xml:space="preserve">Name of </w:t>
            </w:r>
            <w:r w:rsidR="0092346D">
              <w:rPr>
                <w:rFonts w:ascii="Arial" w:eastAsia="Arial" w:hAnsi="Arial"/>
                <w:color w:val="000000"/>
                <w:spacing w:val="-1"/>
                <w:sz w:val="21"/>
              </w:rPr>
              <w:t>Student</w:t>
            </w:r>
            <w:r w:rsidRPr="00A8009F">
              <w:rPr>
                <w:rFonts w:ascii="Arial" w:eastAsia="Arial" w:hAnsi="Arial"/>
                <w:color w:val="000000"/>
                <w:spacing w:val="-1"/>
                <w:sz w:val="21"/>
              </w:rPr>
              <w:t xml:space="preserve">: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tc>
        <w:tc>
          <w:tcPr>
            <w:tcW w:w="4744" w:type="dxa"/>
          </w:tcPr>
          <w:p w14:paraId="3A219BC9" w14:textId="77777777" w:rsidR="00A8009F" w:rsidRPr="00A8009F" w:rsidRDefault="00A8009F" w:rsidP="00722B5B">
            <w:pPr>
              <w:textAlignment w:val="baseline"/>
              <w:rPr>
                <w:rFonts w:ascii="Arial" w:eastAsia="Arial" w:hAnsi="Arial"/>
                <w:color w:val="000000"/>
                <w:spacing w:val="-1"/>
                <w:sz w:val="21"/>
              </w:rPr>
            </w:pPr>
            <w:r w:rsidRPr="00A8009F">
              <w:rPr>
                <w:rFonts w:ascii="Arial" w:eastAsia="Arial" w:hAnsi="Arial"/>
                <w:color w:val="000000"/>
                <w:spacing w:val="-1"/>
                <w:sz w:val="21"/>
              </w:rPr>
              <w:t>Date and time of observation:</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Pr>
                <w:rFonts w:ascii="Arial" w:eastAsia="Arial" w:hAnsi="Arial"/>
                <w:color w:val="000000"/>
                <w:spacing w:val="-1"/>
                <w:sz w:val="21"/>
                <w:u w:val="single"/>
              </w:rPr>
              <w:tab/>
            </w:r>
          </w:p>
        </w:tc>
      </w:tr>
    </w:tbl>
    <w:p w14:paraId="6FC27EC0" w14:textId="77777777" w:rsidR="00A8009F" w:rsidRDefault="00A8009F" w:rsidP="00A8009F">
      <w:pPr>
        <w:ind w:firstLine="720"/>
        <w:textAlignment w:val="baseline"/>
        <w:rPr>
          <w:rFonts w:ascii="Arial" w:eastAsia="Arial" w:hAnsi="Arial"/>
          <w:b/>
          <w:color w:val="000000"/>
          <w:spacing w:val="-1"/>
          <w:sz w:val="21"/>
        </w:rPr>
      </w:pPr>
    </w:p>
    <w:p w14:paraId="13858C41" w14:textId="77777777" w:rsidR="00A8009F" w:rsidRDefault="00A8009F" w:rsidP="00A8009F">
      <w:pPr>
        <w:ind w:firstLine="720"/>
        <w:textAlignment w:val="baseline"/>
        <w:rPr>
          <w:rFonts w:ascii="Arial" w:eastAsia="Arial" w:hAnsi="Arial"/>
          <w:b/>
          <w:color w:val="000000"/>
          <w:spacing w:val="-1"/>
          <w:sz w:val="21"/>
        </w:rPr>
      </w:pPr>
      <w:r>
        <w:rPr>
          <w:noProof/>
        </w:rPr>
        <w:drawing>
          <wp:inline distT="0" distB="0" distL="0" distR="0" wp14:anchorId="276D8B71" wp14:editId="308B2D4B">
            <wp:extent cx="5358765" cy="2672715"/>
            <wp:effectExtent l="0" t="0" r="0" b="0"/>
            <wp:docPr id="67" name="Picture"/>
            <wp:cNvGraphicFramePr/>
            <a:graphic xmlns:a="http://schemas.openxmlformats.org/drawingml/2006/main">
              <a:graphicData uri="http://schemas.openxmlformats.org/drawingml/2006/picture">
                <pic:pic xmlns:pic="http://schemas.openxmlformats.org/drawingml/2006/picture">
                  <pic:nvPicPr>
                    <pic:cNvPr id="67" name="Picture"/>
                    <pic:cNvPicPr preferRelativeResize="0"/>
                  </pic:nvPicPr>
                  <pic:blipFill>
                    <a:blip r:embed="rId75"/>
                    <a:stretch>
                      <a:fillRect/>
                    </a:stretch>
                  </pic:blipFill>
                  <pic:spPr>
                    <a:xfrm>
                      <a:off x="0" y="0"/>
                      <a:ext cx="5358765" cy="2672715"/>
                    </a:xfrm>
                    <a:prstGeom prst="rect">
                      <a:avLst/>
                    </a:prstGeom>
                  </pic:spPr>
                </pic:pic>
              </a:graphicData>
            </a:graphic>
          </wp:inline>
        </w:drawing>
      </w:r>
    </w:p>
    <w:p w14:paraId="056260E0" w14:textId="77777777" w:rsidR="00A8009F" w:rsidRDefault="00A8009F" w:rsidP="00A8009F">
      <w:pPr>
        <w:ind w:firstLine="720"/>
        <w:textAlignment w:val="baseline"/>
        <w:rPr>
          <w:rFonts w:ascii="Arial" w:eastAsia="Arial" w:hAnsi="Arial"/>
          <w:b/>
          <w:color w:val="000000"/>
          <w:spacing w:val="-1"/>
          <w:sz w:val="21"/>
        </w:rPr>
      </w:pPr>
      <w:r>
        <w:rPr>
          <w:rFonts w:ascii="Arial" w:eastAsia="Arial" w:hAnsi="Arial"/>
          <w:b/>
          <w:color w:val="000000"/>
          <w:spacing w:val="-1"/>
          <w:sz w:val="21"/>
        </w:rPr>
        <w:t>R TOP</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L TOP</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R BOTTOM</w:t>
      </w:r>
      <w:r>
        <w:rPr>
          <w:rFonts w:ascii="Arial" w:eastAsia="Arial" w:hAnsi="Arial"/>
          <w:b/>
          <w:color w:val="000000"/>
          <w:spacing w:val="-1"/>
          <w:sz w:val="21"/>
        </w:rPr>
        <w:tab/>
      </w:r>
      <w:r>
        <w:rPr>
          <w:rFonts w:ascii="Arial" w:eastAsia="Arial" w:hAnsi="Arial"/>
          <w:b/>
          <w:color w:val="000000"/>
          <w:spacing w:val="-1"/>
          <w:sz w:val="21"/>
        </w:rPr>
        <w:tab/>
        <w:t>L BOTTOM</w:t>
      </w:r>
    </w:p>
    <w:p w14:paraId="2A2B1AE3" w14:textId="77777777" w:rsidR="00A8009F" w:rsidRDefault="0009110F" w:rsidP="00A8009F">
      <w:pPr>
        <w:ind w:firstLine="720"/>
        <w:textAlignment w:val="baseline"/>
        <w:rPr>
          <w:rFonts w:ascii="Arial" w:eastAsia="Arial" w:hAnsi="Arial"/>
          <w:b/>
          <w:color w:val="000000"/>
          <w:spacing w:val="-1"/>
          <w:sz w:val="21"/>
        </w:rPr>
      </w:pPr>
      <w:r w:rsidRPr="0009110F">
        <w:rPr>
          <w:rFonts w:ascii="Arial" w:eastAsia="Arial" w:hAnsi="Arial"/>
          <w:b/>
          <w:noProof/>
          <w:color w:val="000000"/>
          <w:spacing w:val="-1"/>
          <w:sz w:val="21"/>
        </w:rPr>
        <mc:AlternateContent>
          <mc:Choice Requires="wps">
            <w:drawing>
              <wp:anchor distT="0" distB="0" distL="114300" distR="114300" simplePos="0" relativeHeight="251680768" behindDoc="0" locked="0" layoutInCell="1" allowOverlap="1" wp14:anchorId="66555569" wp14:editId="72BA7BB4">
                <wp:simplePos x="0" y="0"/>
                <wp:positionH relativeFrom="page">
                  <wp:align>center</wp:align>
                </wp:positionH>
                <wp:positionV relativeFrom="paragraph">
                  <wp:posOffset>2120380</wp:posOffset>
                </wp:positionV>
                <wp:extent cx="5196840" cy="369332"/>
                <wp:effectExtent l="0" t="0" r="0" b="0"/>
                <wp:wrapNone/>
                <wp:docPr id="6" name="TextBox 5">
                  <a:extLst xmlns:a="http://schemas.openxmlformats.org/drawingml/2006/main">
                    <a:ext uri="{FF2B5EF4-FFF2-40B4-BE49-F238E27FC236}">
                      <a16:creationId xmlns:a16="http://schemas.microsoft.com/office/drawing/2014/main" id="{5F91063B-45E8-41E7-9503-0DFA0950F91C}"/>
                    </a:ext>
                  </a:extLst>
                </wp:docPr>
                <wp:cNvGraphicFramePr/>
                <a:graphic xmlns:a="http://schemas.openxmlformats.org/drawingml/2006/main">
                  <a:graphicData uri="http://schemas.microsoft.com/office/word/2010/wordprocessingShape">
                    <wps:wsp>
                      <wps:cNvSpPr txBox="1"/>
                      <wps:spPr>
                        <a:xfrm>
                          <a:off x="0" y="0"/>
                          <a:ext cx="5196840" cy="369332"/>
                        </a:xfrm>
                        <a:prstGeom prst="rect">
                          <a:avLst/>
                        </a:prstGeom>
                        <a:noFill/>
                      </wps:spPr>
                      <wps:txbx>
                        <w:txbxContent>
                          <w:p w14:paraId="16B8E65A" w14:textId="77777777" w:rsidR="00722B5B" w:rsidRDefault="00722B5B" w:rsidP="0009110F">
                            <w:pPr>
                              <w:pStyle w:val="NormalWeb"/>
                              <w:spacing w:before="0" w:beforeAutospacing="0" w:after="0" w:afterAutospacing="0"/>
                            </w:pPr>
                            <w:r>
                              <w:rPr>
                                <w:rFonts w:asciiTheme="minorHAnsi" w:hAnsi="Calibri" w:cstheme="minorBidi"/>
                                <w:b/>
                                <w:bCs/>
                                <w:color w:val="000000" w:themeColor="text1"/>
                                <w:kern w:val="24"/>
                                <w:sz w:val="36"/>
                                <w:szCs w:val="36"/>
                              </w:rPr>
                              <w:t xml:space="preserve"> </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OUTER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L</w:t>
                            </w:r>
                          </w:p>
                        </w:txbxContent>
                      </wps:txbx>
                      <wps:bodyPr wrap="square" rtlCol="0">
                        <a:spAutoFit/>
                      </wps:bodyPr>
                    </wps:wsp>
                  </a:graphicData>
                </a:graphic>
              </wp:anchor>
            </w:drawing>
          </mc:Choice>
          <mc:Fallback>
            <w:pict>
              <v:shapetype w14:anchorId="66555569" id="_x0000_t202" coordsize="21600,21600" o:spt="202" path="m,l,21600r21600,l21600,xe">
                <v:stroke joinstyle="miter"/>
                <v:path gradientshapeok="t" o:connecttype="rect"/>
              </v:shapetype>
              <v:shape id="TextBox 5" o:spid="_x0000_s1026" type="#_x0000_t202" style="position:absolute;left:0;text-align:left;margin-left:0;margin-top:166.95pt;width:409.2pt;height:29.1pt;z-index:2516807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" filled="f" stroked="f">
                <v:textbox style="mso-fit-shape-to-text:t">
                  <w:txbxContent>
                    <w:p w14:paraId="16B8E65A" w14:textId="77777777" w:rsidR="00722B5B" w:rsidRDefault="00722B5B" w:rsidP="0009110F">
                      <w:pPr>
                        <w:pStyle w:val="NormalWeb"/>
                        <w:spacing w:before="0" w:beforeAutospacing="0" w:after="0" w:afterAutospacing="0"/>
                      </w:pPr>
                      <w:r>
                        <w:rPr>
                          <w:rFonts w:asciiTheme="minorHAnsi" w:hAnsi="Calibri" w:cstheme="minorBidi"/>
                          <w:b/>
                          <w:bCs/>
                          <w:color w:val="000000" w:themeColor="text1"/>
                          <w:kern w:val="24"/>
                          <w:sz w:val="36"/>
                          <w:szCs w:val="36"/>
                        </w:rPr>
                        <w:t xml:space="preserve"> </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OUTER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L</w:t>
                      </w:r>
                    </w:p>
                  </w:txbxContent>
                </v:textbox>
                <w10:wrap anchorx="page"/>
              </v:shape>
            </w:pict>
          </mc:Fallback>
        </mc:AlternateContent>
      </w:r>
      <w:r w:rsidRPr="0009110F">
        <w:rPr>
          <w:rFonts w:ascii="Arial" w:eastAsia="Arial" w:hAnsi="Arial"/>
          <w:b/>
          <w:noProof/>
          <w:color w:val="000000"/>
          <w:spacing w:val="-1"/>
          <w:sz w:val="21"/>
        </w:rPr>
        <mc:AlternateContent>
          <mc:Choice Requires="wps">
            <w:drawing>
              <wp:anchor distT="0" distB="0" distL="114300" distR="114300" simplePos="0" relativeHeight="251678720" behindDoc="0" locked="0" layoutInCell="1" allowOverlap="1" wp14:anchorId="77288B11" wp14:editId="696C13EB">
                <wp:simplePos x="0" y="0"/>
                <wp:positionH relativeFrom="page">
                  <wp:align>center</wp:align>
                </wp:positionH>
                <wp:positionV relativeFrom="paragraph">
                  <wp:posOffset>1461300</wp:posOffset>
                </wp:positionV>
                <wp:extent cx="5196840" cy="369332"/>
                <wp:effectExtent l="0" t="0" r="0" b="0"/>
                <wp:wrapNone/>
                <wp:docPr id="5" name="TextBox 4">
                  <a:extLst xmlns:a="http://schemas.openxmlformats.org/drawingml/2006/main">
                    <a:ext uri="{FF2B5EF4-FFF2-40B4-BE49-F238E27FC236}">
                      <a16:creationId xmlns:a16="http://schemas.microsoft.com/office/drawing/2014/main" id="{83AAC9C1-71E7-4ECC-B3B7-F94DFA22E626}"/>
                    </a:ext>
                  </a:extLst>
                </wp:docPr>
                <wp:cNvGraphicFramePr/>
                <a:graphic xmlns:a="http://schemas.openxmlformats.org/drawingml/2006/main">
                  <a:graphicData uri="http://schemas.microsoft.com/office/word/2010/wordprocessingShape">
                    <wps:wsp>
                      <wps:cNvSpPr txBox="1"/>
                      <wps:spPr>
                        <a:xfrm>
                          <a:off x="0" y="0"/>
                          <a:ext cx="5196840" cy="369332"/>
                        </a:xfrm>
                        <a:prstGeom prst="rect">
                          <a:avLst/>
                        </a:prstGeom>
                        <a:noFill/>
                      </wps:spPr>
                      <wps:txbx>
                        <w:txbxContent>
                          <w:p w14:paraId="497DB1FC" w14:textId="77777777" w:rsidR="00722B5B" w:rsidRDefault="00722B5B" w:rsidP="0009110F">
                            <w:pPr>
                              <w:pStyle w:val="NormalWeb"/>
                              <w:spacing w:before="0" w:beforeAutospacing="0" w:after="0" w:afterAutospacing="0"/>
                            </w:pPr>
                            <w:r>
                              <w:rPr>
                                <w:rFonts w:asciiTheme="minorHAnsi" w:hAnsi="Calibri" w:cstheme="minorBidi"/>
                                <w:b/>
                                <w:bCs/>
                                <w:color w:val="000000" w:themeColor="text1"/>
                                <w:kern w:val="24"/>
                                <w:sz w:val="36"/>
                                <w:szCs w:val="36"/>
                              </w:rPr>
                              <w:t xml:space="preserve"> </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INNER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L</w:t>
                            </w:r>
                          </w:p>
                        </w:txbxContent>
                      </wps:txbx>
                      <wps:bodyPr wrap="square" rtlCol="0">
                        <a:spAutoFit/>
                      </wps:bodyPr>
                    </wps:wsp>
                  </a:graphicData>
                </a:graphic>
              </wp:anchor>
            </w:drawing>
          </mc:Choice>
          <mc:Fallback>
            <w:pict>
              <v:shape w14:anchorId="77288B11" id="TextBox 4" o:spid="_x0000_s1027" type="#_x0000_t202" style="position:absolute;left:0;text-align:left;margin-left:0;margin-top:115.05pt;width:409.2pt;height:29.1pt;z-index:2516787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" filled="f" stroked="f">
                <v:textbox style="mso-fit-shape-to-text:t">
                  <w:txbxContent>
                    <w:p w14:paraId="497DB1FC" w14:textId="77777777" w:rsidR="00722B5B" w:rsidRDefault="00722B5B" w:rsidP="0009110F">
                      <w:pPr>
                        <w:pStyle w:val="NormalWeb"/>
                        <w:spacing w:before="0" w:beforeAutospacing="0" w:after="0" w:afterAutospacing="0"/>
                      </w:pPr>
                      <w:r>
                        <w:rPr>
                          <w:rFonts w:asciiTheme="minorHAnsi" w:hAnsi="Calibri" w:cstheme="minorBidi"/>
                          <w:b/>
                          <w:bCs/>
                          <w:color w:val="000000" w:themeColor="text1"/>
                          <w:kern w:val="24"/>
                          <w:sz w:val="36"/>
                          <w:szCs w:val="36"/>
                        </w:rPr>
                        <w:t xml:space="preserve"> </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INNER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L</w:t>
                      </w:r>
                    </w:p>
                  </w:txbxContent>
                </v:textbox>
                <w10:wrap anchorx="page"/>
              </v:shape>
            </w:pict>
          </mc:Fallback>
        </mc:AlternateContent>
      </w:r>
      <w:r w:rsidRPr="0009110F">
        <w:rPr>
          <w:rFonts w:ascii="Arial" w:eastAsia="Arial" w:hAnsi="Arial"/>
          <w:b/>
          <w:noProof/>
          <w:color w:val="000000"/>
          <w:spacing w:val="-1"/>
          <w:sz w:val="21"/>
        </w:rPr>
        <w:drawing>
          <wp:inline distT="0" distB="0" distL="0" distR="0" wp14:anchorId="72450B3D" wp14:editId="5DCD2070">
            <wp:extent cx="5633085" cy="3334385"/>
            <wp:effectExtent l="0" t="0" r="5715" b="0"/>
            <wp:docPr id="4" name="Picture">
              <a:extLst xmlns:a="http://schemas.openxmlformats.org/drawingml/2006/main">
                <a:ext uri="{FF2B5EF4-FFF2-40B4-BE49-F238E27FC236}">
                  <a16:creationId xmlns:a16="http://schemas.microsoft.com/office/drawing/2014/main" id="{5B32C3CE-D4EC-4E5B-A75C-73D3123EE2C5}"/>
                </a:ext>
              </a:extLst>
            </wp:docPr>
            <wp:cNvGraphicFramePr/>
            <a:graphic xmlns:a="http://schemas.openxmlformats.org/drawingml/2006/main">
              <a:graphicData uri="http://schemas.openxmlformats.org/drawingml/2006/picture">
                <pic:pic xmlns:pic="http://schemas.openxmlformats.org/drawingml/2006/picture">
                  <pic:nvPicPr>
                    <pic:cNvPr id="4" name="Picture">
                      <a:extLst>
                        <a:ext uri="{FF2B5EF4-FFF2-40B4-BE49-F238E27FC236}">
                          <a16:creationId xmlns:a16="http://schemas.microsoft.com/office/drawing/2014/main" id="{5B32C3CE-D4EC-4E5B-A75C-73D3123EE2C5}"/>
                        </a:ext>
                      </a:extLst>
                    </pic:cNvPr>
                    <pic:cNvPicPr/>
                  </pic:nvPicPr>
                  <pic:blipFill>
                    <a:blip r:embed="rId76"/>
                    <a:stretch>
                      <a:fillRect/>
                    </a:stretch>
                  </pic:blipFill>
                  <pic:spPr>
                    <a:xfrm>
                      <a:off x="0" y="0"/>
                      <a:ext cx="5633085" cy="3334385"/>
                    </a:xfrm>
                    <a:prstGeom prst="rect">
                      <a:avLst/>
                    </a:prstGeom>
                  </pic:spPr>
                </pic:pic>
              </a:graphicData>
            </a:graphic>
          </wp:inline>
        </w:drawing>
      </w:r>
    </w:p>
    <w:p w14:paraId="52B34211" w14:textId="77777777" w:rsidR="0009110F" w:rsidRDefault="0009110F" w:rsidP="00A8009F">
      <w:pPr>
        <w:ind w:firstLine="720"/>
        <w:textAlignment w:val="baseline"/>
        <w:rPr>
          <w:rFonts w:ascii="Arial" w:eastAsia="Arial" w:hAnsi="Arial"/>
          <w:b/>
          <w:color w:val="000000"/>
          <w:spacing w:val="-1"/>
          <w:sz w:val="21"/>
        </w:rPr>
      </w:pPr>
    </w:p>
    <w:p w14:paraId="41FA6A94" w14:textId="77777777" w:rsidR="0009110F" w:rsidRDefault="0009110F" w:rsidP="00A8009F">
      <w:pPr>
        <w:ind w:firstLine="720"/>
        <w:textAlignment w:val="baseline"/>
        <w:rPr>
          <w:rFonts w:ascii="Arial" w:eastAsia="Arial" w:hAnsi="Arial"/>
          <w:b/>
          <w:color w:val="000000"/>
          <w:spacing w:val="-1"/>
          <w:sz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tblGrid>
      <w:tr w:rsidR="0009110F" w14:paraId="70113698" w14:textId="77777777" w:rsidTr="0009110F">
        <w:tc>
          <w:tcPr>
            <w:tcW w:w="4743" w:type="dxa"/>
          </w:tcPr>
          <w:p w14:paraId="3ED798E4" w14:textId="77777777" w:rsidR="0009110F" w:rsidRDefault="0009110F" w:rsidP="00A8009F">
            <w:pPr>
              <w:textAlignment w:val="baseline"/>
              <w:rPr>
                <w:rFonts w:ascii="Arial" w:eastAsia="Arial" w:hAnsi="Arial"/>
                <w:b/>
                <w:color w:val="000000"/>
                <w:spacing w:val="-1"/>
                <w:sz w:val="21"/>
              </w:rPr>
            </w:pPr>
            <w:r>
              <w:rPr>
                <w:rFonts w:ascii="Arial" w:eastAsia="Arial" w:hAnsi="Arial"/>
                <w:b/>
                <w:color w:val="000000"/>
                <w:spacing w:val="-1"/>
                <w:sz w:val="21"/>
              </w:rPr>
              <w:t xml:space="preserve">Name: </w:t>
            </w:r>
          </w:p>
        </w:tc>
      </w:tr>
      <w:tr w:rsidR="0009110F" w14:paraId="4374ED11" w14:textId="77777777" w:rsidTr="0009110F">
        <w:tc>
          <w:tcPr>
            <w:tcW w:w="4743" w:type="dxa"/>
          </w:tcPr>
          <w:p w14:paraId="5F686844" w14:textId="77777777" w:rsidR="0009110F" w:rsidRDefault="0009110F" w:rsidP="00A8009F">
            <w:pPr>
              <w:textAlignment w:val="baseline"/>
              <w:rPr>
                <w:rFonts w:ascii="Arial" w:eastAsia="Arial" w:hAnsi="Arial"/>
                <w:b/>
                <w:color w:val="000000"/>
                <w:spacing w:val="-1"/>
                <w:sz w:val="21"/>
              </w:rPr>
            </w:pPr>
            <w:r>
              <w:rPr>
                <w:rFonts w:ascii="Arial" w:eastAsia="Arial" w:hAnsi="Arial"/>
                <w:b/>
                <w:color w:val="000000"/>
                <w:spacing w:val="-1"/>
                <w:sz w:val="21"/>
              </w:rPr>
              <w:t>Signature:</w:t>
            </w:r>
          </w:p>
        </w:tc>
      </w:tr>
      <w:tr w:rsidR="0009110F" w14:paraId="5611E84E" w14:textId="77777777" w:rsidTr="0009110F">
        <w:tc>
          <w:tcPr>
            <w:tcW w:w="4743" w:type="dxa"/>
          </w:tcPr>
          <w:p w14:paraId="77B78262" w14:textId="77777777" w:rsidR="0009110F" w:rsidRDefault="0009110F" w:rsidP="00A8009F">
            <w:pPr>
              <w:textAlignment w:val="baseline"/>
              <w:rPr>
                <w:rFonts w:ascii="Arial" w:eastAsia="Arial" w:hAnsi="Arial"/>
                <w:b/>
                <w:color w:val="000000"/>
                <w:spacing w:val="-1"/>
                <w:sz w:val="21"/>
              </w:rPr>
            </w:pPr>
            <w:r>
              <w:rPr>
                <w:rFonts w:ascii="Arial" w:eastAsia="Arial" w:hAnsi="Arial"/>
                <w:b/>
                <w:color w:val="000000"/>
                <w:spacing w:val="-1"/>
                <w:sz w:val="21"/>
              </w:rPr>
              <w:t>Job title of staff:</w:t>
            </w:r>
          </w:p>
        </w:tc>
      </w:tr>
    </w:tbl>
    <w:p w14:paraId="0809D82C" w14:textId="77777777" w:rsidR="003E3E97" w:rsidRDefault="003E3E97" w:rsidP="00A8009F">
      <w:pPr>
        <w:ind w:firstLine="720"/>
        <w:textAlignment w:val="baseline"/>
        <w:rPr>
          <w:rFonts w:ascii="Arial" w:eastAsia="Arial" w:hAnsi="Arial"/>
          <w:b/>
          <w:color w:val="000000"/>
          <w:spacing w:val="-1"/>
          <w:sz w:val="21"/>
        </w:rPr>
        <w:sectPr w:rsidR="003E3E97" w:rsidSect="00822749">
          <w:footerReference w:type="default" r:id="rId77"/>
          <w:pgSz w:w="11906" w:h="16838"/>
          <w:pgMar w:top="1440" w:right="1416" w:bottom="426" w:left="993" w:header="708" w:footer="0" w:gutter="0"/>
          <w:cols w:space="708"/>
          <w:docGrid w:linePitch="360"/>
        </w:sectPr>
      </w:pPr>
    </w:p>
    <w:p w14:paraId="7CB6CFAC" w14:textId="77777777" w:rsidR="0009110F" w:rsidRDefault="0009110F" w:rsidP="00393C03">
      <w:pPr>
        <w:spacing w:after="0" w:line="240" w:lineRule="auto"/>
        <w:ind w:left="74"/>
        <w:textAlignment w:val="baseline"/>
        <w:rPr>
          <w:rFonts w:ascii="Arial" w:eastAsia="Arial" w:hAnsi="Arial"/>
          <w:b/>
          <w:color w:val="000000"/>
          <w:spacing w:val="-2"/>
          <w:sz w:val="28"/>
        </w:rPr>
      </w:pPr>
      <w:r>
        <w:rPr>
          <w:rFonts w:ascii="Arial" w:eastAsia="Arial" w:hAnsi="Arial"/>
          <w:b/>
          <w:color w:val="000000"/>
          <w:spacing w:val="-2"/>
          <w:sz w:val="28"/>
        </w:rPr>
        <w:t>Appendix 9</w:t>
      </w:r>
    </w:p>
    <w:p w14:paraId="0C49E276" w14:textId="77777777" w:rsidR="00393C03" w:rsidRPr="00393C03" w:rsidRDefault="00393C03" w:rsidP="00393C03">
      <w:pPr>
        <w:spacing w:after="0" w:line="240" w:lineRule="auto"/>
        <w:ind w:left="74"/>
        <w:textAlignment w:val="baseline"/>
        <w:rPr>
          <w:rFonts w:ascii="Arial" w:eastAsia="Arial" w:hAnsi="Arial"/>
          <w:b/>
          <w:color w:val="000000"/>
          <w:spacing w:val="-2"/>
          <w:sz w:val="16"/>
        </w:rPr>
      </w:pPr>
    </w:p>
    <w:p w14:paraId="09818EC7" w14:textId="77777777" w:rsidR="0009110F" w:rsidRDefault="0009110F" w:rsidP="00393C03">
      <w:pPr>
        <w:spacing w:after="0" w:line="240" w:lineRule="auto"/>
        <w:ind w:left="74"/>
        <w:textAlignment w:val="baseline"/>
        <w:rPr>
          <w:rFonts w:ascii="Arial" w:eastAsia="Arial" w:hAnsi="Arial"/>
          <w:b/>
          <w:color w:val="000000"/>
          <w:sz w:val="28"/>
        </w:rPr>
      </w:pPr>
      <w:r>
        <w:rPr>
          <w:rFonts w:ascii="Arial" w:eastAsia="Arial" w:hAnsi="Arial"/>
          <w:b/>
          <w:color w:val="000000"/>
          <w:sz w:val="28"/>
        </w:rPr>
        <w:t>Useful Contacts within the Local Authority</w:t>
      </w:r>
    </w:p>
    <w:p w14:paraId="4A4F2DD3" w14:textId="77777777" w:rsidR="00393C03" w:rsidRPr="00393C03" w:rsidRDefault="00393C03" w:rsidP="00393C03">
      <w:pPr>
        <w:spacing w:after="0" w:line="240" w:lineRule="auto"/>
        <w:ind w:left="74"/>
        <w:textAlignment w:val="baseline"/>
        <w:rPr>
          <w:rFonts w:ascii="Arial" w:eastAsia="Arial" w:hAnsi="Arial"/>
          <w:b/>
          <w:color w:val="000000"/>
          <w:sz w:val="12"/>
        </w:rPr>
      </w:pPr>
    </w:p>
    <w:p w14:paraId="5A9DE712" w14:textId="77777777" w:rsidR="0009110F" w:rsidRDefault="0009110F" w:rsidP="00DA376D">
      <w:pPr>
        <w:spacing w:after="0" w:line="240" w:lineRule="auto"/>
        <w:ind w:left="74"/>
        <w:textAlignment w:val="baseline"/>
        <w:rPr>
          <w:rFonts w:ascii="Arial" w:eastAsia="Arial" w:hAnsi="Arial"/>
          <w:b/>
          <w:color w:val="000000"/>
        </w:rPr>
      </w:pPr>
      <w:r>
        <w:rPr>
          <w:rFonts w:ascii="Arial" w:eastAsia="Arial" w:hAnsi="Arial"/>
          <w:b/>
          <w:color w:val="000000"/>
        </w:rPr>
        <w:t>Children’s Social Care</w:t>
      </w:r>
    </w:p>
    <w:tbl>
      <w:tblPr>
        <w:tblW w:w="0" w:type="auto"/>
        <w:tblInd w:w="61" w:type="dxa"/>
        <w:tblLayout w:type="fixed"/>
        <w:tblCellMar>
          <w:left w:w="0" w:type="dxa"/>
          <w:right w:w="0" w:type="dxa"/>
        </w:tblCellMar>
        <w:tblLook w:val="0000" w:firstRow="0" w:lastRow="0" w:firstColumn="0" w:lastColumn="0" w:noHBand="0" w:noVBand="0"/>
      </w:tblPr>
      <w:tblGrid>
        <w:gridCol w:w="2635"/>
        <w:gridCol w:w="4037"/>
        <w:gridCol w:w="2659"/>
      </w:tblGrid>
      <w:tr w:rsidR="0009110F" w14:paraId="4E2B32B5" w14:textId="77777777" w:rsidTr="00722B5B">
        <w:trPr>
          <w:trHeight w:hRule="exact" w:val="288"/>
        </w:trPr>
        <w:tc>
          <w:tcPr>
            <w:tcW w:w="2635" w:type="dxa"/>
            <w:tcBorders>
              <w:top w:val="single" w:sz="9" w:space="0" w:color="000000"/>
              <w:left w:val="single" w:sz="9" w:space="0" w:color="000000"/>
              <w:bottom w:val="single" w:sz="9" w:space="0" w:color="000000"/>
              <w:right w:val="single" w:sz="9" w:space="0" w:color="000000"/>
            </w:tcBorders>
            <w:vAlign w:val="center"/>
          </w:tcPr>
          <w:p w14:paraId="76B67B32" w14:textId="77777777" w:rsidR="0009110F" w:rsidRDefault="0009110F" w:rsidP="00722B5B">
            <w:pPr>
              <w:spacing w:after="7" w:line="252" w:lineRule="exact"/>
              <w:ind w:left="168"/>
              <w:textAlignment w:val="baseline"/>
              <w:rPr>
                <w:rFonts w:ascii="Arial" w:eastAsia="Arial" w:hAnsi="Arial"/>
                <w:b/>
                <w:color w:val="000000"/>
              </w:rPr>
            </w:pPr>
            <w:r>
              <w:rPr>
                <w:rFonts w:ascii="Arial" w:eastAsia="Arial" w:hAnsi="Arial"/>
                <w:b/>
                <w:color w:val="000000"/>
              </w:rPr>
              <w:t>Department</w:t>
            </w:r>
          </w:p>
        </w:tc>
        <w:tc>
          <w:tcPr>
            <w:tcW w:w="4037" w:type="dxa"/>
            <w:tcBorders>
              <w:top w:val="single" w:sz="9" w:space="0" w:color="000000"/>
              <w:left w:val="single" w:sz="9" w:space="0" w:color="000000"/>
              <w:bottom w:val="single" w:sz="9" w:space="0" w:color="000000"/>
              <w:right w:val="single" w:sz="9" w:space="0" w:color="000000"/>
            </w:tcBorders>
            <w:vAlign w:val="center"/>
          </w:tcPr>
          <w:p w14:paraId="51A12F50" w14:textId="77777777" w:rsidR="0009110F" w:rsidRDefault="0009110F" w:rsidP="00722B5B">
            <w:pPr>
              <w:spacing w:after="7" w:line="252" w:lineRule="exact"/>
              <w:ind w:left="158"/>
              <w:textAlignment w:val="baseline"/>
              <w:rPr>
                <w:rFonts w:ascii="Arial" w:eastAsia="Arial" w:hAnsi="Arial"/>
                <w:b/>
                <w:color w:val="000000"/>
              </w:rPr>
            </w:pPr>
            <w:r>
              <w:rPr>
                <w:rFonts w:ascii="Arial" w:eastAsia="Arial" w:hAnsi="Arial"/>
                <w:b/>
                <w:color w:val="000000"/>
              </w:rPr>
              <w:t>Email</w:t>
            </w:r>
          </w:p>
        </w:tc>
        <w:tc>
          <w:tcPr>
            <w:tcW w:w="2659" w:type="dxa"/>
            <w:tcBorders>
              <w:top w:val="single" w:sz="9" w:space="0" w:color="000000"/>
              <w:left w:val="single" w:sz="9" w:space="0" w:color="000000"/>
              <w:bottom w:val="single" w:sz="9" w:space="0" w:color="000000"/>
              <w:right w:val="single" w:sz="9" w:space="0" w:color="000000"/>
            </w:tcBorders>
            <w:vAlign w:val="center"/>
          </w:tcPr>
          <w:p w14:paraId="2FA0FD89" w14:textId="77777777" w:rsidR="0009110F" w:rsidRDefault="0009110F" w:rsidP="00722B5B">
            <w:pPr>
              <w:spacing w:after="7" w:line="252" w:lineRule="exact"/>
              <w:ind w:left="153"/>
              <w:textAlignment w:val="baseline"/>
              <w:rPr>
                <w:rFonts w:ascii="Arial" w:eastAsia="Arial" w:hAnsi="Arial"/>
                <w:b/>
                <w:color w:val="000000"/>
              </w:rPr>
            </w:pPr>
            <w:r>
              <w:rPr>
                <w:rFonts w:ascii="Arial" w:eastAsia="Arial" w:hAnsi="Arial"/>
                <w:b/>
                <w:color w:val="000000"/>
              </w:rPr>
              <w:t>Phone Number</w:t>
            </w:r>
          </w:p>
        </w:tc>
      </w:tr>
      <w:tr w:rsidR="0009110F" w14:paraId="5BC49D6C" w14:textId="77777777" w:rsidTr="00722B5B">
        <w:trPr>
          <w:trHeight w:hRule="exact" w:val="269"/>
        </w:trPr>
        <w:tc>
          <w:tcPr>
            <w:tcW w:w="2635" w:type="dxa"/>
            <w:vMerge w:val="restart"/>
            <w:tcBorders>
              <w:top w:val="single" w:sz="9" w:space="0" w:color="000000"/>
              <w:left w:val="single" w:sz="9" w:space="0" w:color="000000"/>
              <w:bottom w:val="single" w:sz="0" w:space="0" w:color="000000"/>
              <w:right w:val="single" w:sz="9" w:space="0" w:color="000000"/>
            </w:tcBorders>
          </w:tcPr>
          <w:p w14:paraId="6A451D99" w14:textId="77777777" w:rsidR="0009110F" w:rsidRPr="00393C03" w:rsidRDefault="0009110F" w:rsidP="00393C03">
            <w:pPr>
              <w:tabs>
                <w:tab w:val="right" w:pos="2609"/>
              </w:tabs>
              <w:spacing w:line="246" w:lineRule="exact"/>
              <w:ind w:left="58"/>
              <w:textAlignment w:val="baseline"/>
              <w:rPr>
                <w:rFonts w:ascii="Arial" w:eastAsia="Arial" w:hAnsi="Arial" w:cs="Arial"/>
                <w:color w:val="000000"/>
                <w:sz w:val="20"/>
                <w:szCs w:val="20"/>
              </w:rPr>
            </w:pPr>
            <w:r w:rsidRPr="00393C03">
              <w:rPr>
                <w:rFonts w:ascii="Arial" w:eastAsia="Arial" w:hAnsi="Arial" w:cs="Arial"/>
                <w:color w:val="000000"/>
                <w:sz w:val="20"/>
                <w:szCs w:val="20"/>
              </w:rPr>
              <w:t>Safeguarding</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Referral</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Team</w:t>
            </w:r>
          </w:p>
        </w:tc>
        <w:tc>
          <w:tcPr>
            <w:tcW w:w="4037" w:type="dxa"/>
            <w:tcBorders>
              <w:top w:val="single" w:sz="9" w:space="0" w:color="000000"/>
              <w:left w:val="single" w:sz="9" w:space="0" w:color="000000"/>
              <w:bottom w:val="single" w:sz="9" w:space="0" w:color="000000"/>
              <w:right w:val="single" w:sz="9" w:space="0" w:color="000000"/>
            </w:tcBorders>
            <w:vAlign w:val="center"/>
          </w:tcPr>
          <w:p w14:paraId="12CCF48D" w14:textId="10D79A12" w:rsidR="0009110F" w:rsidRDefault="00000000" w:rsidP="00393C03">
            <w:pPr>
              <w:tabs>
                <w:tab w:val="right" w:pos="2609"/>
              </w:tabs>
              <w:spacing w:before="98" w:line="160" w:lineRule="exact"/>
              <w:ind w:left="58"/>
              <w:textAlignment w:val="baseline"/>
              <w:rPr>
                <w:rFonts w:ascii="Arial" w:eastAsia="Calibri" w:hAnsi="Arial" w:cs="Arial"/>
                <w:bCs/>
                <w:sz w:val="20"/>
                <w:szCs w:val="20"/>
              </w:rPr>
            </w:pPr>
            <w:hyperlink r:id="rId78" w:history="1">
              <w:r w:rsidR="00036FE9" w:rsidRPr="003F25C7">
                <w:rPr>
                  <w:rStyle w:val="Hyperlink"/>
                  <w:rFonts w:ascii="Arial" w:eastAsia="Calibri" w:hAnsi="Arial" w:cs="Arial"/>
                  <w:bCs/>
                  <w:sz w:val="20"/>
                  <w:szCs w:val="20"/>
                </w:rPr>
                <w:t>Sscb.admin@staffordshire.gov.uk</w:t>
              </w:r>
            </w:hyperlink>
          </w:p>
          <w:p w14:paraId="788D5A3C" w14:textId="3580874E" w:rsidR="00036FE9" w:rsidRPr="008855C1" w:rsidRDefault="00036FE9" w:rsidP="00393C03">
            <w:pPr>
              <w:tabs>
                <w:tab w:val="right" w:pos="2609"/>
              </w:tabs>
              <w:spacing w:before="98" w:line="160" w:lineRule="exact"/>
              <w:ind w:left="58"/>
              <w:textAlignment w:val="baseline"/>
              <w:rPr>
                <w:rFonts w:ascii="Arial" w:eastAsia="Calibri" w:hAnsi="Arial" w:cs="Arial"/>
                <w:bCs/>
                <w:sz w:val="20"/>
                <w:szCs w:val="20"/>
              </w:rPr>
            </w:pPr>
          </w:p>
        </w:tc>
        <w:tc>
          <w:tcPr>
            <w:tcW w:w="2659" w:type="dxa"/>
            <w:vMerge w:val="restart"/>
            <w:tcBorders>
              <w:top w:val="single" w:sz="9" w:space="0" w:color="000000"/>
              <w:left w:val="single" w:sz="9" w:space="0" w:color="000000"/>
              <w:bottom w:val="single" w:sz="0" w:space="0" w:color="000000"/>
              <w:right w:val="single" w:sz="9" w:space="0" w:color="000000"/>
            </w:tcBorders>
          </w:tcPr>
          <w:p w14:paraId="61CB9FF6" w14:textId="39721879" w:rsidR="0009110F" w:rsidRPr="008855C1" w:rsidRDefault="00DE494D" w:rsidP="00393C03">
            <w:pPr>
              <w:tabs>
                <w:tab w:val="right" w:pos="2609"/>
              </w:tabs>
              <w:spacing w:after="237" w:line="252" w:lineRule="exact"/>
              <w:ind w:left="58"/>
              <w:textAlignment w:val="baseline"/>
              <w:rPr>
                <w:rFonts w:ascii="Arial" w:eastAsia="Arial" w:hAnsi="Arial" w:cs="Arial"/>
                <w:bCs/>
                <w:sz w:val="20"/>
                <w:szCs w:val="20"/>
              </w:rPr>
            </w:pPr>
            <w:r w:rsidRPr="008855C1">
              <w:rPr>
                <w:rFonts w:ascii="Arial" w:eastAsia="Arial" w:hAnsi="Arial" w:cs="Arial"/>
                <w:bCs/>
                <w:sz w:val="20"/>
                <w:szCs w:val="20"/>
              </w:rPr>
              <w:t>0300 111 8007</w:t>
            </w:r>
          </w:p>
        </w:tc>
      </w:tr>
      <w:tr w:rsidR="0009110F" w14:paraId="1D52CE66" w14:textId="77777777" w:rsidTr="00722B5B">
        <w:trPr>
          <w:trHeight w:hRule="exact" w:val="245"/>
        </w:trPr>
        <w:tc>
          <w:tcPr>
            <w:tcW w:w="2635" w:type="dxa"/>
            <w:vMerge/>
            <w:tcBorders>
              <w:top w:val="single" w:sz="0" w:space="0" w:color="000000"/>
              <w:left w:val="single" w:sz="9" w:space="0" w:color="000000"/>
              <w:bottom w:val="single" w:sz="9" w:space="0" w:color="000000"/>
              <w:right w:val="single" w:sz="9" w:space="0" w:color="000000"/>
            </w:tcBorders>
          </w:tcPr>
          <w:p w14:paraId="20D81825" w14:textId="77777777" w:rsidR="0009110F" w:rsidRPr="00393C03" w:rsidRDefault="0009110F" w:rsidP="00393C03">
            <w:pPr>
              <w:tabs>
                <w:tab w:val="right" w:pos="2609"/>
              </w:tabs>
              <w:ind w:left="58"/>
              <w:rPr>
                <w:rFonts w:ascii="Arial" w:hAnsi="Arial" w:cs="Arial"/>
                <w:sz w:val="20"/>
                <w:szCs w:val="20"/>
              </w:rPr>
            </w:pPr>
          </w:p>
        </w:tc>
        <w:tc>
          <w:tcPr>
            <w:tcW w:w="4037" w:type="dxa"/>
            <w:tcBorders>
              <w:top w:val="single" w:sz="9" w:space="0" w:color="000000"/>
              <w:left w:val="single" w:sz="9" w:space="0" w:color="000000"/>
              <w:bottom w:val="single" w:sz="9" w:space="0" w:color="000000"/>
              <w:right w:val="single" w:sz="9" w:space="0" w:color="000000"/>
            </w:tcBorders>
          </w:tcPr>
          <w:p w14:paraId="1D230A1A" w14:textId="77777777" w:rsidR="0009110F" w:rsidRPr="008855C1" w:rsidRDefault="0009110F" w:rsidP="00393C03">
            <w:pPr>
              <w:tabs>
                <w:tab w:val="right" w:pos="2609"/>
              </w:tabs>
              <w:ind w:left="58"/>
              <w:textAlignment w:val="baseline"/>
              <w:rPr>
                <w:rFonts w:ascii="Arial" w:eastAsia="Arial" w:hAnsi="Arial" w:cs="Arial"/>
                <w:bCs/>
                <w:sz w:val="20"/>
                <w:szCs w:val="20"/>
              </w:rPr>
            </w:pPr>
            <w:r w:rsidRPr="008855C1">
              <w:rPr>
                <w:rFonts w:ascii="Arial" w:eastAsia="Arial" w:hAnsi="Arial" w:cs="Arial"/>
                <w:bCs/>
                <w:sz w:val="20"/>
                <w:szCs w:val="20"/>
              </w:rPr>
              <w:t xml:space="preserve"> </w:t>
            </w:r>
          </w:p>
        </w:tc>
        <w:tc>
          <w:tcPr>
            <w:tcW w:w="2659" w:type="dxa"/>
            <w:vMerge/>
            <w:tcBorders>
              <w:top w:val="single" w:sz="0" w:space="0" w:color="000000"/>
              <w:left w:val="single" w:sz="9" w:space="0" w:color="000000"/>
              <w:bottom w:val="single" w:sz="9" w:space="0" w:color="000000"/>
              <w:right w:val="single" w:sz="9" w:space="0" w:color="000000"/>
            </w:tcBorders>
          </w:tcPr>
          <w:p w14:paraId="644745EF" w14:textId="77777777" w:rsidR="0009110F" w:rsidRPr="008855C1" w:rsidRDefault="0009110F" w:rsidP="00393C03">
            <w:pPr>
              <w:tabs>
                <w:tab w:val="right" w:pos="2609"/>
              </w:tabs>
              <w:ind w:left="58"/>
              <w:rPr>
                <w:rFonts w:ascii="Arial" w:hAnsi="Arial" w:cs="Arial"/>
                <w:bCs/>
                <w:sz w:val="20"/>
                <w:szCs w:val="20"/>
              </w:rPr>
            </w:pPr>
          </w:p>
        </w:tc>
      </w:tr>
      <w:tr w:rsidR="0009110F" w14:paraId="2C8A8789" w14:textId="77777777" w:rsidTr="008855C1">
        <w:trPr>
          <w:trHeight w:hRule="exact" w:val="468"/>
        </w:trPr>
        <w:tc>
          <w:tcPr>
            <w:tcW w:w="2635" w:type="dxa"/>
            <w:tcBorders>
              <w:top w:val="single" w:sz="9" w:space="0" w:color="000000"/>
              <w:left w:val="single" w:sz="9" w:space="0" w:color="000000"/>
              <w:bottom w:val="single" w:sz="9" w:space="0" w:color="000000"/>
              <w:right w:val="single" w:sz="9" w:space="0" w:color="000000"/>
            </w:tcBorders>
          </w:tcPr>
          <w:p w14:paraId="0CC4DA1A" w14:textId="77777777" w:rsidR="0009110F" w:rsidRPr="00393C03" w:rsidRDefault="0009110F" w:rsidP="00393C03">
            <w:pPr>
              <w:tabs>
                <w:tab w:val="right" w:pos="2609"/>
              </w:tabs>
              <w:spacing w:line="251" w:lineRule="exact"/>
              <w:ind w:left="58"/>
              <w:textAlignment w:val="baseline"/>
              <w:rPr>
                <w:rFonts w:ascii="Arial" w:eastAsia="Arial" w:hAnsi="Arial" w:cs="Arial"/>
                <w:color w:val="000000"/>
                <w:sz w:val="20"/>
                <w:szCs w:val="20"/>
              </w:rPr>
            </w:pPr>
            <w:r w:rsidRPr="00393C03">
              <w:rPr>
                <w:rFonts w:ascii="Arial" w:eastAsia="Arial" w:hAnsi="Arial" w:cs="Arial"/>
                <w:color w:val="000000"/>
                <w:sz w:val="20"/>
                <w:szCs w:val="20"/>
              </w:rPr>
              <w:t>Disabled</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Children’s</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Team</w:t>
            </w:r>
          </w:p>
        </w:tc>
        <w:tc>
          <w:tcPr>
            <w:tcW w:w="4037" w:type="dxa"/>
            <w:tcBorders>
              <w:top w:val="single" w:sz="9" w:space="0" w:color="000000"/>
              <w:left w:val="single" w:sz="9" w:space="0" w:color="000000"/>
              <w:bottom w:val="single" w:sz="9" w:space="0" w:color="000000"/>
              <w:right w:val="single" w:sz="9" w:space="0" w:color="000000"/>
            </w:tcBorders>
          </w:tcPr>
          <w:p w14:paraId="5FDD97EF" w14:textId="3FFA51EF" w:rsidR="0009110F" w:rsidRDefault="00000000" w:rsidP="00393C03">
            <w:pPr>
              <w:tabs>
                <w:tab w:val="right" w:pos="2609"/>
              </w:tabs>
              <w:spacing w:before="2" w:after="1346" w:line="276" w:lineRule="exact"/>
              <w:ind w:left="58"/>
              <w:textAlignment w:val="baseline"/>
              <w:rPr>
                <w:rFonts w:ascii="Arial" w:eastAsia="Calibri" w:hAnsi="Arial" w:cs="Arial"/>
                <w:bCs/>
                <w:sz w:val="20"/>
                <w:szCs w:val="20"/>
              </w:rPr>
            </w:pPr>
            <w:hyperlink r:id="rId79" w:history="1">
              <w:r w:rsidR="00036FE9" w:rsidRPr="003F25C7">
                <w:rPr>
                  <w:rStyle w:val="Hyperlink"/>
                  <w:rFonts w:ascii="Arial" w:eastAsia="Calibri" w:hAnsi="Arial" w:cs="Arial"/>
                  <w:bCs/>
                  <w:sz w:val="20"/>
                  <w:szCs w:val="20"/>
                </w:rPr>
                <w:t>Sscb.admin@staffordshire.gov.uk</w:t>
              </w:r>
            </w:hyperlink>
          </w:p>
          <w:p w14:paraId="0DB33CE4" w14:textId="0915398D" w:rsidR="00036FE9" w:rsidRPr="008855C1" w:rsidRDefault="00036FE9" w:rsidP="00393C03">
            <w:pPr>
              <w:tabs>
                <w:tab w:val="right" w:pos="2609"/>
              </w:tabs>
              <w:spacing w:before="2" w:after="1346" w:line="276" w:lineRule="exact"/>
              <w:ind w:left="58"/>
              <w:textAlignment w:val="baseline"/>
              <w:rPr>
                <w:rFonts w:ascii="Arial" w:eastAsia="Arial" w:hAnsi="Arial" w:cs="Arial"/>
                <w:bCs/>
                <w:sz w:val="20"/>
                <w:szCs w:val="20"/>
              </w:rPr>
            </w:pPr>
          </w:p>
        </w:tc>
        <w:tc>
          <w:tcPr>
            <w:tcW w:w="2659" w:type="dxa"/>
            <w:tcBorders>
              <w:top w:val="single" w:sz="9" w:space="0" w:color="000000"/>
              <w:left w:val="single" w:sz="9" w:space="0" w:color="000000"/>
              <w:bottom w:val="single" w:sz="9" w:space="0" w:color="000000"/>
              <w:right w:val="single" w:sz="9" w:space="0" w:color="000000"/>
            </w:tcBorders>
          </w:tcPr>
          <w:p w14:paraId="4783F63E" w14:textId="78BB578C" w:rsidR="0009110F" w:rsidRPr="008855C1" w:rsidRDefault="009C2DE2" w:rsidP="008855C1">
            <w:pPr>
              <w:pStyle w:val="NoSpacing"/>
              <w:rPr>
                <w:bCs/>
              </w:rPr>
            </w:pPr>
            <w:r>
              <w:rPr>
                <w:bCs/>
              </w:rPr>
              <w:t xml:space="preserve"> </w:t>
            </w:r>
            <w:r w:rsidR="008855C1" w:rsidRPr="008855C1">
              <w:rPr>
                <w:bCs/>
              </w:rPr>
              <w:t>0300 111 8007</w:t>
            </w:r>
          </w:p>
        </w:tc>
      </w:tr>
      <w:tr w:rsidR="0009110F" w14:paraId="33563416" w14:textId="77777777" w:rsidTr="00722B5B">
        <w:trPr>
          <w:trHeight w:hRule="exact" w:val="341"/>
        </w:trPr>
        <w:tc>
          <w:tcPr>
            <w:tcW w:w="2635" w:type="dxa"/>
            <w:tcBorders>
              <w:top w:val="single" w:sz="9" w:space="0" w:color="000000"/>
              <w:left w:val="single" w:sz="9" w:space="0" w:color="000000"/>
              <w:bottom w:val="single" w:sz="9" w:space="0" w:color="000000"/>
              <w:right w:val="single" w:sz="9" w:space="0" w:color="000000"/>
            </w:tcBorders>
            <w:vAlign w:val="center"/>
          </w:tcPr>
          <w:p w14:paraId="597E5288" w14:textId="77777777" w:rsidR="0009110F" w:rsidRPr="00393C03" w:rsidRDefault="0009110F" w:rsidP="00393C03">
            <w:pPr>
              <w:tabs>
                <w:tab w:val="right" w:pos="2609"/>
              </w:tabs>
              <w:spacing w:after="55" w:line="252" w:lineRule="exact"/>
              <w:ind w:left="58"/>
              <w:textAlignment w:val="baseline"/>
              <w:rPr>
                <w:rFonts w:ascii="Arial" w:eastAsia="Arial" w:hAnsi="Arial" w:cs="Arial"/>
                <w:color w:val="000000"/>
                <w:sz w:val="20"/>
                <w:szCs w:val="20"/>
              </w:rPr>
            </w:pPr>
            <w:r w:rsidRPr="00393C03">
              <w:rPr>
                <w:rFonts w:ascii="Arial" w:eastAsia="Arial" w:hAnsi="Arial" w:cs="Arial"/>
                <w:color w:val="000000"/>
                <w:sz w:val="20"/>
                <w:szCs w:val="20"/>
              </w:rPr>
              <w:t>Emergency Duty Team</w:t>
            </w:r>
          </w:p>
        </w:tc>
        <w:tc>
          <w:tcPr>
            <w:tcW w:w="4037" w:type="dxa"/>
            <w:tcBorders>
              <w:top w:val="single" w:sz="9" w:space="0" w:color="000000"/>
              <w:left w:val="single" w:sz="9" w:space="0" w:color="000000"/>
              <w:bottom w:val="single" w:sz="9" w:space="0" w:color="000000"/>
              <w:right w:val="single" w:sz="9" w:space="0" w:color="000000"/>
            </w:tcBorders>
            <w:vAlign w:val="center"/>
          </w:tcPr>
          <w:p w14:paraId="05E94EB9" w14:textId="27574DF6" w:rsidR="0009110F" w:rsidRDefault="00AE6520" w:rsidP="00AE6520">
            <w:pPr>
              <w:tabs>
                <w:tab w:val="right" w:pos="2609"/>
              </w:tabs>
              <w:spacing w:before="38" w:after="22" w:line="271" w:lineRule="exact"/>
              <w:textAlignment w:val="baseline"/>
              <w:rPr>
                <w:rFonts w:ascii="Arial" w:eastAsia="Calibri" w:hAnsi="Arial" w:cs="Arial"/>
                <w:bCs/>
                <w:sz w:val="20"/>
                <w:szCs w:val="20"/>
              </w:rPr>
            </w:pPr>
            <w:r>
              <w:rPr>
                <w:rFonts w:ascii="Arial" w:eastAsia="Calibri" w:hAnsi="Arial" w:cs="Arial"/>
                <w:b/>
                <w:color w:val="0000FF"/>
                <w:sz w:val="20"/>
                <w:szCs w:val="20"/>
                <w:u w:val="single"/>
              </w:rPr>
              <w:t xml:space="preserve"> </w:t>
            </w:r>
            <w:hyperlink r:id="rId80" w:history="1">
              <w:r w:rsidR="00036FE9" w:rsidRPr="003F25C7">
                <w:rPr>
                  <w:rStyle w:val="Hyperlink"/>
                  <w:rFonts w:ascii="Arial" w:eastAsia="Calibri" w:hAnsi="Arial" w:cs="Arial"/>
                  <w:bCs/>
                  <w:sz w:val="20"/>
                  <w:szCs w:val="20"/>
                </w:rPr>
                <w:t>Eds.team.manager@staffordshire.gov.uk</w:t>
              </w:r>
            </w:hyperlink>
          </w:p>
          <w:p w14:paraId="5E311B59" w14:textId="233D10D4" w:rsidR="00036FE9" w:rsidRPr="00AE6520" w:rsidRDefault="00036FE9" w:rsidP="00AE6520">
            <w:pPr>
              <w:tabs>
                <w:tab w:val="right" w:pos="2609"/>
              </w:tabs>
              <w:spacing w:before="38" w:after="22" w:line="271" w:lineRule="exact"/>
              <w:textAlignment w:val="baseline"/>
              <w:rPr>
                <w:rFonts w:ascii="Arial" w:eastAsia="Calibri" w:hAnsi="Arial" w:cs="Arial"/>
                <w:bCs/>
                <w:sz w:val="20"/>
                <w:szCs w:val="20"/>
              </w:rPr>
            </w:pPr>
          </w:p>
        </w:tc>
        <w:tc>
          <w:tcPr>
            <w:tcW w:w="2659" w:type="dxa"/>
            <w:tcBorders>
              <w:top w:val="single" w:sz="9" w:space="0" w:color="000000"/>
              <w:left w:val="single" w:sz="9" w:space="0" w:color="000000"/>
              <w:bottom w:val="single" w:sz="9" w:space="0" w:color="000000"/>
              <w:right w:val="single" w:sz="9" w:space="0" w:color="000000"/>
            </w:tcBorders>
            <w:vAlign w:val="center"/>
          </w:tcPr>
          <w:p w14:paraId="1CF30D69" w14:textId="60FEAE60" w:rsidR="0009110F" w:rsidRPr="009C2DE2" w:rsidRDefault="009C2DE2" w:rsidP="00393C03">
            <w:pPr>
              <w:tabs>
                <w:tab w:val="right" w:pos="2609"/>
              </w:tabs>
              <w:spacing w:after="85" w:line="229" w:lineRule="exact"/>
              <w:ind w:left="58"/>
              <w:textAlignment w:val="baseline"/>
              <w:rPr>
                <w:rFonts w:ascii="Arial" w:eastAsia="Arial" w:hAnsi="Arial" w:cs="Arial"/>
                <w:sz w:val="20"/>
                <w:szCs w:val="20"/>
              </w:rPr>
            </w:pPr>
            <w:r>
              <w:rPr>
                <w:rFonts w:ascii="Arial" w:eastAsia="Arial" w:hAnsi="Arial" w:cs="Arial"/>
                <w:sz w:val="20"/>
                <w:szCs w:val="20"/>
              </w:rPr>
              <w:t>0345 604 2866</w:t>
            </w:r>
          </w:p>
        </w:tc>
      </w:tr>
    </w:tbl>
    <w:p w14:paraId="0D18F9A6" w14:textId="77777777" w:rsidR="0009110F" w:rsidRDefault="0009110F" w:rsidP="00393C03">
      <w:pPr>
        <w:spacing w:after="0" w:line="240" w:lineRule="auto"/>
      </w:pPr>
    </w:p>
    <w:p w14:paraId="122E1DFD" w14:textId="77777777" w:rsidR="0009110F" w:rsidRPr="00393C03" w:rsidRDefault="0009110F" w:rsidP="00DA376D">
      <w:pPr>
        <w:spacing w:after="0" w:line="240" w:lineRule="auto"/>
        <w:ind w:left="72"/>
        <w:textAlignment w:val="baseline"/>
        <w:rPr>
          <w:rFonts w:ascii="Arial" w:eastAsia="Arial" w:hAnsi="Arial" w:cs="Arial"/>
          <w:b/>
          <w:color w:val="000000"/>
          <w:spacing w:val="-1"/>
          <w:sz w:val="20"/>
          <w:szCs w:val="20"/>
        </w:rPr>
      </w:pPr>
      <w:r w:rsidRPr="00393C03">
        <w:rPr>
          <w:rFonts w:ascii="Arial" w:eastAsia="Arial" w:hAnsi="Arial" w:cs="Arial"/>
          <w:b/>
          <w:color w:val="000000"/>
          <w:spacing w:val="-1"/>
          <w:sz w:val="20"/>
          <w:szCs w:val="20"/>
        </w:rPr>
        <w:t>School Services</w:t>
      </w:r>
    </w:p>
    <w:tbl>
      <w:tblPr>
        <w:tblW w:w="0" w:type="auto"/>
        <w:tblInd w:w="56" w:type="dxa"/>
        <w:tblLayout w:type="fixed"/>
        <w:tblCellMar>
          <w:left w:w="0" w:type="dxa"/>
          <w:right w:w="0" w:type="dxa"/>
        </w:tblCellMar>
        <w:tblLook w:val="0000" w:firstRow="0" w:lastRow="0" w:firstColumn="0" w:lastColumn="0" w:noHBand="0" w:noVBand="0"/>
      </w:tblPr>
      <w:tblGrid>
        <w:gridCol w:w="2342"/>
        <w:gridCol w:w="3547"/>
        <w:gridCol w:w="1843"/>
      </w:tblGrid>
      <w:tr w:rsidR="0009110F" w:rsidRPr="00393C03" w14:paraId="0E40077C" w14:textId="77777777" w:rsidTr="00B20CD2">
        <w:trPr>
          <w:trHeight w:hRule="exact" w:val="288"/>
        </w:trPr>
        <w:tc>
          <w:tcPr>
            <w:tcW w:w="2342" w:type="dxa"/>
            <w:tcBorders>
              <w:top w:val="single" w:sz="7" w:space="0" w:color="000000"/>
              <w:left w:val="single" w:sz="7" w:space="0" w:color="000000"/>
              <w:bottom w:val="single" w:sz="7" w:space="0" w:color="000000"/>
              <w:right w:val="single" w:sz="7" w:space="0" w:color="000000"/>
            </w:tcBorders>
            <w:vAlign w:val="center"/>
          </w:tcPr>
          <w:p w14:paraId="0E412DBB" w14:textId="77777777" w:rsidR="0009110F" w:rsidRPr="00393C03" w:rsidRDefault="0009110F" w:rsidP="00DA376D">
            <w:pPr>
              <w:spacing w:after="0" w:line="240" w:lineRule="auto"/>
              <w:ind w:left="77"/>
              <w:textAlignment w:val="baseline"/>
              <w:rPr>
                <w:rFonts w:ascii="Arial" w:eastAsia="Arial" w:hAnsi="Arial" w:cs="Arial"/>
                <w:b/>
                <w:color w:val="000000"/>
                <w:sz w:val="20"/>
                <w:szCs w:val="20"/>
              </w:rPr>
            </w:pPr>
            <w:r w:rsidRPr="00393C03">
              <w:rPr>
                <w:rFonts w:ascii="Arial" w:eastAsia="Arial" w:hAnsi="Arial" w:cs="Arial"/>
                <w:b/>
                <w:color w:val="000000"/>
                <w:sz w:val="20"/>
                <w:szCs w:val="20"/>
              </w:rPr>
              <w:t>Department</w:t>
            </w:r>
          </w:p>
        </w:tc>
        <w:tc>
          <w:tcPr>
            <w:tcW w:w="3547" w:type="dxa"/>
            <w:tcBorders>
              <w:top w:val="single" w:sz="7" w:space="0" w:color="000000"/>
              <w:left w:val="single" w:sz="7" w:space="0" w:color="000000"/>
              <w:bottom w:val="single" w:sz="7" w:space="0" w:color="000000"/>
              <w:right w:val="single" w:sz="7" w:space="0" w:color="000000"/>
            </w:tcBorders>
            <w:vAlign w:val="center"/>
          </w:tcPr>
          <w:p w14:paraId="758428F6" w14:textId="77777777" w:rsidR="0009110F" w:rsidRPr="00393C03" w:rsidRDefault="0009110F" w:rsidP="00DA376D">
            <w:pPr>
              <w:spacing w:after="0" w:line="240" w:lineRule="auto"/>
              <w:ind w:left="77"/>
              <w:textAlignment w:val="baseline"/>
              <w:rPr>
                <w:rFonts w:ascii="Arial" w:eastAsia="Arial" w:hAnsi="Arial" w:cs="Arial"/>
                <w:b/>
                <w:color w:val="000000"/>
                <w:sz w:val="20"/>
                <w:szCs w:val="20"/>
              </w:rPr>
            </w:pPr>
            <w:r w:rsidRPr="00393C03">
              <w:rPr>
                <w:rFonts w:ascii="Arial" w:eastAsia="Arial" w:hAnsi="Arial" w:cs="Arial"/>
                <w:b/>
                <w:color w:val="000000"/>
                <w:sz w:val="20"/>
                <w:szCs w:val="20"/>
              </w:rPr>
              <w:t>Email</w:t>
            </w:r>
          </w:p>
        </w:tc>
        <w:tc>
          <w:tcPr>
            <w:tcW w:w="1843" w:type="dxa"/>
            <w:tcBorders>
              <w:top w:val="single" w:sz="7" w:space="0" w:color="000000"/>
              <w:left w:val="single" w:sz="7" w:space="0" w:color="000000"/>
              <w:bottom w:val="single" w:sz="7" w:space="0" w:color="000000"/>
              <w:right w:val="single" w:sz="7" w:space="0" w:color="000000"/>
            </w:tcBorders>
            <w:vAlign w:val="center"/>
          </w:tcPr>
          <w:p w14:paraId="6A2450E3" w14:textId="77777777" w:rsidR="0009110F" w:rsidRPr="00393C03" w:rsidRDefault="0009110F" w:rsidP="00DA376D">
            <w:pPr>
              <w:spacing w:after="0" w:line="240" w:lineRule="auto"/>
              <w:ind w:left="77"/>
              <w:textAlignment w:val="baseline"/>
              <w:rPr>
                <w:rFonts w:ascii="Arial" w:eastAsia="Arial" w:hAnsi="Arial" w:cs="Arial"/>
                <w:b/>
                <w:color w:val="000000"/>
                <w:sz w:val="20"/>
                <w:szCs w:val="20"/>
              </w:rPr>
            </w:pPr>
            <w:r w:rsidRPr="00393C03">
              <w:rPr>
                <w:rFonts w:ascii="Arial" w:eastAsia="Arial" w:hAnsi="Arial" w:cs="Arial"/>
                <w:b/>
                <w:color w:val="000000"/>
                <w:sz w:val="20"/>
                <w:szCs w:val="20"/>
              </w:rPr>
              <w:t>Phone Number</w:t>
            </w:r>
          </w:p>
        </w:tc>
      </w:tr>
      <w:tr w:rsidR="0009110F" w:rsidRPr="00393C03" w14:paraId="6F41EA5C" w14:textId="77777777" w:rsidTr="00B20CD2">
        <w:trPr>
          <w:trHeight w:hRule="exact" w:val="245"/>
        </w:trPr>
        <w:tc>
          <w:tcPr>
            <w:tcW w:w="2342" w:type="dxa"/>
            <w:vMerge w:val="restart"/>
            <w:tcBorders>
              <w:top w:val="single" w:sz="7" w:space="0" w:color="000000"/>
              <w:left w:val="single" w:sz="7" w:space="0" w:color="000000"/>
              <w:bottom w:val="single" w:sz="0" w:space="0" w:color="000000"/>
              <w:right w:val="single" w:sz="7" w:space="0" w:color="000000"/>
            </w:tcBorders>
          </w:tcPr>
          <w:p w14:paraId="496BCC8E" w14:textId="77777777" w:rsidR="0009110F" w:rsidRPr="00393C03" w:rsidRDefault="0009110F" w:rsidP="00393C03">
            <w:pPr>
              <w:tabs>
                <w:tab w:val="right" w:pos="2448"/>
              </w:tabs>
              <w:spacing w:line="248" w:lineRule="exact"/>
              <w:ind w:left="77"/>
              <w:textAlignment w:val="baseline"/>
              <w:rPr>
                <w:rFonts w:ascii="Arial" w:eastAsia="Arial" w:hAnsi="Arial" w:cs="Arial"/>
                <w:color w:val="000000"/>
                <w:sz w:val="20"/>
                <w:szCs w:val="20"/>
              </w:rPr>
            </w:pPr>
            <w:r w:rsidRPr="00393C03">
              <w:rPr>
                <w:rFonts w:ascii="Arial" w:eastAsia="Arial" w:hAnsi="Arial" w:cs="Arial"/>
                <w:color w:val="000000"/>
                <w:sz w:val="20"/>
                <w:szCs w:val="20"/>
              </w:rPr>
              <w:t>School</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Safeguarding</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Advisor</w:t>
            </w:r>
          </w:p>
        </w:tc>
        <w:tc>
          <w:tcPr>
            <w:tcW w:w="3547" w:type="dxa"/>
            <w:tcBorders>
              <w:top w:val="single" w:sz="7" w:space="0" w:color="000000"/>
              <w:left w:val="single" w:sz="7" w:space="0" w:color="000000"/>
              <w:bottom w:val="single" w:sz="7" w:space="0" w:color="000000"/>
              <w:right w:val="single" w:sz="7" w:space="0" w:color="000000"/>
            </w:tcBorders>
            <w:vAlign w:val="center"/>
          </w:tcPr>
          <w:p w14:paraId="3993309F" w14:textId="53932698" w:rsidR="0009110F" w:rsidRDefault="00000000" w:rsidP="00393C03">
            <w:pPr>
              <w:spacing w:line="240" w:lineRule="exact"/>
              <w:ind w:left="77"/>
              <w:textAlignment w:val="baseline"/>
              <w:rPr>
                <w:rFonts w:ascii="Arial" w:eastAsia="Calibri" w:hAnsi="Arial" w:cs="Arial"/>
                <w:spacing w:val="-9"/>
                <w:sz w:val="20"/>
                <w:szCs w:val="20"/>
              </w:rPr>
            </w:pPr>
            <w:hyperlink r:id="rId81" w:history="1">
              <w:r w:rsidR="00036FE9" w:rsidRPr="003F25C7">
                <w:rPr>
                  <w:rStyle w:val="Hyperlink"/>
                  <w:rFonts w:ascii="Arial" w:eastAsia="Calibri" w:hAnsi="Arial" w:cs="Arial"/>
                  <w:spacing w:val="-9"/>
                  <w:sz w:val="20"/>
                  <w:szCs w:val="20"/>
                </w:rPr>
                <w:t>esas@staffordshire.gov.uk</w:t>
              </w:r>
            </w:hyperlink>
          </w:p>
          <w:p w14:paraId="47933961" w14:textId="1F602EDF" w:rsidR="00036FE9" w:rsidRPr="009C2DE2" w:rsidRDefault="00036FE9" w:rsidP="00393C03">
            <w:pPr>
              <w:spacing w:line="240" w:lineRule="exact"/>
              <w:ind w:left="77"/>
              <w:textAlignment w:val="baseline"/>
              <w:rPr>
                <w:rFonts w:ascii="Arial" w:eastAsia="Calibri" w:hAnsi="Arial" w:cs="Arial"/>
                <w:spacing w:val="-9"/>
                <w:sz w:val="20"/>
                <w:szCs w:val="20"/>
              </w:rPr>
            </w:pPr>
          </w:p>
        </w:tc>
        <w:tc>
          <w:tcPr>
            <w:tcW w:w="1843" w:type="dxa"/>
            <w:vMerge w:val="restart"/>
            <w:tcBorders>
              <w:top w:val="single" w:sz="7" w:space="0" w:color="000000"/>
              <w:left w:val="single" w:sz="7" w:space="0" w:color="000000"/>
              <w:bottom w:val="single" w:sz="0" w:space="0" w:color="000000"/>
              <w:right w:val="single" w:sz="7" w:space="0" w:color="000000"/>
            </w:tcBorders>
          </w:tcPr>
          <w:p w14:paraId="760D1740" w14:textId="00B298B5" w:rsidR="0009110F" w:rsidRPr="009C2DE2" w:rsidRDefault="00B20CD2" w:rsidP="00393C03">
            <w:pPr>
              <w:spacing w:after="247" w:line="252" w:lineRule="exact"/>
              <w:ind w:left="77"/>
              <w:textAlignment w:val="baseline"/>
              <w:rPr>
                <w:rFonts w:ascii="Arial" w:eastAsia="Arial" w:hAnsi="Arial" w:cs="Arial"/>
                <w:sz w:val="20"/>
                <w:szCs w:val="20"/>
              </w:rPr>
            </w:pPr>
            <w:r>
              <w:rPr>
                <w:rFonts w:ascii="Arial" w:eastAsia="Arial" w:hAnsi="Arial" w:cs="Arial"/>
                <w:sz w:val="20"/>
                <w:szCs w:val="20"/>
              </w:rPr>
              <w:t>01785 895836</w:t>
            </w:r>
          </w:p>
        </w:tc>
      </w:tr>
      <w:tr w:rsidR="0009110F" w:rsidRPr="00393C03" w14:paraId="0BEFC9A5" w14:textId="77777777" w:rsidTr="00B20CD2">
        <w:trPr>
          <w:trHeight w:hRule="exact" w:val="273"/>
        </w:trPr>
        <w:tc>
          <w:tcPr>
            <w:tcW w:w="2342" w:type="dxa"/>
            <w:vMerge/>
            <w:tcBorders>
              <w:top w:val="single" w:sz="0" w:space="0" w:color="000000"/>
              <w:left w:val="single" w:sz="7" w:space="0" w:color="000000"/>
              <w:bottom w:val="single" w:sz="7" w:space="0" w:color="000000"/>
              <w:right w:val="single" w:sz="7" w:space="0" w:color="000000"/>
            </w:tcBorders>
          </w:tcPr>
          <w:p w14:paraId="4EC8ABDB" w14:textId="77777777" w:rsidR="0009110F" w:rsidRPr="00393C03" w:rsidRDefault="0009110F" w:rsidP="00393C03">
            <w:pPr>
              <w:ind w:left="77"/>
              <w:rPr>
                <w:rFonts w:ascii="Arial" w:hAnsi="Arial" w:cs="Arial"/>
                <w:sz w:val="20"/>
                <w:szCs w:val="20"/>
              </w:rPr>
            </w:pPr>
          </w:p>
        </w:tc>
        <w:tc>
          <w:tcPr>
            <w:tcW w:w="3547" w:type="dxa"/>
            <w:tcBorders>
              <w:top w:val="single" w:sz="7" w:space="0" w:color="000000"/>
              <w:left w:val="single" w:sz="7" w:space="0" w:color="000000"/>
              <w:bottom w:val="single" w:sz="7" w:space="0" w:color="000000"/>
              <w:right w:val="single" w:sz="7" w:space="0" w:color="000000"/>
            </w:tcBorders>
          </w:tcPr>
          <w:p w14:paraId="0375C1B6" w14:textId="5A6AB60B" w:rsidR="0009110F" w:rsidRPr="009C2DE2" w:rsidRDefault="0009110F" w:rsidP="00393C03">
            <w:pPr>
              <w:ind w:left="77"/>
              <w:textAlignment w:val="baseline"/>
              <w:rPr>
                <w:rFonts w:ascii="Arial" w:eastAsia="Arial" w:hAnsi="Arial" w:cs="Arial"/>
                <w:sz w:val="20"/>
                <w:szCs w:val="20"/>
              </w:rPr>
            </w:pPr>
          </w:p>
        </w:tc>
        <w:tc>
          <w:tcPr>
            <w:tcW w:w="1843" w:type="dxa"/>
            <w:vMerge/>
            <w:tcBorders>
              <w:top w:val="single" w:sz="0" w:space="0" w:color="000000"/>
              <w:left w:val="single" w:sz="7" w:space="0" w:color="000000"/>
              <w:bottom w:val="single" w:sz="7" w:space="0" w:color="000000"/>
              <w:right w:val="single" w:sz="7" w:space="0" w:color="000000"/>
            </w:tcBorders>
          </w:tcPr>
          <w:p w14:paraId="57950BBA" w14:textId="77777777" w:rsidR="0009110F" w:rsidRPr="009C2DE2" w:rsidRDefault="0009110F" w:rsidP="00393C03">
            <w:pPr>
              <w:ind w:left="77"/>
              <w:rPr>
                <w:rFonts w:ascii="Arial" w:hAnsi="Arial" w:cs="Arial"/>
                <w:sz w:val="20"/>
                <w:szCs w:val="20"/>
              </w:rPr>
            </w:pPr>
          </w:p>
        </w:tc>
      </w:tr>
      <w:tr w:rsidR="0009110F" w:rsidRPr="00393C03" w14:paraId="605D9A4A" w14:textId="77777777" w:rsidTr="00B20CD2">
        <w:trPr>
          <w:trHeight w:hRule="exact" w:val="255"/>
        </w:trPr>
        <w:tc>
          <w:tcPr>
            <w:tcW w:w="2342" w:type="dxa"/>
            <w:tcBorders>
              <w:top w:val="single" w:sz="7" w:space="0" w:color="000000"/>
              <w:left w:val="single" w:sz="7" w:space="0" w:color="000000"/>
              <w:bottom w:val="single" w:sz="7" w:space="0" w:color="000000"/>
              <w:right w:val="single" w:sz="7" w:space="0" w:color="000000"/>
            </w:tcBorders>
            <w:vAlign w:val="center"/>
          </w:tcPr>
          <w:p w14:paraId="09178813" w14:textId="77777777" w:rsidR="0009110F" w:rsidRPr="00393C03" w:rsidRDefault="0009110F" w:rsidP="00393C03">
            <w:pPr>
              <w:spacing w:line="245" w:lineRule="exact"/>
              <w:ind w:left="77"/>
              <w:textAlignment w:val="baseline"/>
              <w:rPr>
                <w:rFonts w:ascii="Arial" w:eastAsia="Arial" w:hAnsi="Arial" w:cs="Arial"/>
                <w:color w:val="000000"/>
                <w:sz w:val="20"/>
                <w:szCs w:val="20"/>
              </w:rPr>
            </w:pPr>
            <w:r w:rsidRPr="00393C03">
              <w:rPr>
                <w:rFonts w:ascii="Arial" w:eastAsia="Arial" w:hAnsi="Arial" w:cs="Arial"/>
                <w:color w:val="000000"/>
                <w:sz w:val="20"/>
                <w:szCs w:val="20"/>
              </w:rPr>
              <w:t>Education Welfare</w:t>
            </w:r>
          </w:p>
        </w:tc>
        <w:tc>
          <w:tcPr>
            <w:tcW w:w="3547" w:type="dxa"/>
            <w:tcBorders>
              <w:top w:val="single" w:sz="7" w:space="0" w:color="000000"/>
              <w:left w:val="single" w:sz="7" w:space="0" w:color="000000"/>
              <w:bottom w:val="single" w:sz="7" w:space="0" w:color="000000"/>
              <w:right w:val="single" w:sz="7" w:space="0" w:color="000000"/>
            </w:tcBorders>
            <w:vAlign w:val="center"/>
          </w:tcPr>
          <w:p w14:paraId="67D4F7F2" w14:textId="3949B81F" w:rsidR="0009110F" w:rsidRDefault="00000000" w:rsidP="00393C03">
            <w:pPr>
              <w:spacing w:line="255" w:lineRule="exact"/>
              <w:ind w:left="77"/>
              <w:textAlignment w:val="baseline"/>
              <w:rPr>
                <w:rFonts w:ascii="Arial" w:eastAsia="Calibri" w:hAnsi="Arial" w:cs="Arial"/>
                <w:spacing w:val="-9"/>
                <w:sz w:val="20"/>
                <w:szCs w:val="20"/>
              </w:rPr>
            </w:pPr>
            <w:hyperlink r:id="rId82" w:history="1">
              <w:r w:rsidR="00036FE9" w:rsidRPr="003F25C7">
                <w:rPr>
                  <w:rStyle w:val="Hyperlink"/>
                  <w:rFonts w:ascii="Arial" w:eastAsia="Calibri" w:hAnsi="Arial" w:cs="Arial"/>
                  <w:spacing w:val="-9"/>
                  <w:sz w:val="20"/>
                  <w:szCs w:val="20"/>
                </w:rPr>
                <w:t>educationcoreoffer@staffordshire.gov.uk</w:t>
              </w:r>
            </w:hyperlink>
          </w:p>
          <w:p w14:paraId="66CBFF2A" w14:textId="7CDA8917" w:rsidR="00036FE9" w:rsidRPr="009C2DE2" w:rsidRDefault="00036FE9" w:rsidP="00393C03">
            <w:pPr>
              <w:spacing w:line="255" w:lineRule="exact"/>
              <w:ind w:left="77"/>
              <w:textAlignment w:val="baseline"/>
              <w:rPr>
                <w:rFonts w:ascii="Arial" w:eastAsia="Calibri" w:hAnsi="Arial" w:cs="Arial"/>
                <w:spacing w:val="-9"/>
                <w:sz w:val="20"/>
                <w:szCs w:val="20"/>
              </w:rPr>
            </w:pPr>
          </w:p>
        </w:tc>
        <w:tc>
          <w:tcPr>
            <w:tcW w:w="1843" w:type="dxa"/>
            <w:tcBorders>
              <w:top w:val="single" w:sz="7" w:space="0" w:color="000000"/>
              <w:left w:val="single" w:sz="7" w:space="0" w:color="000000"/>
              <w:bottom w:val="single" w:sz="7" w:space="0" w:color="000000"/>
              <w:right w:val="single" w:sz="7" w:space="0" w:color="000000"/>
            </w:tcBorders>
            <w:vAlign w:val="center"/>
          </w:tcPr>
          <w:p w14:paraId="3B08EC4A" w14:textId="5F52348F" w:rsidR="0009110F" w:rsidRPr="009C2DE2" w:rsidRDefault="00263A50" w:rsidP="00393C03">
            <w:pPr>
              <w:spacing w:line="245" w:lineRule="exact"/>
              <w:ind w:left="77"/>
              <w:textAlignment w:val="baseline"/>
              <w:rPr>
                <w:rFonts w:ascii="Arial" w:eastAsia="Arial" w:hAnsi="Arial" w:cs="Arial"/>
                <w:sz w:val="20"/>
                <w:szCs w:val="20"/>
              </w:rPr>
            </w:pPr>
            <w:r>
              <w:rPr>
                <w:rFonts w:ascii="Arial" w:eastAsia="Arial" w:hAnsi="Arial" w:cs="Arial"/>
                <w:sz w:val="20"/>
                <w:szCs w:val="20"/>
              </w:rPr>
              <w:t>Email only</w:t>
            </w:r>
          </w:p>
        </w:tc>
      </w:tr>
      <w:tr w:rsidR="0009110F" w:rsidRPr="00393C03" w14:paraId="6A5DE2F6" w14:textId="77777777" w:rsidTr="00B20CD2">
        <w:trPr>
          <w:trHeight w:hRule="exact" w:val="322"/>
        </w:trPr>
        <w:tc>
          <w:tcPr>
            <w:tcW w:w="2342" w:type="dxa"/>
            <w:tcBorders>
              <w:top w:val="single" w:sz="7" w:space="0" w:color="000000"/>
              <w:left w:val="single" w:sz="7" w:space="0" w:color="000000"/>
              <w:bottom w:val="single" w:sz="7" w:space="0" w:color="000000"/>
              <w:right w:val="single" w:sz="7" w:space="0" w:color="000000"/>
            </w:tcBorders>
            <w:vAlign w:val="center"/>
          </w:tcPr>
          <w:p w14:paraId="01F4E6B2" w14:textId="77777777" w:rsidR="0009110F" w:rsidRPr="00393C03" w:rsidRDefault="0009110F" w:rsidP="00393C03">
            <w:pPr>
              <w:spacing w:before="33" w:after="31" w:line="252" w:lineRule="exact"/>
              <w:ind w:left="77"/>
              <w:textAlignment w:val="baseline"/>
              <w:rPr>
                <w:rFonts w:ascii="Arial" w:eastAsia="Arial" w:hAnsi="Arial" w:cs="Arial"/>
                <w:color w:val="000000"/>
                <w:sz w:val="20"/>
                <w:szCs w:val="20"/>
              </w:rPr>
            </w:pPr>
            <w:r w:rsidRPr="00393C03">
              <w:rPr>
                <w:rFonts w:ascii="Arial" w:eastAsia="Arial" w:hAnsi="Arial" w:cs="Arial"/>
                <w:color w:val="000000"/>
                <w:sz w:val="20"/>
                <w:szCs w:val="20"/>
              </w:rPr>
              <w:t>Virtual School</w:t>
            </w:r>
          </w:p>
        </w:tc>
        <w:tc>
          <w:tcPr>
            <w:tcW w:w="3547" w:type="dxa"/>
            <w:tcBorders>
              <w:top w:val="single" w:sz="7" w:space="0" w:color="000000"/>
              <w:left w:val="single" w:sz="7" w:space="0" w:color="000000"/>
              <w:bottom w:val="single" w:sz="7" w:space="0" w:color="000000"/>
              <w:right w:val="single" w:sz="7" w:space="0" w:color="000000"/>
            </w:tcBorders>
            <w:vAlign w:val="center"/>
          </w:tcPr>
          <w:p w14:paraId="3364DD86" w14:textId="4D649B98" w:rsidR="0009110F" w:rsidRDefault="00000000" w:rsidP="00393C03">
            <w:pPr>
              <w:spacing w:before="33" w:after="12" w:line="271" w:lineRule="exact"/>
              <w:ind w:left="77"/>
              <w:textAlignment w:val="baseline"/>
              <w:rPr>
                <w:rFonts w:ascii="Arial" w:eastAsia="Calibri" w:hAnsi="Arial" w:cs="Arial"/>
                <w:spacing w:val="-11"/>
                <w:sz w:val="20"/>
                <w:szCs w:val="20"/>
                <w:u w:val="single"/>
              </w:rPr>
            </w:pPr>
            <w:hyperlink r:id="rId83" w:history="1">
              <w:r w:rsidR="00036FE9" w:rsidRPr="003F25C7">
                <w:rPr>
                  <w:rStyle w:val="Hyperlink"/>
                  <w:rFonts w:ascii="Arial" w:eastAsia="Calibri" w:hAnsi="Arial" w:cs="Arial"/>
                  <w:spacing w:val="-11"/>
                  <w:sz w:val="20"/>
                  <w:szCs w:val="20"/>
                </w:rPr>
                <w:t>Sarah.rivers@staffordshire.gov.uk</w:t>
              </w:r>
            </w:hyperlink>
          </w:p>
          <w:p w14:paraId="2B42FE07" w14:textId="0292B907" w:rsidR="00036FE9" w:rsidRPr="009C2DE2" w:rsidRDefault="00036FE9" w:rsidP="00393C03">
            <w:pPr>
              <w:spacing w:before="33" w:after="12" w:line="271" w:lineRule="exact"/>
              <w:ind w:left="77"/>
              <w:textAlignment w:val="baseline"/>
              <w:rPr>
                <w:rFonts w:ascii="Arial" w:eastAsia="Calibri" w:hAnsi="Arial" w:cs="Arial"/>
                <w:spacing w:val="-11"/>
                <w:sz w:val="20"/>
                <w:szCs w:val="20"/>
                <w:u w:val="single"/>
              </w:rPr>
            </w:pPr>
          </w:p>
        </w:tc>
        <w:tc>
          <w:tcPr>
            <w:tcW w:w="1843" w:type="dxa"/>
            <w:tcBorders>
              <w:top w:val="single" w:sz="7" w:space="0" w:color="000000"/>
              <w:left w:val="single" w:sz="7" w:space="0" w:color="000000"/>
              <w:bottom w:val="single" w:sz="7" w:space="0" w:color="000000"/>
              <w:right w:val="single" w:sz="7" w:space="0" w:color="000000"/>
            </w:tcBorders>
            <w:vAlign w:val="center"/>
          </w:tcPr>
          <w:p w14:paraId="44181156" w14:textId="060926BD" w:rsidR="0009110F" w:rsidRPr="009C2DE2" w:rsidRDefault="000F5600" w:rsidP="00393C03">
            <w:pPr>
              <w:spacing w:before="33" w:after="31" w:line="252" w:lineRule="exact"/>
              <w:ind w:left="77"/>
              <w:textAlignment w:val="baseline"/>
              <w:rPr>
                <w:rFonts w:ascii="Arial" w:eastAsia="Arial" w:hAnsi="Arial" w:cs="Arial"/>
                <w:sz w:val="20"/>
                <w:szCs w:val="20"/>
              </w:rPr>
            </w:pPr>
            <w:r>
              <w:rPr>
                <w:rFonts w:ascii="Arial" w:eastAsia="Arial" w:hAnsi="Arial" w:cs="Arial"/>
                <w:sz w:val="20"/>
                <w:szCs w:val="20"/>
              </w:rPr>
              <w:t>07976 191025</w:t>
            </w:r>
          </w:p>
        </w:tc>
      </w:tr>
    </w:tbl>
    <w:p w14:paraId="2ED8E597" w14:textId="77777777" w:rsidR="0009110F" w:rsidRDefault="0009110F" w:rsidP="0009110F">
      <w:pPr>
        <w:spacing w:after="208" w:line="20" w:lineRule="exact"/>
      </w:pPr>
    </w:p>
    <w:p w14:paraId="51EC8CC0" w14:textId="77777777" w:rsidR="0009110F" w:rsidRPr="00393C03" w:rsidRDefault="0009110F" w:rsidP="00DA376D">
      <w:pPr>
        <w:spacing w:after="0" w:line="240" w:lineRule="auto"/>
        <w:ind w:left="72"/>
        <w:textAlignment w:val="baseline"/>
        <w:rPr>
          <w:rFonts w:ascii="Arial" w:eastAsia="Arial" w:hAnsi="Arial" w:cs="Arial"/>
          <w:b/>
          <w:color w:val="000000"/>
          <w:spacing w:val="-4"/>
          <w:sz w:val="20"/>
          <w:szCs w:val="20"/>
        </w:rPr>
      </w:pPr>
      <w:r w:rsidRPr="00393C03">
        <w:rPr>
          <w:rFonts w:ascii="Arial" w:eastAsia="Arial" w:hAnsi="Arial" w:cs="Arial"/>
          <w:b/>
          <w:color w:val="000000"/>
          <w:spacing w:val="-4"/>
          <w:sz w:val="20"/>
          <w:szCs w:val="20"/>
        </w:rPr>
        <w:t>Prevent Team</w:t>
      </w:r>
    </w:p>
    <w:tbl>
      <w:tblPr>
        <w:tblW w:w="0" w:type="auto"/>
        <w:tblInd w:w="61" w:type="dxa"/>
        <w:tblLayout w:type="fixed"/>
        <w:tblCellMar>
          <w:left w:w="0" w:type="dxa"/>
          <w:right w:w="0" w:type="dxa"/>
        </w:tblCellMar>
        <w:tblLook w:val="0000" w:firstRow="0" w:lastRow="0" w:firstColumn="0" w:lastColumn="0" w:noHBand="0" w:noVBand="0"/>
      </w:tblPr>
      <w:tblGrid>
        <w:gridCol w:w="2340"/>
        <w:gridCol w:w="3544"/>
        <w:gridCol w:w="1843"/>
      </w:tblGrid>
      <w:tr w:rsidR="0009110F" w:rsidRPr="00393C03" w14:paraId="0965A5A0" w14:textId="77777777" w:rsidTr="009C2D4C">
        <w:trPr>
          <w:trHeight w:hRule="exact" w:val="288"/>
        </w:trPr>
        <w:tc>
          <w:tcPr>
            <w:tcW w:w="2340" w:type="dxa"/>
            <w:tcBorders>
              <w:top w:val="single" w:sz="7" w:space="0" w:color="000000"/>
              <w:left w:val="single" w:sz="7" w:space="0" w:color="000000"/>
              <w:bottom w:val="single" w:sz="7" w:space="0" w:color="000000"/>
              <w:right w:val="single" w:sz="7" w:space="0" w:color="000000"/>
            </w:tcBorders>
            <w:vAlign w:val="center"/>
          </w:tcPr>
          <w:p w14:paraId="7AE072BF" w14:textId="77777777" w:rsidR="0009110F" w:rsidRPr="00393C03" w:rsidRDefault="0009110F" w:rsidP="00DA376D">
            <w:pPr>
              <w:spacing w:after="0" w:line="240" w:lineRule="auto"/>
              <w:ind w:left="77"/>
              <w:textAlignment w:val="baseline"/>
              <w:rPr>
                <w:rFonts w:ascii="Arial" w:eastAsia="Arial" w:hAnsi="Arial" w:cs="Arial"/>
                <w:b/>
                <w:color w:val="000000"/>
                <w:sz w:val="20"/>
                <w:szCs w:val="20"/>
              </w:rPr>
            </w:pPr>
            <w:r w:rsidRPr="00393C03">
              <w:rPr>
                <w:rFonts w:ascii="Arial" w:eastAsia="Arial" w:hAnsi="Arial" w:cs="Arial"/>
                <w:b/>
                <w:color w:val="000000"/>
                <w:sz w:val="20"/>
                <w:szCs w:val="20"/>
              </w:rPr>
              <w:t>Department</w:t>
            </w:r>
          </w:p>
        </w:tc>
        <w:tc>
          <w:tcPr>
            <w:tcW w:w="3544" w:type="dxa"/>
            <w:tcBorders>
              <w:top w:val="single" w:sz="7" w:space="0" w:color="000000"/>
              <w:left w:val="single" w:sz="7" w:space="0" w:color="000000"/>
              <w:bottom w:val="single" w:sz="7" w:space="0" w:color="000000"/>
              <w:right w:val="single" w:sz="7" w:space="0" w:color="000000"/>
            </w:tcBorders>
            <w:vAlign w:val="center"/>
          </w:tcPr>
          <w:p w14:paraId="0F9EF0CB" w14:textId="77777777" w:rsidR="0009110F" w:rsidRPr="00393C03" w:rsidRDefault="0009110F" w:rsidP="00DA376D">
            <w:pPr>
              <w:spacing w:after="0" w:line="240" w:lineRule="auto"/>
              <w:ind w:left="77"/>
              <w:jc w:val="center"/>
              <w:textAlignment w:val="baseline"/>
              <w:rPr>
                <w:rFonts w:ascii="Arial" w:eastAsia="Arial" w:hAnsi="Arial" w:cs="Arial"/>
                <w:b/>
                <w:color w:val="000000"/>
                <w:sz w:val="20"/>
                <w:szCs w:val="20"/>
              </w:rPr>
            </w:pPr>
            <w:r w:rsidRPr="00393C03">
              <w:rPr>
                <w:rFonts w:ascii="Arial" w:eastAsia="Arial" w:hAnsi="Arial" w:cs="Arial"/>
                <w:b/>
                <w:color w:val="000000"/>
                <w:sz w:val="20"/>
                <w:szCs w:val="20"/>
              </w:rPr>
              <w:t>Email</w:t>
            </w:r>
          </w:p>
        </w:tc>
        <w:tc>
          <w:tcPr>
            <w:tcW w:w="1843" w:type="dxa"/>
            <w:tcBorders>
              <w:top w:val="single" w:sz="7" w:space="0" w:color="000000"/>
              <w:left w:val="single" w:sz="7" w:space="0" w:color="000000"/>
              <w:bottom w:val="single" w:sz="7" w:space="0" w:color="000000"/>
              <w:right w:val="single" w:sz="7" w:space="0" w:color="000000"/>
            </w:tcBorders>
            <w:vAlign w:val="center"/>
          </w:tcPr>
          <w:p w14:paraId="5F884255" w14:textId="77777777" w:rsidR="0009110F" w:rsidRPr="00393C03" w:rsidRDefault="0009110F" w:rsidP="00DA376D">
            <w:pPr>
              <w:spacing w:after="0" w:line="240" w:lineRule="auto"/>
              <w:ind w:left="77"/>
              <w:textAlignment w:val="baseline"/>
              <w:rPr>
                <w:rFonts w:ascii="Arial" w:eastAsia="Arial" w:hAnsi="Arial" w:cs="Arial"/>
                <w:b/>
                <w:color w:val="000000"/>
                <w:sz w:val="20"/>
                <w:szCs w:val="20"/>
              </w:rPr>
            </w:pPr>
            <w:r w:rsidRPr="00393C03">
              <w:rPr>
                <w:rFonts w:ascii="Arial" w:eastAsia="Arial" w:hAnsi="Arial" w:cs="Arial"/>
                <w:b/>
                <w:color w:val="000000"/>
                <w:sz w:val="20"/>
                <w:szCs w:val="20"/>
              </w:rPr>
              <w:t>Phone</w:t>
            </w:r>
            <w:r w:rsidR="00393C03">
              <w:rPr>
                <w:rFonts w:ascii="Arial" w:eastAsia="Arial" w:hAnsi="Arial" w:cs="Arial"/>
                <w:b/>
                <w:color w:val="000000"/>
                <w:sz w:val="20"/>
                <w:szCs w:val="20"/>
              </w:rPr>
              <w:t xml:space="preserve"> Number</w:t>
            </w:r>
          </w:p>
        </w:tc>
      </w:tr>
      <w:tr w:rsidR="0009110F" w:rsidRPr="00393C03" w14:paraId="15C434F2" w14:textId="77777777" w:rsidTr="009C2D4C">
        <w:trPr>
          <w:trHeight w:hRule="exact" w:val="250"/>
        </w:trPr>
        <w:tc>
          <w:tcPr>
            <w:tcW w:w="2340" w:type="dxa"/>
            <w:vMerge w:val="restart"/>
            <w:tcBorders>
              <w:top w:val="single" w:sz="7" w:space="0" w:color="000000"/>
              <w:left w:val="single" w:sz="7" w:space="0" w:color="000000"/>
              <w:bottom w:val="single" w:sz="0" w:space="0" w:color="000000"/>
              <w:right w:val="single" w:sz="7" w:space="0" w:color="000000"/>
            </w:tcBorders>
          </w:tcPr>
          <w:p w14:paraId="1B8FB070" w14:textId="77777777" w:rsidR="0009110F" w:rsidRPr="00393C03" w:rsidRDefault="0009110F" w:rsidP="00393C03">
            <w:pPr>
              <w:spacing w:after="315" w:line="252" w:lineRule="exact"/>
              <w:ind w:left="77"/>
              <w:textAlignment w:val="baseline"/>
              <w:rPr>
                <w:rFonts w:ascii="Arial" w:eastAsia="Arial" w:hAnsi="Arial" w:cs="Arial"/>
                <w:color w:val="000000"/>
                <w:spacing w:val="-6"/>
                <w:sz w:val="20"/>
                <w:szCs w:val="20"/>
              </w:rPr>
            </w:pPr>
            <w:r w:rsidRPr="00393C03">
              <w:rPr>
                <w:rFonts w:ascii="Arial" w:eastAsia="Arial" w:hAnsi="Arial" w:cs="Arial"/>
                <w:color w:val="000000"/>
                <w:spacing w:val="-6"/>
                <w:sz w:val="20"/>
                <w:szCs w:val="20"/>
              </w:rPr>
              <w:t>Prevent Education Officer</w:t>
            </w:r>
          </w:p>
        </w:tc>
        <w:tc>
          <w:tcPr>
            <w:tcW w:w="3544" w:type="dxa"/>
            <w:tcBorders>
              <w:top w:val="single" w:sz="7" w:space="0" w:color="000000"/>
              <w:left w:val="single" w:sz="7" w:space="0" w:color="000000"/>
              <w:bottom w:val="single" w:sz="7" w:space="0" w:color="000000"/>
              <w:right w:val="single" w:sz="7" w:space="0" w:color="000000"/>
            </w:tcBorders>
            <w:vAlign w:val="center"/>
          </w:tcPr>
          <w:p w14:paraId="0A2C0E53" w14:textId="4FA47475" w:rsidR="0009110F" w:rsidRDefault="00000000" w:rsidP="000F5600">
            <w:pPr>
              <w:spacing w:line="249" w:lineRule="exact"/>
              <w:textAlignment w:val="baseline"/>
            </w:pPr>
            <w:hyperlink r:id="rId84" w:history="1">
              <w:r w:rsidR="00965993" w:rsidRPr="003F25C7">
                <w:rPr>
                  <w:rStyle w:val="Hyperlink"/>
                </w:rPr>
                <w:t>Prevent@staffordshire.pnn.police.uk</w:t>
              </w:r>
            </w:hyperlink>
          </w:p>
          <w:p w14:paraId="72706CD6" w14:textId="06955A74" w:rsidR="00965993" w:rsidRPr="00393C03" w:rsidRDefault="00965993" w:rsidP="000F5600">
            <w:pPr>
              <w:spacing w:line="249" w:lineRule="exact"/>
              <w:textAlignment w:val="baseline"/>
              <w:rPr>
                <w:rFonts w:ascii="Arial" w:eastAsia="Calibri" w:hAnsi="Arial" w:cs="Arial"/>
                <w:b/>
                <w:color w:val="0000FF"/>
                <w:sz w:val="20"/>
                <w:szCs w:val="20"/>
              </w:rPr>
            </w:pPr>
          </w:p>
        </w:tc>
        <w:tc>
          <w:tcPr>
            <w:tcW w:w="1843" w:type="dxa"/>
            <w:vMerge w:val="restart"/>
            <w:tcBorders>
              <w:top w:val="single" w:sz="7" w:space="0" w:color="000000"/>
              <w:left w:val="single" w:sz="7" w:space="0" w:color="000000"/>
              <w:bottom w:val="single" w:sz="0" w:space="0" w:color="000000"/>
              <w:right w:val="single" w:sz="7" w:space="0" w:color="000000"/>
            </w:tcBorders>
          </w:tcPr>
          <w:p w14:paraId="5E0C37C4" w14:textId="3C918B0B" w:rsidR="0009110F" w:rsidRPr="009C2D4C" w:rsidRDefault="009C2D4C" w:rsidP="00393C03">
            <w:pPr>
              <w:spacing w:after="323" w:line="252" w:lineRule="exact"/>
              <w:ind w:left="77"/>
              <w:textAlignment w:val="baseline"/>
              <w:rPr>
                <w:rFonts w:ascii="Arial" w:eastAsia="Arial" w:hAnsi="Arial" w:cs="Arial"/>
                <w:spacing w:val="-38"/>
                <w:sz w:val="20"/>
                <w:szCs w:val="20"/>
              </w:rPr>
            </w:pPr>
            <w:r>
              <w:rPr>
                <w:rFonts w:ascii="Arial" w:eastAsia="Arial" w:hAnsi="Arial" w:cs="Arial"/>
                <w:sz w:val="20"/>
                <w:szCs w:val="20"/>
              </w:rPr>
              <w:t>01785 232054</w:t>
            </w:r>
          </w:p>
        </w:tc>
      </w:tr>
      <w:tr w:rsidR="0009110F" w:rsidRPr="00393C03" w14:paraId="34DD511B" w14:textId="77777777" w:rsidTr="009C2D4C">
        <w:trPr>
          <w:trHeight w:hRule="exact" w:val="341"/>
        </w:trPr>
        <w:tc>
          <w:tcPr>
            <w:tcW w:w="2340" w:type="dxa"/>
            <w:vMerge/>
            <w:tcBorders>
              <w:top w:val="single" w:sz="0" w:space="0" w:color="000000"/>
              <w:left w:val="single" w:sz="7" w:space="0" w:color="000000"/>
              <w:bottom w:val="single" w:sz="7" w:space="0" w:color="000000"/>
              <w:right w:val="single" w:sz="7" w:space="0" w:color="000000"/>
            </w:tcBorders>
          </w:tcPr>
          <w:p w14:paraId="232FDA1E" w14:textId="77777777" w:rsidR="0009110F" w:rsidRPr="00393C03" w:rsidRDefault="0009110F" w:rsidP="00722B5B">
            <w:pPr>
              <w:rPr>
                <w:rFonts w:ascii="Arial" w:hAnsi="Arial" w:cs="Arial"/>
                <w:sz w:val="20"/>
                <w:szCs w:val="20"/>
              </w:rPr>
            </w:pPr>
          </w:p>
        </w:tc>
        <w:tc>
          <w:tcPr>
            <w:tcW w:w="3544" w:type="dxa"/>
            <w:tcBorders>
              <w:top w:val="single" w:sz="7" w:space="0" w:color="000000"/>
              <w:left w:val="single" w:sz="7" w:space="0" w:color="000000"/>
              <w:bottom w:val="single" w:sz="7" w:space="0" w:color="000000"/>
              <w:right w:val="single" w:sz="7" w:space="0" w:color="000000"/>
            </w:tcBorders>
          </w:tcPr>
          <w:p w14:paraId="7DCF7F32" w14:textId="77777777" w:rsidR="0009110F" w:rsidRPr="00393C03" w:rsidRDefault="0009110F" w:rsidP="00722B5B">
            <w:pPr>
              <w:textAlignment w:val="baseline"/>
              <w:rPr>
                <w:rFonts w:ascii="Arial" w:eastAsia="Arial" w:hAnsi="Arial" w:cs="Arial"/>
                <w:color w:val="000000"/>
                <w:sz w:val="20"/>
                <w:szCs w:val="20"/>
              </w:rPr>
            </w:pPr>
            <w:r w:rsidRPr="00393C03">
              <w:rPr>
                <w:rFonts w:ascii="Arial" w:eastAsia="Arial" w:hAnsi="Arial" w:cs="Arial"/>
                <w:color w:val="000000"/>
                <w:sz w:val="20"/>
                <w:szCs w:val="20"/>
              </w:rPr>
              <w:t xml:space="preserve"> </w:t>
            </w:r>
          </w:p>
        </w:tc>
        <w:tc>
          <w:tcPr>
            <w:tcW w:w="1843" w:type="dxa"/>
            <w:vMerge/>
            <w:tcBorders>
              <w:top w:val="single" w:sz="0" w:space="0" w:color="000000"/>
              <w:left w:val="single" w:sz="7" w:space="0" w:color="000000"/>
              <w:bottom w:val="single" w:sz="7" w:space="0" w:color="000000"/>
              <w:right w:val="single" w:sz="7" w:space="0" w:color="000000"/>
            </w:tcBorders>
          </w:tcPr>
          <w:p w14:paraId="1C4F9A40" w14:textId="77777777" w:rsidR="0009110F" w:rsidRPr="00393C03" w:rsidRDefault="0009110F" w:rsidP="00722B5B">
            <w:pPr>
              <w:rPr>
                <w:rFonts w:ascii="Arial" w:hAnsi="Arial" w:cs="Arial"/>
                <w:sz w:val="20"/>
                <w:szCs w:val="20"/>
              </w:rPr>
            </w:pPr>
          </w:p>
        </w:tc>
      </w:tr>
    </w:tbl>
    <w:p w14:paraId="297D5A11" w14:textId="77777777" w:rsidR="0009110F" w:rsidRPr="00DA376D" w:rsidRDefault="0009110F" w:rsidP="00DA376D">
      <w:pPr>
        <w:spacing w:after="0" w:line="240" w:lineRule="auto"/>
        <w:rPr>
          <w:rFonts w:ascii="Arial" w:hAnsi="Arial" w:cs="Arial"/>
          <w:sz w:val="20"/>
          <w:szCs w:val="20"/>
        </w:rPr>
      </w:pPr>
    </w:p>
    <w:p w14:paraId="48F50F2C" w14:textId="77777777" w:rsidR="0009110F" w:rsidRPr="00DA376D" w:rsidRDefault="0009110F" w:rsidP="00DA376D">
      <w:pPr>
        <w:spacing w:after="0" w:line="240" w:lineRule="auto"/>
        <w:ind w:left="72"/>
        <w:textAlignment w:val="baseline"/>
        <w:rPr>
          <w:rFonts w:ascii="Arial" w:eastAsia="Arial" w:hAnsi="Arial" w:cs="Arial"/>
          <w:b/>
          <w:color w:val="000000"/>
          <w:spacing w:val="-4"/>
          <w:sz w:val="20"/>
          <w:szCs w:val="20"/>
        </w:rPr>
      </w:pPr>
      <w:r w:rsidRPr="00DA376D">
        <w:rPr>
          <w:rFonts w:ascii="Arial" w:eastAsia="Arial" w:hAnsi="Arial" w:cs="Arial"/>
          <w:b/>
          <w:color w:val="000000"/>
          <w:spacing w:val="-4"/>
          <w:sz w:val="20"/>
          <w:szCs w:val="20"/>
        </w:rPr>
        <w:t>Prevent Team</w:t>
      </w:r>
    </w:p>
    <w:tbl>
      <w:tblPr>
        <w:tblW w:w="0" w:type="auto"/>
        <w:tblInd w:w="56" w:type="dxa"/>
        <w:tblLayout w:type="fixed"/>
        <w:tblCellMar>
          <w:left w:w="0" w:type="dxa"/>
          <w:right w:w="0" w:type="dxa"/>
        </w:tblCellMar>
        <w:tblLook w:val="0000" w:firstRow="0" w:lastRow="0" w:firstColumn="0" w:lastColumn="0" w:noHBand="0" w:noVBand="0"/>
      </w:tblPr>
      <w:tblGrid>
        <w:gridCol w:w="2348"/>
        <w:gridCol w:w="3544"/>
        <w:gridCol w:w="1843"/>
      </w:tblGrid>
      <w:tr w:rsidR="0009110F" w:rsidRPr="00DA376D" w14:paraId="2176204B" w14:textId="77777777" w:rsidTr="009618AA">
        <w:trPr>
          <w:trHeight w:hRule="exact" w:val="278"/>
        </w:trPr>
        <w:tc>
          <w:tcPr>
            <w:tcW w:w="2348" w:type="dxa"/>
            <w:tcBorders>
              <w:top w:val="single" w:sz="5" w:space="0" w:color="000000"/>
              <w:left w:val="single" w:sz="5" w:space="0" w:color="000000"/>
              <w:bottom w:val="single" w:sz="5" w:space="0" w:color="000000"/>
              <w:right w:val="single" w:sz="5" w:space="0" w:color="000000"/>
            </w:tcBorders>
            <w:vAlign w:val="center"/>
          </w:tcPr>
          <w:p w14:paraId="7C53F262" w14:textId="77777777" w:rsidR="0009110F" w:rsidRPr="00DA376D" w:rsidRDefault="0009110F" w:rsidP="00DA376D">
            <w:pPr>
              <w:spacing w:after="0" w:line="240" w:lineRule="auto"/>
              <w:ind w:left="201"/>
              <w:textAlignment w:val="baseline"/>
              <w:rPr>
                <w:rFonts w:ascii="Arial" w:eastAsia="Arial" w:hAnsi="Arial" w:cs="Arial"/>
                <w:b/>
                <w:color w:val="000000"/>
                <w:spacing w:val="-14"/>
                <w:sz w:val="20"/>
                <w:szCs w:val="20"/>
              </w:rPr>
            </w:pPr>
            <w:r w:rsidRPr="00DA376D">
              <w:rPr>
                <w:rFonts w:ascii="Arial" w:eastAsia="Arial" w:hAnsi="Arial" w:cs="Arial"/>
                <w:b/>
                <w:color w:val="000000"/>
                <w:spacing w:val="-14"/>
                <w:sz w:val="20"/>
                <w:szCs w:val="20"/>
              </w:rPr>
              <w:t>Department</w:t>
            </w:r>
          </w:p>
        </w:tc>
        <w:tc>
          <w:tcPr>
            <w:tcW w:w="3544" w:type="dxa"/>
            <w:tcBorders>
              <w:top w:val="single" w:sz="5" w:space="0" w:color="000000"/>
              <w:left w:val="single" w:sz="5" w:space="0" w:color="000000"/>
              <w:bottom w:val="single" w:sz="5" w:space="0" w:color="000000"/>
              <w:right w:val="single" w:sz="5" w:space="0" w:color="000000"/>
            </w:tcBorders>
            <w:vAlign w:val="center"/>
          </w:tcPr>
          <w:p w14:paraId="3B868CEB" w14:textId="77777777" w:rsidR="0009110F" w:rsidRPr="00DA376D" w:rsidRDefault="0009110F" w:rsidP="00DA376D">
            <w:pPr>
              <w:spacing w:after="0" w:line="240" w:lineRule="auto"/>
              <w:jc w:val="center"/>
              <w:textAlignment w:val="baseline"/>
              <w:rPr>
                <w:rFonts w:ascii="Arial" w:eastAsia="Arial" w:hAnsi="Arial" w:cs="Arial"/>
                <w:b/>
                <w:color w:val="000000"/>
                <w:sz w:val="20"/>
                <w:szCs w:val="20"/>
              </w:rPr>
            </w:pPr>
            <w:r w:rsidRPr="00DA376D">
              <w:rPr>
                <w:rFonts w:ascii="Arial" w:eastAsia="Arial" w:hAnsi="Arial" w:cs="Arial"/>
                <w:b/>
                <w:color w:val="000000"/>
                <w:sz w:val="20"/>
                <w:szCs w:val="20"/>
              </w:rPr>
              <w:t>Email</w:t>
            </w:r>
          </w:p>
        </w:tc>
        <w:tc>
          <w:tcPr>
            <w:tcW w:w="1843" w:type="dxa"/>
            <w:tcBorders>
              <w:top w:val="single" w:sz="5" w:space="0" w:color="000000"/>
              <w:left w:val="single" w:sz="5" w:space="0" w:color="000000"/>
              <w:bottom w:val="single" w:sz="5" w:space="0" w:color="000000"/>
              <w:right w:val="single" w:sz="5" w:space="0" w:color="000000"/>
            </w:tcBorders>
            <w:vAlign w:val="center"/>
          </w:tcPr>
          <w:p w14:paraId="33D8DBD4" w14:textId="77777777" w:rsidR="0009110F" w:rsidRPr="00DA376D" w:rsidRDefault="0009110F" w:rsidP="00DA376D">
            <w:pPr>
              <w:spacing w:after="0" w:line="240" w:lineRule="auto"/>
              <w:ind w:left="163"/>
              <w:textAlignment w:val="baseline"/>
              <w:rPr>
                <w:rFonts w:ascii="Arial" w:eastAsia="Arial" w:hAnsi="Arial" w:cs="Arial"/>
                <w:b/>
                <w:color w:val="000000"/>
                <w:sz w:val="20"/>
                <w:szCs w:val="20"/>
              </w:rPr>
            </w:pPr>
            <w:r w:rsidRPr="00DA376D">
              <w:rPr>
                <w:rFonts w:ascii="Arial" w:eastAsia="Arial" w:hAnsi="Arial" w:cs="Arial"/>
                <w:b/>
                <w:color w:val="000000"/>
                <w:sz w:val="20"/>
                <w:szCs w:val="20"/>
              </w:rPr>
              <w:t>Phone</w:t>
            </w:r>
            <w:r w:rsidR="00DA376D" w:rsidRPr="00DA376D">
              <w:rPr>
                <w:rFonts w:ascii="Arial" w:eastAsia="Arial" w:hAnsi="Arial" w:cs="Arial"/>
                <w:b/>
                <w:color w:val="000000"/>
                <w:sz w:val="20"/>
                <w:szCs w:val="20"/>
              </w:rPr>
              <w:t xml:space="preserve"> Number</w:t>
            </w:r>
          </w:p>
        </w:tc>
      </w:tr>
      <w:tr w:rsidR="0009110F" w:rsidRPr="00DA376D" w14:paraId="7F6A95B3" w14:textId="77777777" w:rsidTr="009618AA">
        <w:trPr>
          <w:trHeight w:hRule="exact" w:val="231"/>
        </w:trPr>
        <w:tc>
          <w:tcPr>
            <w:tcW w:w="2348" w:type="dxa"/>
            <w:vMerge w:val="restart"/>
            <w:tcBorders>
              <w:top w:val="single" w:sz="5" w:space="0" w:color="000000"/>
              <w:left w:val="single" w:sz="5" w:space="0" w:color="000000"/>
              <w:bottom w:val="single" w:sz="0" w:space="0" w:color="000000"/>
              <w:right w:val="single" w:sz="5" w:space="0" w:color="000000"/>
            </w:tcBorders>
          </w:tcPr>
          <w:p w14:paraId="4BC1B3A3" w14:textId="77777777" w:rsidR="0009110F" w:rsidRPr="00DA376D" w:rsidRDefault="0009110F" w:rsidP="00DA376D">
            <w:pPr>
              <w:spacing w:after="0" w:line="240" w:lineRule="auto"/>
              <w:ind w:left="201"/>
              <w:textAlignment w:val="baseline"/>
              <w:rPr>
                <w:rFonts w:ascii="Arial" w:eastAsia="Arial" w:hAnsi="Arial" w:cs="Arial"/>
                <w:color w:val="000000"/>
                <w:sz w:val="20"/>
                <w:szCs w:val="20"/>
              </w:rPr>
            </w:pPr>
            <w:r w:rsidRPr="00DA376D">
              <w:rPr>
                <w:rFonts w:ascii="Arial" w:eastAsia="Arial" w:hAnsi="Arial" w:cs="Arial"/>
                <w:color w:val="000000"/>
                <w:sz w:val="20"/>
                <w:szCs w:val="20"/>
              </w:rPr>
              <w:t>LADO</w:t>
            </w:r>
          </w:p>
        </w:tc>
        <w:tc>
          <w:tcPr>
            <w:tcW w:w="3544" w:type="dxa"/>
            <w:tcBorders>
              <w:top w:val="single" w:sz="5" w:space="0" w:color="000000"/>
              <w:left w:val="single" w:sz="5" w:space="0" w:color="000000"/>
              <w:bottom w:val="single" w:sz="11" w:space="0" w:color="000000"/>
              <w:right w:val="single" w:sz="5" w:space="0" w:color="000000"/>
            </w:tcBorders>
            <w:vAlign w:val="center"/>
          </w:tcPr>
          <w:p w14:paraId="7289F64B" w14:textId="1F1C55C1" w:rsidR="0009110F" w:rsidRDefault="00000000" w:rsidP="009C2D4C">
            <w:pPr>
              <w:spacing w:after="0" w:line="240" w:lineRule="auto"/>
              <w:textAlignment w:val="baseline"/>
            </w:pPr>
            <w:hyperlink r:id="rId85" w:history="1">
              <w:r w:rsidR="00965993" w:rsidRPr="003F25C7">
                <w:rPr>
                  <w:rStyle w:val="Hyperlink"/>
                </w:rPr>
                <w:t>Sscb.admin@staffordshire.gov.uk</w:t>
              </w:r>
            </w:hyperlink>
          </w:p>
          <w:p w14:paraId="61155E9C" w14:textId="2A5ACED3" w:rsidR="00965993" w:rsidRPr="00DA376D" w:rsidRDefault="00965993" w:rsidP="009C2D4C">
            <w:pPr>
              <w:spacing w:after="0" w:line="240" w:lineRule="auto"/>
              <w:textAlignment w:val="baseline"/>
              <w:rPr>
                <w:rFonts w:ascii="Arial" w:eastAsia="Arial" w:hAnsi="Arial" w:cs="Arial"/>
                <w:b/>
                <w:color w:val="0000FF"/>
                <w:sz w:val="20"/>
                <w:szCs w:val="20"/>
              </w:rPr>
            </w:pPr>
          </w:p>
        </w:tc>
        <w:tc>
          <w:tcPr>
            <w:tcW w:w="1843" w:type="dxa"/>
            <w:vMerge w:val="restart"/>
            <w:tcBorders>
              <w:top w:val="single" w:sz="5" w:space="0" w:color="000000"/>
              <w:left w:val="single" w:sz="5" w:space="0" w:color="000000"/>
              <w:bottom w:val="single" w:sz="0" w:space="0" w:color="000000"/>
              <w:right w:val="single" w:sz="5" w:space="0" w:color="000000"/>
            </w:tcBorders>
          </w:tcPr>
          <w:p w14:paraId="0BDB842E" w14:textId="708216F2" w:rsidR="0009110F" w:rsidRPr="009618AA" w:rsidRDefault="00036FE9" w:rsidP="00DA376D">
            <w:pPr>
              <w:spacing w:after="0" w:line="240" w:lineRule="auto"/>
              <w:ind w:left="163"/>
              <w:textAlignment w:val="baseline"/>
              <w:rPr>
                <w:rFonts w:ascii="Arial" w:eastAsia="Arial" w:hAnsi="Arial" w:cs="Arial"/>
                <w:spacing w:val="-39"/>
                <w:sz w:val="20"/>
                <w:szCs w:val="20"/>
              </w:rPr>
            </w:pPr>
            <w:r>
              <w:rPr>
                <w:rFonts w:ascii="Arial" w:eastAsia="Arial" w:hAnsi="Arial" w:cs="Arial"/>
                <w:sz w:val="20"/>
                <w:szCs w:val="20"/>
              </w:rPr>
              <w:t>0300 111 8007</w:t>
            </w:r>
          </w:p>
        </w:tc>
      </w:tr>
      <w:tr w:rsidR="0009110F" w:rsidRPr="00DA376D" w14:paraId="5AC953A3" w14:textId="77777777" w:rsidTr="009618AA">
        <w:trPr>
          <w:trHeight w:hRule="exact" w:val="293"/>
        </w:trPr>
        <w:tc>
          <w:tcPr>
            <w:tcW w:w="2348" w:type="dxa"/>
            <w:vMerge/>
            <w:tcBorders>
              <w:top w:val="single" w:sz="0" w:space="0" w:color="000000"/>
              <w:left w:val="single" w:sz="5" w:space="0" w:color="000000"/>
              <w:bottom w:val="single" w:sz="5" w:space="0" w:color="000000"/>
              <w:right w:val="single" w:sz="5" w:space="0" w:color="000000"/>
            </w:tcBorders>
          </w:tcPr>
          <w:p w14:paraId="36FDEEB0" w14:textId="77777777" w:rsidR="0009110F" w:rsidRPr="00DA376D" w:rsidRDefault="0009110F" w:rsidP="00DA376D">
            <w:pPr>
              <w:spacing w:after="0" w:line="240" w:lineRule="auto"/>
              <w:rPr>
                <w:rFonts w:ascii="Arial" w:hAnsi="Arial" w:cs="Arial"/>
                <w:sz w:val="20"/>
                <w:szCs w:val="20"/>
              </w:rPr>
            </w:pPr>
          </w:p>
        </w:tc>
        <w:tc>
          <w:tcPr>
            <w:tcW w:w="3544" w:type="dxa"/>
            <w:tcBorders>
              <w:top w:val="single" w:sz="11" w:space="0" w:color="000000"/>
              <w:left w:val="single" w:sz="5" w:space="0" w:color="000000"/>
              <w:bottom w:val="single" w:sz="5" w:space="0" w:color="000000"/>
              <w:right w:val="single" w:sz="5" w:space="0" w:color="000000"/>
            </w:tcBorders>
          </w:tcPr>
          <w:p w14:paraId="46BA96C0"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c>
          <w:tcPr>
            <w:tcW w:w="1843" w:type="dxa"/>
            <w:vMerge/>
            <w:tcBorders>
              <w:top w:val="single" w:sz="0" w:space="0" w:color="000000"/>
              <w:left w:val="single" w:sz="5" w:space="0" w:color="000000"/>
              <w:bottom w:val="single" w:sz="5" w:space="0" w:color="000000"/>
              <w:right w:val="single" w:sz="5" w:space="0" w:color="000000"/>
            </w:tcBorders>
          </w:tcPr>
          <w:p w14:paraId="7F362228" w14:textId="77777777" w:rsidR="0009110F" w:rsidRPr="00DA376D" w:rsidRDefault="0009110F" w:rsidP="00DA376D">
            <w:pPr>
              <w:spacing w:after="0" w:line="240" w:lineRule="auto"/>
              <w:rPr>
                <w:rFonts w:ascii="Arial" w:hAnsi="Arial" w:cs="Arial"/>
                <w:sz w:val="20"/>
                <w:szCs w:val="20"/>
              </w:rPr>
            </w:pPr>
          </w:p>
        </w:tc>
      </w:tr>
    </w:tbl>
    <w:p w14:paraId="789A7ED6" w14:textId="77777777" w:rsidR="0009110F" w:rsidRPr="00DA376D" w:rsidRDefault="0009110F" w:rsidP="00DA376D">
      <w:pPr>
        <w:spacing w:after="0" w:line="240" w:lineRule="auto"/>
        <w:rPr>
          <w:rFonts w:ascii="Arial" w:hAnsi="Arial" w:cs="Arial"/>
          <w:sz w:val="20"/>
          <w:szCs w:val="20"/>
        </w:rPr>
      </w:pPr>
    </w:p>
    <w:p w14:paraId="5A00C3CA" w14:textId="77777777" w:rsidR="0009110F" w:rsidRPr="00DA376D" w:rsidRDefault="0009110F" w:rsidP="00DA376D">
      <w:pPr>
        <w:spacing w:after="0" w:line="240" w:lineRule="auto"/>
        <w:ind w:left="72"/>
        <w:textAlignment w:val="baseline"/>
        <w:rPr>
          <w:rFonts w:ascii="Arial" w:eastAsia="Arial" w:hAnsi="Arial" w:cs="Arial"/>
          <w:b/>
          <w:color w:val="000000"/>
          <w:spacing w:val="-1"/>
          <w:sz w:val="20"/>
          <w:szCs w:val="20"/>
        </w:rPr>
      </w:pPr>
      <w:r w:rsidRPr="00DA376D">
        <w:rPr>
          <w:rFonts w:ascii="Arial" w:eastAsia="Arial" w:hAnsi="Arial" w:cs="Arial"/>
          <w:b/>
          <w:color w:val="000000"/>
          <w:spacing w:val="-1"/>
          <w:sz w:val="20"/>
          <w:szCs w:val="20"/>
        </w:rPr>
        <w:t>Whistleblowing</w:t>
      </w:r>
    </w:p>
    <w:tbl>
      <w:tblPr>
        <w:tblW w:w="0" w:type="auto"/>
        <w:tblInd w:w="56" w:type="dxa"/>
        <w:tblLayout w:type="fixed"/>
        <w:tblCellMar>
          <w:left w:w="0" w:type="dxa"/>
          <w:right w:w="0" w:type="dxa"/>
        </w:tblCellMar>
        <w:tblLook w:val="0000" w:firstRow="0" w:lastRow="0" w:firstColumn="0" w:lastColumn="0" w:noHBand="0" w:noVBand="0"/>
      </w:tblPr>
      <w:tblGrid>
        <w:gridCol w:w="1853"/>
        <w:gridCol w:w="5645"/>
        <w:gridCol w:w="643"/>
        <w:gridCol w:w="432"/>
        <w:gridCol w:w="763"/>
      </w:tblGrid>
      <w:tr w:rsidR="0009110F" w:rsidRPr="00DA376D" w14:paraId="28BD4B6A" w14:textId="77777777" w:rsidTr="00722B5B">
        <w:trPr>
          <w:trHeight w:hRule="exact" w:val="288"/>
        </w:trPr>
        <w:tc>
          <w:tcPr>
            <w:tcW w:w="1853" w:type="dxa"/>
            <w:tcBorders>
              <w:top w:val="single" w:sz="7" w:space="0" w:color="000000"/>
              <w:left w:val="single" w:sz="7" w:space="0" w:color="000000"/>
              <w:bottom w:val="single" w:sz="7" w:space="0" w:color="000000"/>
              <w:right w:val="single" w:sz="7" w:space="0" w:color="000000"/>
            </w:tcBorders>
            <w:vAlign w:val="center"/>
          </w:tcPr>
          <w:p w14:paraId="6A63F386" w14:textId="77777777" w:rsidR="0009110F" w:rsidRPr="00DA376D" w:rsidRDefault="0009110F" w:rsidP="00DA376D">
            <w:pPr>
              <w:spacing w:after="0" w:line="240" w:lineRule="auto"/>
              <w:ind w:left="158"/>
              <w:textAlignment w:val="baseline"/>
              <w:rPr>
                <w:rFonts w:ascii="Arial" w:eastAsia="Arial" w:hAnsi="Arial" w:cs="Arial"/>
                <w:b/>
                <w:color w:val="000000"/>
                <w:sz w:val="20"/>
                <w:szCs w:val="20"/>
              </w:rPr>
            </w:pPr>
            <w:r w:rsidRPr="00DA376D">
              <w:rPr>
                <w:rFonts w:ascii="Arial" w:eastAsia="Arial" w:hAnsi="Arial" w:cs="Arial"/>
                <w:b/>
                <w:color w:val="000000"/>
                <w:sz w:val="20"/>
                <w:szCs w:val="20"/>
              </w:rPr>
              <w:t>Department</w:t>
            </w:r>
          </w:p>
        </w:tc>
        <w:tc>
          <w:tcPr>
            <w:tcW w:w="5645" w:type="dxa"/>
            <w:tcBorders>
              <w:top w:val="single" w:sz="7" w:space="0" w:color="000000"/>
              <w:left w:val="single" w:sz="7" w:space="0" w:color="000000"/>
              <w:bottom w:val="single" w:sz="7" w:space="0" w:color="000000"/>
              <w:right w:val="single" w:sz="7" w:space="0" w:color="000000"/>
            </w:tcBorders>
            <w:vAlign w:val="center"/>
          </w:tcPr>
          <w:p w14:paraId="17823F0A" w14:textId="77777777" w:rsidR="0009110F" w:rsidRPr="00DA376D" w:rsidRDefault="0009110F" w:rsidP="00DA376D">
            <w:pPr>
              <w:spacing w:after="0" w:line="240" w:lineRule="auto"/>
              <w:ind w:left="124"/>
              <w:textAlignment w:val="baseline"/>
              <w:rPr>
                <w:rFonts w:ascii="Arial" w:eastAsia="Arial" w:hAnsi="Arial" w:cs="Arial"/>
                <w:b/>
                <w:color w:val="000000"/>
                <w:sz w:val="20"/>
                <w:szCs w:val="20"/>
              </w:rPr>
            </w:pPr>
            <w:r w:rsidRPr="00DA376D">
              <w:rPr>
                <w:rFonts w:ascii="Arial" w:eastAsia="Arial" w:hAnsi="Arial" w:cs="Arial"/>
                <w:b/>
                <w:color w:val="000000"/>
                <w:sz w:val="20"/>
                <w:szCs w:val="20"/>
              </w:rPr>
              <w:t>Email</w:t>
            </w:r>
          </w:p>
        </w:tc>
        <w:tc>
          <w:tcPr>
            <w:tcW w:w="1838" w:type="dxa"/>
            <w:gridSpan w:val="3"/>
            <w:tcBorders>
              <w:top w:val="single" w:sz="7" w:space="0" w:color="000000"/>
              <w:left w:val="single" w:sz="7" w:space="0" w:color="000000"/>
              <w:bottom w:val="single" w:sz="7" w:space="0" w:color="000000"/>
              <w:right w:val="single" w:sz="7" w:space="0" w:color="000000"/>
            </w:tcBorders>
            <w:vAlign w:val="center"/>
          </w:tcPr>
          <w:p w14:paraId="7AB91090" w14:textId="77777777" w:rsidR="0009110F" w:rsidRPr="00DA376D" w:rsidRDefault="0009110F" w:rsidP="00DA376D">
            <w:pPr>
              <w:spacing w:after="0" w:line="240" w:lineRule="auto"/>
              <w:ind w:left="143"/>
              <w:textAlignment w:val="baseline"/>
              <w:rPr>
                <w:rFonts w:ascii="Arial" w:eastAsia="Arial" w:hAnsi="Arial" w:cs="Arial"/>
                <w:b/>
                <w:color w:val="000000"/>
                <w:sz w:val="20"/>
                <w:szCs w:val="20"/>
              </w:rPr>
            </w:pPr>
            <w:r w:rsidRPr="00DA376D">
              <w:rPr>
                <w:rFonts w:ascii="Arial" w:eastAsia="Arial" w:hAnsi="Arial" w:cs="Arial"/>
                <w:b/>
                <w:color w:val="000000"/>
                <w:sz w:val="20"/>
                <w:szCs w:val="20"/>
              </w:rPr>
              <w:t>Phone Number</w:t>
            </w:r>
          </w:p>
        </w:tc>
      </w:tr>
      <w:tr w:rsidR="0009110F" w:rsidRPr="00DA376D" w14:paraId="487EEEAA" w14:textId="77777777" w:rsidTr="004A01E8">
        <w:trPr>
          <w:trHeight w:hRule="exact" w:val="370"/>
        </w:trPr>
        <w:tc>
          <w:tcPr>
            <w:tcW w:w="1853" w:type="dxa"/>
            <w:vMerge w:val="restart"/>
            <w:tcBorders>
              <w:top w:val="single" w:sz="7" w:space="0" w:color="000000"/>
              <w:left w:val="single" w:sz="7" w:space="0" w:color="000000"/>
              <w:bottom w:val="single" w:sz="0" w:space="0" w:color="000000"/>
              <w:right w:val="single" w:sz="7" w:space="0" w:color="000000"/>
            </w:tcBorders>
          </w:tcPr>
          <w:p w14:paraId="0102F8F4" w14:textId="77777777" w:rsidR="0009110F" w:rsidRPr="00DA376D" w:rsidRDefault="0009110F" w:rsidP="00DA376D">
            <w:pPr>
              <w:spacing w:after="0" w:line="240" w:lineRule="auto"/>
              <w:ind w:left="144"/>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Keys </w:t>
            </w:r>
            <w:r w:rsidRPr="00DA376D">
              <w:rPr>
                <w:rFonts w:ascii="Arial" w:eastAsia="Arial" w:hAnsi="Arial" w:cs="Arial"/>
                <w:color w:val="000000"/>
                <w:sz w:val="20"/>
                <w:szCs w:val="20"/>
              </w:rPr>
              <w:br/>
              <w:t>NSPCC</w:t>
            </w:r>
          </w:p>
        </w:tc>
        <w:tc>
          <w:tcPr>
            <w:tcW w:w="5645" w:type="dxa"/>
            <w:tcBorders>
              <w:top w:val="single" w:sz="7" w:space="0" w:color="000000"/>
              <w:left w:val="single" w:sz="7" w:space="0" w:color="000000"/>
              <w:bottom w:val="single" w:sz="7" w:space="0" w:color="000000"/>
              <w:right w:val="single" w:sz="7" w:space="0" w:color="000000"/>
            </w:tcBorders>
            <w:vAlign w:val="center"/>
          </w:tcPr>
          <w:p w14:paraId="6A155B24" w14:textId="77777777" w:rsidR="0009110F" w:rsidRPr="00DA376D" w:rsidRDefault="00000000" w:rsidP="00DA376D">
            <w:pPr>
              <w:spacing w:after="0" w:line="240" w:lineRule="auto"/>
              <w:ind w:left="124"/>
              <w:textAlignment w:val="baseline"/>
              <w:rPr>
                <w:rFonts w:ascii="Arial" w:eastAsia="Arial" w:hAnsi="Arial" w:cs="Arial"/>
                <w:color w:val="0000FF"/>
                <w:sz w:val="20"/>
                <w:szCs w:val="20"/>
              </w:rPr>
            </w:pPr>
            <w:hyperlink r:id="rId86">
              <w:r w:rsidR="0009110F" w:rsidRPr="00DA376D">
                <w:rPr>
                  <w:rFonts w:ascii="Arial" w:eastAsia="Arial" w:hAnsi="Arial" w:cs="Arial"/>
                  <w:color w:val="0000FF"/>
                  <w:sz w:val="20"/>
                  <w:szCs w:val="20"/>
                  <w:u w:val="single"/>
                </w:rPr>
                <w:t>whistleblowing@keys-group.co.uk</w:t>
              </w:r>
            </w:hyperlink>
            <w:r w:rsidR="0009110F" w:rsidRPr="00DA376D">
              <w:rPr>
                <w:rFonts w:ascii="Arial" w:eastAsia="Arial" w:hAnsi="Arial" w:cs="Arial"/>
                <w:color w:val="0000FF"/>
                <w:sz w:val="20"/>
                <w:szCs w:val="20"/>
              </w:rPr>
              <w:t xml:space="preserve"> </w:t>
            </w:r>
          </w:p>
        </w:tc>
        <w:tc>
          <w:tcPr>
            <w:tcW w:w="643" w:type="dxa"/>
            <w:vMerge w:val="restart"/>
            <w:tcBorders>
              <w:top w:val="single" w:sz="7" w:space="0" w:color="000000"/>
              <w:left w:val="single" w:sz="7" w:space="0" w:color="000000"/>
              <w:bottom w:val="single" w:sz="0" w:space="0" w:color="000000"/>
              <w:right w:val="none" w:sz="0" w:space="0" w:color="020000"/>
            </w:tcBorders>
          </w:tcPr>
          <w:p w14:paraId="50565E41"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c>
          <w:tcPr>
            <w:tcW w:w="432" w:type="dxa"/>
            <w:vMerge w:val="restart"/>
            <w:tcBorders>
              <w:top w:val="single" w:sz="7" w:space="0" w:color="000000"/>
              <w:left w:val="none" w:sz="0" w:space="0" w:color="020000"/>
              <w:bottom w:val="single" w:sz="0" w:space="0" w:color="000000"/>
              <w:right w:val="none" w:sz="0" w:space="0" w:color="020000"/>
            </w:tcBorders>
          </w:tcPr>
          <w:p w14:paraId="1C6AB151"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c>
          <w:tcPr>
            <w:tcW w:w="763" w:type="dxa"/>
            <w:vMerge w:val="restart"/>
            <w:tcBorders>
              <w:top w:val="single" w:sz="7" w:space="0" w:color="000000"/>
              <w:left w:val="none" w:sz="0" w:space="0" w:color="020000"/>
              <w:bottom w:val="single" w:sz="0" w:space="0" w:color="000000"/>
              <w:right w:val="single" w:sz="7" w:space="0" w:color="000000"/>
            </w:tcBorders>
          </w:tcPr>
          <w:p w14:paraId="442131C3"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r>
      <w:tr w:rsidR="0009110F" w:rsidRPr="00DA376D" w14:paraId="5B933F00" w14:textId="77777777" w:rsidTr="00722B5B">
        <w:trPr>
          <w:trHeight w:hRule="exact" w:val="259"/>
        </w:trPr>
        <w:tc>
          <w:tcPr>
            <w:tcW w:w="1853" w:type="dxa"/>
            <w:vMerge/>
            <w:tcBorders>
              <w:top w:val="single" w:sz="0" w:space="0" w:color="000000"/>
              <w:left w:val="single" w:sz="7" w:space="0" w:color="000000"/>
              <w:bottom w:val="single" w:sz="7" w:space="0" w:color="000000"/>
              <w:right w:val="single" w:sz="7" w:space="0" w:color="000000"/>
            </w:tcBorders>
          </w:tcPr>
          <w:p w14:paraId="4896CE04" w14:textId="77777777" w:rsidR="0009110F" w:rsidRPr="00DA376D" w:rsidRDefault="0009110F" w:rsidP="00DA376D">
            <w:pPr>
              <w:spacing w:after="0" w:line="240" w:lineRule="auto"/>
              <w:rPr>
                <w:rFonts w:ascii="Arial" w:hAnsi="Arial" w:cs="Arial"/>
                <w:sz w:val="20"/>
                <w:szCs w:val="20"/>
              </w:rPr>
            </w:pPr>
          </w:p>
        </w:tc>
        <w:tc>
          <w:tcPr>
            <w:tcW w:w="5645" w:type="dxa"/>
            <w:tcBorders>
              <w:top w:val="single" w:sz="7" w:space="0" w:color="000000"/>
              <w:left w:val="single" w:sz="7" w:space="0" w:color="000000"/>
              <w:bottom w:val="single" w:sz="7" w:space="0" w:color="000000"/>
              <w:right w:val="single" w:sz="7" w:space="0" w:color="000000"/>
            </w:tcBorders>
            <w:vAlign w:val="center"/>
          </w:tcPr>
          <w:p w14:paraId="5C6A5C9F" w14:textId="77777777" w:rsidR="0009110F" w:rsidRPr="00DA376D" w:rsidRDefault="00000000" w:rsidP="00DA376D">
            <w:pPr>
              <w:spacing w:after="0" w:line="240" w:lineRule="auto"/>
              <w:ind w:left="124"/>
              <w:textAlignment w:val="baseline"/>
              <w:rPr>
                <w:rFonts w:ascii="Arial" w:eastAsia="Arial" w:hAnsi="Arial" w:cs="Arial"/>
                <w:color w:val="0000FF"/>
                <w:sz w:val="20"/>
                <w:szCs w:val="20"/>
              </w:rPr>
            </w:pPr>
            <w:hyperlink r:id="rId87">
              <w:r w:rsidR="0009110F" w:rsidRPr="00DA376D">
                <w:rPr>
                  <w:rFonts w:ascii="Arial" w:eastAsia="Arial" w:hAnsi="Arial" w:cs="Arial"/>
                  <w:color w:val="0000FF"/>
                  <w:sz w:val="20"/>
                  <w:szCs w:val="20"/>
                  <w:u w:val="single"/>
                </w:rPr>
                <w:t>help@nspcc.org.uk</w:t>
              </w:r>
            </w:hyperlink>
            <w:r w:rsidR="0009110F" w:rsidRPr="00DA376D">
              <w:rPr>
                <w:rFonts w:ascii="Arial" w:eastAsia="Arial" w:hAnsi="Arial" w:cs="Arial"/>
                <w:color w:val="0000FF"/>
                <w:sz w:val="20"/>
                <w:szCs w:val="20"/>
              </w:rPr>
              <w:t xml:space="preserve"> </w:t>
            </w:r>
          </w:p>
        </w:tc>
        <w:tc>
          <w:tcPr>
            <w:tcW w:w="643" w:type="dxa"/>
            <w:vMerge/>
            <w:tcBorders>
              <w:top w:val="single" w:sz="0" w:space="0" w:color="000000"/>
              <w:left w:val="single" w:sz="7" w:space="0" w:color="000000"/>
              <w:bottom w:val="single" w:sz="7" w:space="0" w:color="000000"/>
              <w:right w:val="none" w:sz="0" w:space="0" w:color="020000"/>
            </w:tcBorders>
          </w:tcPr>
          <w:p w14:paraId="7770328C" w14:textId="77777777" w:rsidR="0009110F" w:rsidRPr="00DA376D" w:rsidRDefault="0009110F" w:rsidP="00DA376D">
            <w:pPr>
              <w:spacing w:after="0" w:line="240" w:lineRule="auto"/>
              <w:rPr>
                <w:rFonts w:ascii="Arial" w:hAnsi="Arial" w:cs="Arial"/>
                <w:sz w:val="20"/>
                <w:szCs w:val="20"/>
              </w:rPr>
            </w:pPr>
          </w:p>
        </w:tc>
        <w:tc>
          <w:tcPr>
            <w:tcW w:w="432" w:type="dxa"/>
            <w:vMerge/>
            <w:tcBorders>
              <w:top w:val="single" w:sz="0" w:space="0" w:color="000000"/>
              <w:left w:val="none" w:sz="0" w:space="0" w:color="020000"/>
              <w:bottom w:val="single" w:sz="7" w:space="0" w:color="000000"/>
              <w:right w:val="none" w:sz="0" w:space="0" w:color="020000"/>
            </w:tcBorders>
          </w:tcPr>
          <w:p w14:paraId="26502F8E" w14:textId="77777777" w:rsidR="0009110F" w:rsidRPr="00DA376D" w:rsidRDefault="0009110F" w:rsidP="00DA376D">
            <w:pPr>
              <w:spacing w:after="0" w:line="240" w:lineRule="auto"/>
              <w:rPr>
                <w:rFonts w:ascii="Arial" w:hAnsi="Arial" w:cs="Arial"/>
                <w:sz w:val="20"/>
                <w:szCs w:val="20"/>
              </w:rPr>
            </w:pPr>
          </w:p>
        </w:tc>
        <w:tc>
          <w:tcPr>
            <w:tcW w:w="763" w:type="dxa"/>
            <w:vMerge/>
            <w:tcBorders>
              <w:top w:val="single" w:sz="0" w:space="0" w:color="000000"/>
              <w:left w:val="none" w:sz="0" w:space="0" w:color="020000"/>
              <w:bottom w:val="single" w:sz="7" w:space="0" w:color="000000"/>
              <w:right w:val="single" w:sz="7" w:space="0" w:color="000000"/>
            </w:tcBorders>
          </w:tcPr>
          <w:p w14:paraId="6D3D1674" w14:textId="77777777" w:rsidR="0009110F" w:rsidRPr="00DA376D" w:rsidRDefault="0009110F" w:rsidP="00DA376D">
            <w:pPr>
              <w:spacing w:after="0" w:line="240" w:lineRule="auto"/>
              <w:rPr>
                <w:rFonts w:ascii="Arial" w:hAnsi="Arial" w:cs="Arial"/>
                <w:sz w:val="20"/>
                <w:szCs w:val="20"/>
              </w:rPr>
            </w:pPr>
          </w:p>
        </w:tc>
      </w:tr>
      <w:tr w:rsidR="0009110F" w:rsidRPr="00DA376D" w14:paraId="153ABBAF" w14:textId="77777777" w:rsidTr="00722B5B">
        <w:trPr>
          <w:trHeight w:hRule="exact" w:val="230"/>
        </w:trPr>
        <w:tc>
          <w:tcPr>
            <w:tcW w:w="1853" w:type="dxa"/>
            <w:vMerge w:val="restart"/>
            <w:tcBorders>
              <w:top w:val="single" w:sz="7" w:space="0" w:color="000000"/>
              <w:left w:val="single" w:sz="7" w:space="0" w:color="000000"/>
              <w:bottom w:val="single" w:sz="0" w:space="0" w:color="000000"/>
              <w:right w:val="single" w:sz="7" w:space="0" w:color="000000"/>
            </w:tcBorders>
          </w:tcPr>
          <w:p w14:paraId="3AE4BB57" w14:textId="77777777" w:rsidR="0009110F" w:rsidRPr="00DA376D" w:rsidRDefault="0009110F" w:rsidP="00DA376D">
            <w:pPr>
              <w:spacing w:after="0" w:line="240" w:lineRule="auto"/>
              <w:ind w:left="180"/>
              <w:textAlignment w:val="baseline"/>
              <w:rPr>
                <w:rFonts w:ascii="Arial" w:eastAsia="Arial" w:hAnsi="Arial" w:cs="Arial"/>
                <w:color w:val="000000"/>
                <w:sz w:val="20"/>
                <w:szCs w:val="20"/>
              </w:rPr>
            </w:pPr>
            <w:r w:rsidRPr="00DA376D">
              <w:rPr>
                <w:rFonts w:ascii="Arial" w:eastAsia="Arial" w:hAnsi="Arial" w:cs="Arial"/>
                <w:color w:val="000000"/>
                <w:sz w:val="20"/>
                <w:szCs w:val="20"/>
              </w:rPr>
              <w:t>Independent Whistleblowing</w:t>
            </w:r>
          </w:p>
        </w:tc>
        <w:tc>
          <w:tcPr>
            <w:tcW w:w="5645" w:type="dxa"/>
            <w:tcBorders>
              <w:top w:val="single" w:sz="7" w:space="0" w:color="000000"/>
              <w:left w:val="single" w:sz="7" w:space="0" w:color="000000"/>
              <w:bottom w:val="single" w:sz="7" w:space="0" w:color="000000"/>
              <w:right w:val="single" w:sz="7" w:space="0" w:color="000000"/>
            </w:tcBorders>
            <w:vAlign w:val="center"/>
          </w:tcPr>
          <w:p w14:paraId="73F3D85C" w14:textId="77777777" w:rsidR="0009110F" w:rsidRPr="004A01E8" w:rsidRDefault="00000000" w:rsidP="00DA376D">
            <w:pPr>
              <w:spacing w:after="0" w:line="240" w:lineRule="auto"/>
              <w:ind w:left="124"/>
              <w:textAlignment w:val="baseline"/>
              <w:rPr>
                <w:rFonts w:ascii="Arial" w:eastAsia="Arial" w:hAnsi="Arial" w:cs="Arial"/>
                <w:b/>
                <w:color w:val="0000FF"/>
                <w:sz w:val="14"/>
                <w:szCs w:val="20"/>
              </w:rPr>
            </w:pPr>
            <w:hyperlink r:id="rId88">
              <w:r w:rsidR="0009110F" w:rsidRPr="004A01E8">
                <w:rPr>
                  <w:rFonts w:ascii="Arial" w:eastAsia="Arial" w:hAnsi="Arial" w:cs="Arial"/>
                  <w:b/>
                  <w:color w:val="0000FF"/>
                  <w:sz w:val="14"/>
                  <w:szCs w:val="20"/>
                  <w:u w:val="single"/>
                </w:rPr>
                <w:t>https://secure.ethicspoint.eu/domain/en/report</w:t>
              </w:r>
            </w:hyperlink>
            <w:r w:rsidR="0009110F" w:rsidRPr="004A01E8">
              <w:rPr>
                <w:rFonts w:ascii="Arial" w:eastAsia="Arial" w:hAnsi="Arial" w:cs="Arial"/>
                <w:b/>
                <w:color w:val="0000FF"/>
                <w:sz w:val="14"/>
                <w:szCs w:val="20"/>
              </w:rPr>
              <w:t>_</w:t>
            </w:r>
            <w:hyperlink r:id="rId89">
              <w:r w:rsidR="0009110F" w:rsidRPr="004A01E8">
                <w:rPr>
                  <w:rFonts w:ascii="Arial" w:eastAsia="Arial" w:hAnsi="Arial" w:cs="Arial"/>
                  <w:b/>
                  <w:color w:val="0000FF"/>
                  <w:sz w:val="14"/>
                  <w:szCs w:val="20"/>
                  <w:u w:val="single"/>
                </w:rPr>
                <w:t>custom.asp?clientid=106960</w:t>
              </w:r>
            </w:hyperlink>
            <w:r w:rsidR="0009110F" w:rsidRPr="004A01E8">
              <w:rPr>
                <w:rFonts w:ascii="Arial" w:eastAsia="Arial" w:hAnsi="Arial" w:cs="Arial"/>
                <w:b/>
                <w:color w:val="0000FF"/>
                <w:sz w:val="14"/>
                <w:szCs w:val="20"/>
              </w:rPr>
              <w:t xml:space="preserve"> </w:t>
            </w:r>
          </w:p>
        </w:tc>
        <w:tc>
          <w:tcPr>
            <w:tcW w:w="643" w:type="dxa"/>
            <w:vMerge w:val="restart"/>
            <w:tcBorders>
              <w:top w:val="single" w:sz="7" w:space="0" w:color="000000"/>
              <w:left w:val="single" w:sz="7" w:space="0" w:color="000000"/>
              <w:bottom w:val="single" w:sz="0" w:space="0" w:color="000000"/>
              <w:right w:val="none" w:sz="0" w:space="0" w:color="020000"/>
            </w:tcBorders>
          </w:tcPr>
          <w:p w14:paraId="6CC046DE" w14:textId="77777777" w:rsidR="0009110F" w:rsidRPr="00DA376D" w:rsidRDefault="0009110F" w:rsidP="00DA376D">
            <w:pPr>
              <w:spacing w:after="0" w:line="240" w:lineRule="auto"/>
              <w:ind w:left="143"/>
              <w:textAlignment w:val="baseline"/>
              <w:rPr>
                <w:rFonts w:ascii="Arial" w:eastAsia="Arial" w:hAnsi="Arial" w:cs="Arial"/>
                <w:b/>
                <w:color w:val="000000"/>
                <w:sz w:val="20"/>
                <w:szCs w:val="20"/>
              </w:rPr>
            </w:pPr>
            <w:r w:rsidRPr="00DA376D">
              <w:rPr>
                <w:rFonts w:ascii="Arial" w:eastAsia="Arial" w:hAnsi="Arial" w:cs="Arial"/>
                <w:b/>
                <w:color w:val="000000"/>
                <w:sz w:val="20"/>
                <w:szCs w:val="20"/>
              </w:rPr>
              <w:t>0800</w:t>
            </w:r>
          </w:p>
        </w:tc>
        <w:tc>
          <w:tcPr>
            <w:tcW w:w="432" w:type="dxa"/>
            <w:vMerge w:val="restart"/>
            <w:tcBorders>
              <w:top w:val="single" w:sz="7" w:space="0" w:color="000000"/>
              <w:left w:val="none" w:sz="0" w:space="0" w:color="020000"/>
              <w:bottom w:val="single" w:sz="0" w:space="0" w:color="000000"/>
              <w:right w:val="none" w:sz="0" w:space="0" w:color="020000"/>
            </w:tcBorders>
          </w:tcPr>
          <w:p w14:paraId="276B9FD2" w14:textId="77777777" w:rsidR="0009110F" w:rsidRPr="00DA376D" w:rsidRDefault="0009110F" w:rsidP="00DA376D">
            <w:pPr>
              <w:spacing w:after="0" w:line="240" w:lineRule="auto"/>
              <w:jc w:val="center"/>
              <w:textAlignment w:val="baseline"/>
              <w:rPr>
                <w:rFonts w:ascii="Arial" w:eastAsia="Arial" w:hAnsi="Arial" w:cs="Arial"/>
                <w:b/>
                <w:color w:val="000000"/>
                <w:sz w:val="20"/>
                <w:szCs w:val="20"/>
              </w:rPr>
            </w:pPr>
            <w:r w:rsidRPr="00DA376D">
              <w:rPr>
                <w:rFonts w:ascii="Arial" w:eastAsia="Arial" w:hAnsi="Arial" w:cs="Arial"/>
                <w:b/>
                <w:color w:val="000000"/>
                <w:sz w:val="20"/>
                <w:szCs w:val="20"/>
              </w:rPr>
              <w:t>374</w:t>
            </w:r>
          </w:p>
        </w:tc>
        <w:tc>
          <w:tcPr>
            <w:tcW w:w="763" w:type="dxa"/>
            <w:vMerge w:val="restart"/>
            <w:tcBorders>
              <w:top w:val="single" w:sz="7" w:space="0" w:color="000000"/>
              <w:left w:val="none" w:sz="0" w:space="0" w:color="020000"/>
              <w:bottom w:val="single" w:sz="0" w:space="0" w:color="000000"/>
              <w:right w:val="single" w:sz="7" w:space="0" w:color="000000"/>
            </w:tcBorders>
          </w:tcPr>
          <w:p w14:paraId="66DF07CA" w14:textId="77777777" w:rsidR="0009110F" w:rsidRPr="00DA376D" w:rsidRDefault="0009110F" w:rsidP="00DA376D">
            <w:pPr>
              <w:spacing w:after="0" w:line="240" w:lineRule="auto"/>
              <w:ind w:right="215"/>
              <w:jc w:val="right"/>
              <w:textAlignment w:val="baseline"/>
              <w:rPr>
                <w:rFonts w:ascii="Arial" w:eastAsia="Arial" w:hAnsi="Arial" w:cs="Arial"/>
                <w:b/>
                <w:color w:val="000000"/>
                <w:sz w:val="20"/>
                <w:szCs w:val="20"/>
              </w:rPr>
            </w:pPr>
            <w:r w:rsidRPr="00DA376D">
              <w:rPr>
                <w:rFonts w:ascii="Arial" w:eastAsia="Arial" w:hAnsi="Arial" w:cs="Arial"/>
                <w:b/>
                <w:color w:val="000000"/>
                <w:sz w:val="20"/>
                <w:szCs w:val="20"/>
              </w:rPr>
              <w:t>199</w:t>
            </w:r>
          </w:p>
        </w:tc>
      </w:tr>
      <w:tr w:rsidR="0009110F" w:rsidRPr="00DA376D" w14:paraId="4A5BDBCD" w14:textId="77777777" w:rsidTr="00722B5B">
        <w:trPr>
          <w:trHeight w:hRule="exact" w:val="322"/>
        </w:trPr>
        <w:tc>
          <w:tcPr>
            <w:tcW w:w="1853" w:type="dxa"/>
            <w:vMerge/>
            <w:tcBorders>
              <w:top w:val="single" w:sz="0" w:space="0" w:color="000000"/>
              <w:left w:val="single" w:sz="7" w:space="0" w:color="000000"/>
              <w:bottom w:val="single" w:sz="7" w:space="0" w:color="000000"/>
              <w:right w:val="single" w:sz="7" w:space="0" w:color="000000"/>
            </w:tcBorders>
          </w:tcPr>
          <w:p w14:paraId="093EE040" w14:textId="77777777" w:rsidR="0009110F" w:rsidRPr="00DA376D" w:rsidRDefault="0009110F" w:rsidP="00DA376D">
            <w:pPr>
              <w:spacing w:after="0" w:line="240" w:lineRule="auto"/>
              <w:rPr>
                <w:rFonts w:ascii="Arial" w:hAnsi="Arial" w:cs="Arial"/>
                <w:sz w:val="20"/>
                <w:szCs w:val="20"/>
              </w:rPr>
            </w:pPr>
          </w:p>
        </w:tc>
        <w:tc>
          <w:tcPr>
            <w:tcW w:w="5645" w:type="dxa"/>
            <w:tcBorders>
              <w:top w:val="single" w:sz="7" w:space="0" w:color="000000"/>
              <w:left w:val="single" w:sz="7" w:space="0" w:color="000000"/>
              <w:bottom w:val="single" w:sz="7" w:space="0" w:color="000000"/>
              <w:right w:val="single" w:sz="7" w:space="0" w:color="000000"/>
            </w:tcBorders>
          </w:tcPr>
          <w:p w14:paraId="4C2DA927" w14:textId="77777777" w:rsidR="0009110F" w:rsidRPr="004A01E8" w:rsidRDefault="0009110F" w:rsidP="00DA376D">
            <w:pPr>
              <w:spacing w:after="0" w:line="240" w:lineRule="auto"/>
              <w:textAlignment w:val="baseline"/>
              <w:rPr>
                <w:rFonts w:ascii="Arial" w:eastAsia="Arial" w:hAnsi="Arial" w:cs="Arial"/>
                <w:color w:val="000000"/>
                <w:sz w:val="14"/>
                <w:szCs w:val="20"/>
              </w:rPr>
            </w:pPr>
            <w:r w:rsidRPr="004A01E8">
              <w:rPr>
                <w:rFonts w:ascii="Arial" w:eastAsia="Arial" w:hAnsi="Arial" w:cs="Arial"/>
                <w:color w:val="000000"/>
                <w:sz w:val="14"/>
                <w:szCs w:val="20"/>
              </w:rPr>
              <w:t xml:space="preserve"> </w:t>
            </w:r>
          </w:p>
        </w:tc>
        <w:tc>
          <w:tcPr>
            <w:tcW w:w="643" w:type="dxa"/>
            <w:vMerge/>
            <w:tcBorders>
              <w:top w:val="single" w:sz="0" w:space="0" w:color="000000"/>
              <w:left w:val="single" w:sz="7" w:space="0" w:color="000000"/>
              <w:bottom w:val="single" w:sz="7" w:space="0" w:color="000000"/>
              <w:right w:val="none" w:sz="0" w:space="0" w:color="020000"/>
            </w:tcBorders>
          </w:tcPr>
          <w:p w14:paraId="0EBF15F6" w14:textId="77777777" w:rsidR="0009110F" w:rsidRPr="00DA376D" w:rsidRDefault="0009110F" w:rsidP="00DA376D">
            <w:pPr>
              <w:spacing w:after="0" w:line="240" w:lineRule="auto"/>
              <w:rPr>
                <w:rFonts w:ascii="Arial" w:hAnsi="Arial" w:cs="Arial"/>
                <w:sz w:val="20"/>
                <w:szCs w:val="20"/>
              </w:rPr>
            </w:pPr>
          </w:p>
        </w:tc>
        <w:tc>
          <w:tcPr>
            <w:tcW w:w="432" w:type="dxa"/>
            <w:vMerge/>
            <w:tcBorders>
              <w:top w:val="single" w:sz="0" w:space="0" w:color="000000"/>
              <w:left w:val="none" w:sz="0" w:space="0" w:color="020000"/>
              <w:bottom w:val="single" w:sz="7" w:space="0" w:color="000000"/>
              <w:right w:val="none" w:sz="0" w:space="0" w:color="020000"/>
            </w:tcBorders>
          </w:tcPr>
          <w:p w14:paraId="53BA3B35" w14:textId="77777777" w:rsidR="0009110F" w:rsidRPr="00DA376D" w:rsidRDefault="0009110F" w:rsidP="00DA376D">
            <w:pPr>
              <w:spacing w:after="0" w:line="240" w:lineRule="auto"/>
              <w:rPr>
                <w:rFonts w:ascii="Arial" w:hAnsi="Arial" w:cs="Arial"/>
                <w:sz w:val="20"/>
                <w:szCs w:val="20"/>
              </w:rPr>
            </w:pPr>
          </w:p>
        </w:tc>
        <w:tc>
          <w:tcPr>
            <w:tcW w:w="763" w:type="dxa"/>
            <w:vMerge/>
            <w:tcBorders>
              <w:top w:val="single" w:sz="0" w:space="0" w:color="000000"/>
              <w:left w:val="none" w:sz="0" w:space="0" w:color="020000"/>
              <w:bottom w:val="single" w:sz="7" w:space="0" w:color="000000"/>
              <w:right w:val="single" w:sz="7" w:space="0" w:color="000000"/>
            </w:tcBorders>
          </w:tcPr>
          <w:p w14:paraId="2A7E4CFA" w14:textId="77777777" w:rsidR="0009110F" w:rsidRPr="00DA376D" w:rsidRDefault="0009110F" w:rsidP="00DA376D">
            <w:pPr>
              <w:spacing w:after="0" w:line="240" w:lineRule="auto"/>
              <w:rPr>
                <w:rFonts w:ascii="Arial" w:hAnsi="Arial" w:cs="Arial"/>
                <w:sz w:val="20"/>
                <w:szCs w:val="20"/>
              </w:rPr>
            </w:pPr>
          </w:p>
        </w:tc>
      </w:tr>
      <w:tr w:rsidR="0009110F" w:rsidRPr="00DA376D" w14:paraId="11A69200" w14:textId="77777777" w:rsidTr="00722B5B">
        <w:trPr>
          <w:trHeight w:hRule="exact" w:val="298"/>
        </w:trPr>
        <w:tc>
          <w:tcPr>
            <w:tcW w:w="1853" w:type="dxa"/>
            <w:tcBorders>
              <w:top w:val="single" w:sz="7" w:space="0" w:color="000000"/>
              <w:left w:val="single" w:sz="7" w:space="0" w:color="000000"/>
              <w:bottom w:val="single" w:sz="7" w:space="0" w:color="000000"/>
              <w:right w:val="single" w:sz="7" w:space="0" w:color="000000"/>
            </w:tcBorders>
            <w:vAlign w:val="center"/>
          </w:tcPr>
          <w:p w14:paraId="410C1E2A" w14:textId="77777777" w:rsidR="0009110F" w:rsidRPr="00DA376D" w:rsidRDefault="0009110F" w:rsidP="00DA376D">
            <w:pPr>
              <w:spacing w:after="0" w:line="240" w:lineRule="auto"/>
              <w:ind w:left="158"/>
              <w:textAlignment w:val="baseline"/>
              <w:rPr>
                <w:rFonts w:ascii="Arial" w:eastAsia="Arial" w:hAnsi="Arial" w:cs="Arial"/>
                <w:color w:val="000000"/>
                <w:sz w:val="20"/>
                <w:szCs w:val="20"/>
              </w:rPr>
            </w:pPr>
            <w:r w:rsidRPr="00DA376D">
              <w:rPr>
                <w:rFonts w:ascii="Arial" w:eastAsia="Arial" w:hAnsi="Arial" w:cs="Arial"/>
                <w:color w:val="000000"/>
                <w:sz w:val="20"/>
                <w:szCs w:val="20"/>
              </w:rPr>
              <w:t>Ofsted</w:t>
            </w:r>
          </w:p>
        </w:tc>
        <w:tc>
          <w:tcPr>
            <w:tcW w:w="5645" w:type="dxa"/>
            <w:tcBorders>
              <w:top w:val="single" w:sz="7" w:space="0" w:color="000000"/>
              <w:left w:val="single" w:sz="7" w:space="0" w:color="000000"/>
              <w:bottom w:val="single" w:sz="7" w:space="0" w:color="000000"/>
              <w:right w:val="single" w:sz="7" w:space="0" w:color="000000"/>
            </w:tcBorders>
            <w:vAlign w:val="center"/>
          </w:tcPr>
          <w:p w14:paraId="08EE112B" w14:textId="77777777" w:rsidR="0009110F" w:rsidRPr="00DA376D" w:rsidRDefault="00000000" w:rsidP="00DA376D">
            <w:pPr>
              <w:spacing w:after="0" w:line="240" w:lineRule="auto"/>
              <w:ind w:left="124"/>
              <w:textAlignment w:val="baseline"/>
              <w:rPr>
                <w:rFonts w:ascii="Arial" w:eastAsia="Arial" w:hAnsi="Arial" w:cs="Arial"/>
                <w:b/>
                <w:color w:val="0000FF"/>
                <w:sz w:val="20"/>
                <w:szCs w:val="20"/>
                <w:u w:val="single"/>
              </w:rPr>
            </w:pPr>
            <w:hyperlink r:id="rId90">
              <w:r w:rsidR="0009110F" w:rsidRPr="00DA376D">
                <w:rPr>
                  <w:rFonts w:ascii="Arial" w:eastAsia="Arial" w:hAnsi="Arial" w:cs="Arial"/>
                  <w:b/>
                  <w:color w:val="0000FF"/>
                  <w:sz w:val="20"/>
                  <w:szCs w:val="20"/>
                  <w:u w:val="single"/>
                </w:rPr>
                <w:t>whistleblowing@ofsted.gov.uk</w:t>
              </w:r>
            </w:hyperlink>
            <w:r w:rsidR="0009110F" w:rsidRPr="00DA376D">
              <w:rPr>
                <w:rFonts w:ascii="Arial" w:eastAsia="Arial" w:hAnsi="Arial" w:cs="Arial"/>
                <w:b/>
                <w:color w:val="0000FF"/>
                <w:sz w:val="20"/>
                <w:szCs w:val="20"/>
              </w:rPr>
              <w:t xml:space="preserve"> </w:t>
            </w:r>
          </w:p>
        </w:tc>
        <w:tc>
          <w:tcPr>
            <w:tcW w:w="643" w:type="dxa"/>
            <w:tcBorders>
              <w:top w:val="single" w:sz="7" w:space="0" w:color="000000"/>
              <w:left w:val="single" w:sz="7" w:space="0" w:color="000000"/>
              <w:bottom w:val="single" w:sz="7" w:space="0" w:color="000000"/>
              <w:right w:val="none" w:sz="0" w:space="0" w:color="020000"/>
            </w:tcBorders>
            <w:vAlign w:val="center"/>
          </w:tcPr>
          <w:p w14:paraId="30156548" w14:textId="77777777" w:rsidR="0009110F" w:rsidRPr="00DA376D" w:rsidRDefault="0009110F" w:rsidP="00DA376D">
            <w:pPr>
              <w:spacing w:after="0" w:line="240" w:lineRule="auto"/>
              <w:ind w:left="143"/>
              <w:textAlignment w:val="baseline"/>
              <w:rPr>
                <w:rFonts w:ascii="Arial" w:eastAsia="Arial" w:hAnsi="Arial" w:cs="Arial"/>
                <w:b/>
                <w:color w:val="000000"/>
                <w:sz w:val="20"/>
                <w:szCs w:val="20"/>
              </w:rPr>
            </w:pPr>
            <w:r w:rsidRPr="00DA376D">
              <w:rPr>
                <w:rFonts w:ascii="Arial" w:eastAsia="Arial" w:hAnsi="Arial" w:cs="Arial"/>
                <w:b/>
                <w:color w:val="000000"/>
                <w:sz w:val="20"/>
                <w:szCs w:val="20"/>
              </w:rPr>
              <w:t>0300</w:t>
            </w:r>
          </w:p>
        </w:tc>
        <w:tc>
          <w:tcPr>
            <w:tcW w:w="432" w:type="dxa"/>
            <w:tcBorders>
              <w:top w:val="single" w:sz="7" w:space="0" w:color="000000"/>
              <w:left w:val="none" w:sz="0" w:space="0" w:color="020000"/>
              <w:bottom w:val="single" w:sz="7" w:space="0" w:color="000000"/>
              <w:right w:val="none" w:sz="0" w:space="0" w:color="020000"/>
            </w:tcBorders>
            <w:vAlign w:val="center"/>
          </w:tcPr>
          <w:p w14:paraId="3FDB39A6" w14:textId="77777777" w:rsidR="0009110F" w:rsidRPr="00DA376D" w:rsidRDefault="0009110F" w:rsidP="00DA376D">
            <w:pPr>
              <w:spacing w:after="0" w:line="240" w:lineRule="auto"/>
              <w:jc w:val="center"/>
              <w:textAlignment w:val="baseline"/>
              <w:rPr>
                <w:rFonts w:ascii="Arial" w:eastAsia="Arial" w:hAnsi="Arial" w:cs="Arial"/>
                <w:b/>
                <w:color w:val="000000"/>
                <w:sz w:val="20"/>
                <w:szCs w:val="20"/>
              </w:rPr>
            </w:pPr>
            <w:r w:rsidRPr="00DA376D">
              <w:rPr>
                <w:rFonts w:ascii="Arial" w:eastAsia="Arial" w:hAnsi="Arial" w:cs="Arial"/>
                <w:b/>
                <w:color w:val="000000"/>
                <w:sz w:val="20"/>
                <w:szCs w:val="20"/>
              </w:rPr>
              <w:t>123</w:t>
            </w:r>
          </w:p>
        </w:tc>
        <w:tc>
          <w:tcPr>
            <w:tcW w:w="763" w:type="dxa"/>
            <w:tcBorders>
              <w:top w:val="single" w:sz="7" w:space="0" w:color="000000"/>
              <w:left w:val="none" w:sz="0" w:space="0" w:color="020000"/>
              <w:bottom w:val="single" w:sz="7" w:space="0" w:color="000000"/>
              <w:right w:val="single" w:sz="7" w:space="0" w:color="000000"/>
            </w:tcBorders>
            <w:vAlign w:val="center"/>
          </w:tcPr>
          <w:p w14:paraId="583F5B83" w14:textId="77777777" w:rsidR="0009110F" w:rsidRPr="00DA376D" w:rsidRDefault="0009110F" w:rsidP="00DA376D">
            <w:pPr>
              <w:spacing w:after="0" w:line="240" w:lineRule="auto"/>
              <w:ind w:right="215"/>
              <w:jc w:val="right"/>
              <w:textAlignment w:val="baseline"/>
              <w:rPr>
                <w:rFonts w:ascii="Arial" w:eastAsia="Arial" w:hAnsi="Arial" w:cs="Arial"/>
                <w:b/>
                <w:color w:val="000000"/>
                <w:sz w:val="20"/>
                <w:szCs w:val="20"/>
              </w:rPr>
            </w:pPr>
            <w:r w:rsidRPr="00DA376D">
              <w:rPr>
                <w:rFonts w:ascii="Arial" w:eastAsia="Arial" w:hAnsi="Arial" w:cs="Arial"/>
                <w:b/>
                <w:color w:val="000000"/>
                <w:sz w:val="20"/>
                <w:szCs w:val="20"/>
              </w:rPr>
              <w:t>3155</w:t>
            </w:r>
          </w:p>
        </w:tc>
      </w:tr>
    </w:tbl>
    <w:p w14:paraId="3E3BC292" w14:textId="77777777" w:rsidR="0009110F" w:rsidRPr="00F768B4" w:rsidRDefault="0009110F" w:rsidP="00DA376D">
      <w:pPr>
        <w:spacing w:after="0" w:line="240" w:lineRule="auto"/>
        <w:ind w:left="58" w:right="7526"/>
        <w:textAlignment w:val="baseline"/>
        <w:rPr>
          <w:rFonts w:ascii="Arial" w:hAnsi="Arial" w:cs="Arial"/>
          <w:sz w:val="16"/>
          <w:szCs w:val="20"/>
        </w:rPr>
      </w:pPr>
    </w:p>
    <w:p w14:paraId="15A43A33" w14:textId="77777777" w:rsidR="0009110F" w:rsidRPr="00DA376D" w:rsidRDefault="0009110F" w:rsidP="00DA376D">
      <w:pPr>
        <w:spacing w:after="0" w:line="240" w:lineRule="auto"/>
        <w:textAlignment w:val="baseline"/>
        <w:rPr>
          <w:rFonts w:ascii="Arial" w:eastAsia="Arial" w:hAnsi="Arial" w:cs="Arial"/>
          <w:b/>
          <w:color w:val="000000"/>
          <w:spacing w:val="2"/>
          <w:sz w:val="20"/>
          <w:szCs w:val="20"/>
        </w:rPr>
      </w:pPr>
      <w:r w:rsidRPr="00DA376D">
        <w:rPr>
          <w:rFonts w:ascii="Arial" w:eastAsia="Arial" w:hAnsi="Arial" w:cs="Arial"/>
          <w:b/>
          <w:color w:val="000000"/>
          <w:spacing w:val="2"/>
          <w:sz w:val="20"/>
          <w:szCs w:val="20"/>
        </w:rPr>
        <w:t>Police</w:t>
      </w:r>
    </w:p>
    <w:tbl>
      <w:tblPr>
        <w:tblW w:w="9313" w:type="dxa"/>
        <w:tblInd w:w="29" w:type="dxa"/>
        <w:tblLayout w:type="fixed"/>
        <w:tblCellMar>
          <w:left w:w="0" w:type="dxa"/>
          <w:right w:w="0" w:type="dxa"/>
        </w:tblCellMar>
        <w:tblLook w:val="0000" w:firstRow="0" w:lastRow="0" w:firstColumn="0" w:lastColumn="0" w:noHBand="0" w:noVBand="0"/>
      </w:tblPr>
      <w:tblGrid>
        <w:gridCol w:w="3091"/>
        <w:gridCol w:w="3529"/>
        <w:gridCol w:w="2693"/>
      </w:tblGrid>
      <w:tr w:rsidR="0009110F" w:rsidRPr="00DA376D" w14:paraId="57E5BCA9" w14:textId="77777777" w:rsidTr="00DA376D">
        <w:trPr>
          <w:trHeight w:hRule="exact" w:val="406"/>
        </w:trPr>
        <w:tc>
          <w:tcPr>
            <w:tcW w:w="3091" w:type="dxa"/>
            <w:tcBorders>
              <w:top w:val="single" w:sz="11" w:space="0" w:color="000000"/>
              <w:left w:val="single" w:sz="11" w:space="0" w:color="000000"/>
              <w:bottom w:val="single" w:sz="11" w:space="0" w:color="000000"/>
              <w:right w:val="single" w:sz="11" w:space="0" w:color="000000"/>
            </w:tcBorders>
          </w:tcPr>
          <w:p w14:paraId="5859843A" w14:textId="77777777" w:rsidR="0009110F" w:rsidRPr="00DA376D" w:rsidRDefault="0009110F" w:rsidP="00DA376D">
            <w:pPr>
              <w:spacing w:after="0" w:line="240" w:lineRule="auto"/>
              <w:ind w:left="173"/>
              <w:textAlignment w:val="baseline"/>
              <w:rPr>
                <w:rFonts w:ascii="Arial" w:eastAsia="Arial" w:hAnsi="Arial" w:cs="Arial"/>
                <w:b/>
                <w:color w:val="000000"/>
                <w:sz w:val="20"/>
                <w:szCs w:val="20"/>
              </w:rPr>
            </w:pPr>
            <w:r w:rsidRPr="00DA376D">
              <w:rPr>
                <w:rFonts w:ascii="Arial" w:eastAsia="Arial" w:hAnsi="Arial" w:cs="Arial"/>
                <w:b/>
                <w:color w:val="000000"/>
                <w:sz w:val="20"/>
                <w:szCs w:val="20"/>
              </w:rPr>
              <w:t>Depart</w:t>
            </w:r>
            <w:r w:rsidR="00DA376D">
              <w:rPr>
                <w:rFonts w:ascii="Arial" w:eastAsia="Arial" w:hAnsi="Arial" w:cs="Arial"/>
                <w:b/>
                <w:color w:val="000000"/>
                <w:sz w:val="20"/>
                <w:szCs w:val="20"/>
              </w:rPr>
              <w:t>ment</w:t>
            </w:r>
          </w:p>
        </w:tc>
        <w:tc>
          <w:tcPr>
            <w:tcW w:w="3529" w:type="dxa"/>
            <w:tcBorders>
              <w:top w:val="single" w:sz="11" w:space="0" w:color="000000"/>
              <w:left w:val="single" w:sz="11" w:space="0" w:color="000000"/>
              <w:bottom w:val="single" w:sz="11" w:space="0" w:color="000000"/>
              <w:right w:val="single" w:sz="11" w:space="0" w:color="000000"/>
            </w:tcBorders>
          </w:tcPr>
          <w:p w14:paraId="7D328CC5" w14:textId="77777777" w:rsidR="0009110F" w:rsidRPr="00DA376D" w:rsidRDefault="0009110F" w:rsidP="00DA376D">
            <w:pPr>
              <w:spacing w:after="0" w:line="240" w:lineRule="auto"/>
              <w:ind w:left="144"/>
              <w:textAlignment w:val="baseline"/>
              <w:rPr>
                <w:rFonts w:ascii="Arial" w:eastAsia="Arial" w:hAnsi="Arial" w:cs="Arial"/>
                <w:b/>
                <w:color w:val="000000"/>
                <w:sz w:val="20"/>
                <w:szCs w:val="20"/>
              </w:rPr>
            </w:pPr>
            <w:r w:rsidRPr="00DA376D">
              <w:rPr>
                <w:rFonts w:ascii="Arial" w:eastAsia="Arial" w:hAnsi="Arial" w:cs="Arial"/>
                <w:b/>
                <w:color w:val="000000"/>
                <w:sz w:val="20"/>
                <w:szCs w:val="20"/>
              </w:rPr>
              <w:t>Email</w:t>
            </w:r>
          </w:p>
        </w:tc>
        <w:tc>
          <w:tcPr>
            <w:tcW w:w="2693" w:type="dxa"/>
            <w:tcBorders>
              <w:top w:val="single" w:sz="11" w:space="0" w:color="000000"/>
              <w:left w:val="single" w:sz="11" w:space="0" w:color="000000"/>
              <w:bottom w:val="single" w:sz="11" w:space="0" w:color="000000"/>
              <w:right w:val="single" w:sz="11" w:space="0" w:color="000000"/>
            </w:tcBorders>
          </w:tcPr>
          <w:p w14:paraId="174F4A65" w14:textId="77777777" w:rsidR="0009110F" w:rsidRPr="00DA376D" w:rsidRDefault="0009110F" w:rsidP="00DA376D">
            <w:pPr>
              <w:spacing w:after="0" w:line="240" w:lineRule="auto"/>
              <w:ind w:left="168"/>
              <w:textAlignment w:val="baseline"/>
              <w:rPr>
                <w:rFonts w:ascii="Arial" w:eastAsia="Arial" w:hAnsi="Arial" w:cs="Arial"/>
                <w:b/>
                <w:color w:val="000000"/>
                <w:sz w:val="20"/>
                <w:szCs w:val="20"/>
              </w:rPr>
            </w:pPr>
            <w:r w:rsidRPr="00DA376D">
              <w:rPr>
                <w:rFonts w:ascii="Arial" w:eastAsia="Arial" w:hAnsi="Arial" w:cs="Arial"/>
                <w:b/>
                <w:color w:val="000000"/>
                <w:sz w:val="20"/>
                <w:szCs w:val="20"/>
              </w:rPr>
              <w:t>Phone Number</w:t>
            </w:r>
          </w:p>
        </w:tc>
      </w:tr>
      <w:tr w:rsidR="0009110F" w:rsidRPr="00DA376D" w14:paraId="008B70F2" w14:textId="77777777" w:rsidTr="00DA376D">
        <w:trPr>
          <w:trHeight w:hRule="exact" w:val="245"/>
        </w:trPr>
        <w:tc>
          <w:tcPr>
            <w:tcW w:w="3091" w:type="dxa"/>
            <w:vMerge w:val="restart"/>
            <w:tcBorders>
              <w:top w:val="single" w:sz="11" w:space="0" w:color="000000"/>
              <w:left w:val="single" w:sz="11" w:space="0" w:color="000000"/>
              <w:bottom w:val="single" w:sz="0" w:space="0" w:color="000000"/>
              <w:right w:val="single" w:sz="11" w:space="0" w:color="000000"/>
            </w:tcBorders>
          </w:tcPr>
          <w:p w14:paraId="23839389" w14:textId="77777777" w:rsidR="0009110F" w:rsidRPr="00DA376D" w:rsidRDefault="0009110F" w:rsidP="00DA376D">
            <w:pPr>
              <w:spacing w:after="0" w:line="240" w:lineRule="auto"/>
              <w:ind w:left="173"/>
              <w:textAlignment w:val="baseline"/>
              <w:rPr>
                <w:rFonts w:ascii="Arial" w:eastAsia="Arial" w:hAnsi="Arial" w:cs="Arial"/>
                <w:color w:val="000000"/>
                <w:sz w:val="20"/>
                <w:szCs w:val="20"/>
              </w:rPr>
            </w:pPr>
            <w:r w:rsidRPr="00DA376D">
              <w:rPr>
                <w:rFonts w:ascii="Arial" w:eastAsia="Arial" w:hAnsi="Arial" w:cs="Arial"/>
                <w:color w:val="000000"/>
                <w:sz w:val="20"/>
                <w:szCs w:val="20"/>
              </w:rPr>
              <w:t>Local Police</w:t>
            </w:r>
          </w:p>
        </w:tc>
        <w:tc>
          <w:tcPr>
            <w:tcW w:w="3529" w:type="dxa"/>
            <w:tcBorders>
              <w:top w:val="single" w:sz="11" w:space="0" w:color="000000"/>
              <w:left w:val="single" w:sz="11" w:space="0" w:color="000000"/>
              <w:bottom w:val="single" w:sz="11" w:space="0" w:color="000000"/>
              <w:right w:val="single" w:sz="11" w:space="0" w:color="000000"/>
            </w:tcBorders>
            <w:vAlign w:val="center"/>
          </w:tcPr>
          <w:p w14:paraId="09BFB714" w14:textId="3E896039" w:rsidR="0009110F" w:rsidRPr="00DA376D" w:rsidRDefault="00965993" w:rsidP="00DA376D">
            <w:pPr>
              <w:spacing w:after="0" w:line="240" w:lineRule="auto"/>
              <w:ind w:left="144"/>
              <w:textAlignment w:val="baseline"/>
              <w:rPr>
                <w:rFonts w:ascii="Arial" w:eastAsia="Times New Roman" w:hAnsi="Arial" w:cs="Arial"/>
                <w:color w:val="FF0000"/>
                <w:sz w:val="20"/>
                <w:szCs w:val="20"/>
              </w:rPr>
            </w:pPr>
            <w:r w:rsidRPr="00965993">
              <w:rPr>
                <w:rFonts w:ascii="Arial" w:eastAsia="Times New Roman" w:hAnsi="Arial" w:cs="Arial"/>
                <w:sz w:val="20"/>
                <w:szCs w:val="20"/>
              </w:rPr>
              <w:t>Staffordshire Police</w:t>
            </w:r>
          </w:p>
        </w:tc>
        <w:tc>
          <w:tcPr>
            <w:tcW w:w="2693" w:type="dxa"/>
            <w:vMerge w:val="restart"/>
            <w:tcBorders>
              <w:top w:val="single" w:sz="11" w:space="0" w:color="000000"/>
              <w:left w:val="single" w:sz="11" w:space="0" w:color="000000"/>
              <w:bottom w:val="single" w:sz="0" w:space="0" w:color="000000"/>
              <w:right w:val="single" w:sz="11" w:space="0" w:color="000000"/>
            </w:tcBorders>
          </w:tcPr>
          <w:p w14:paraId="1ADF389C" w14:textId="77777777" w:rsidR="0009110F" w:rsidRPr="00DA376D" w:rsidRDefault="0009110F" w:rsidP="00DA376D">
            <w:pPr>
              <w:spacing w:after="0" w:line="240" w:lineRule="auto"/>
              <w:ind w:left="168"/>
              <w:textAlignment w:val="baseline"/>
              <w:rPr>
                <w:rFonts w:ascii="Arial" w:eastAsia="Arial" w:hAnsi="Arial" w:cs="Arial"/>
                <w:color w:val="000000"/>
                <w:sz w:val="20"/>
                <w:szCs w:val="20"/>
              </w:rPr>
            </w:pPr>
            <w:r w:rsidRPr="00DA376D">
              <w:rPr>
                <w:rFonts w:ascii="Arial" w:eastAsia="Arial" w:hAnsi="Arial" w:cs="Arial"/>
                <w:color w:val="000000"/>
                <w:sz w:val="20"/>
                <w:szCs w:val="20"/>
              </w:rPr>
              <w:t>101</w:t>
            </w:r>
          </w:p>
        </w:tc>
      </w:tr>
      <w:tr w:rsidR="0009110F" w:rsidRPr="00DA376D" w14:paraId="7C59E07B" w14:textId="77777777" w:rsidTr="00DA376D">
        <w:trPr>
          <w:trHeight w:hRule="exact" w:val="264"/>
        </w:trPr>
        <w:tc>
          <w:tcPr>
            <w:tcW w:w="3091" w:type="dxa"/>
            <w:vMerge/>
            <w:tcBorders>
              <w:top w:val="single" w:sz="0" w:space="0" w:color="000000"/>
              <w:left w:val="single" w:sz="11" w:space="0" w:color="000000"/>
              <w:bottom w:val="single" w:sz="11" w:space="0" w:color="000000"/>
              <w:right w:val="single" w:sz="11" w:space="0" w:color="000000"/>
            </w:tcBorders>
          </w:tcPr>
          <w:p w14:paraId="0078B734" w14:textId="77777777" w:rsidR="0009110F" w:rsidRPr="00DA376D" w:rsidRDefault="0009110F" w:rsidP="00DA376D">
            <w:pPr>
              <w:spacing w:after="0" w:line="240" w:lineRule="auto"/>
              <w:rPr>
                <w:rFonts w:ascii="Arial" w:hAnsi="Arial" w:cs="Arial"/>
                <w:sz w:val="20"/>
                <w:szCs w:val="20"/>
              </w:rPr>
            </w:pPr>
          </w:p>
        </w:tc>
        <w:tc>
          <w:tcPr>
            <w:tcW w:w="3529" w:type="dxa"/>
            <w:tcBorders>
              <w:top w:val="single" w:sz="11" w:space="0" w:color="000000"/>
              <w:left w:val="single" w:sz="11" w:space="0" w:color="000000"/>
              <w:bottom w:val="single" w:sz="11" w:space="0" w:color="000000"/>
              <w:right w:val="single" w:sz="11" w:space="0" w:color="000000"/>
            </w:tcBorders>
          </w:tcPr>
          <w:p w14:paraId="3218FDB7"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c>
          <w:tcPr>
            <w:tcW w:w="2693" w:type="dxa"/>
            <w:vMerge/>
            <w:tcBorders>
              <w:top w:val="single" w:sz="0" w:space="0" w:color="000000"/>
              <w:left w:val="single" w:sz="11" w:space="0" w:color="000000"/>
              <w:bottom w:val="single" w:sz="11" w:space="0" w:color="000000"/>
              <w:right w:val="single" w:sz="11" w:space="0" w:color="000000"/>
            </w:tcBorders>
          </w:tcPr>
          <w:p w14:paraId="03CA20D3" w14:textId="77777777" w:rsidR="0009110F" w:rsidRPr="00DA376D" w:rsidRDefault="0009110F" w:rsidP="00DA376D">
            <w:pPr>
              <w:spacing w:after="0" w:line="240" w:lineRule="auto"/>
              <w:rPr>
                <w:rFonts w:ascii="Arial" w:hAnsi="Arial" w:cs="Arial"/>
                <w:sz w:val="20"/>
                <w:szCs w:val="20"/>
              </w:rPr>
            </w:pPr>
          </w:p>
        </w:tc>
      </w:tr>
      <w:tr w:rsidR="0009110F" w:rsidRPr="00DA376D" w14:paraId="4F41C213" w14:textId="77777777" w:rsidTr="00DA376D">
        <w:trPr>
          <w:trHeight w:hRule="exact" w:val="255"/>
        </w:trPr>
        <w:tc>
          <w:tcPr>
            <w:tcW w:w="3091" w:type="dxa"/>
            <w:vMerge w:val="restart"/>
            <w:tcBorders>
              <w:top w:val="single" w:sz="11" w:space="0" w:color="000000"/>
              <w:left w:val="single" w:sz="11" w:space="0" w:color="000000"/>
              <w:bottom w:val="single" w:sz="0" w:space="0" w:color="000000"/>
              <w:right w:val="single" w:sz="11" w:space="0" w:color="000000"/>
            </w:tcBorders>
          </w:tcPr>
          <w:p w14:paraId="1F05BC1E" w14:textId="77777777" w:rsidR="0009110F" w:rsidRPr="00DA376D" w:rsidRDefault="0009110F" w:rsidP="00DA376D">
            <w:pPr>
              <w:spacing w:after="0" w:line="240" w:lineRule="auto"/>
              <w:ind w:left="144" w:right="612"/>
              <w:textAlignment w:val="baseline"/>
              <w:rPr>
                <w:rFonts w:ascii="Arial" w:eastAsia="Arial" w:hAnsi="Arial" w:cs="Arial"/>
                <w:color w:val="000000"/>
                <w:sz w:val="20"/>
                <w:szCs w:val="20"/>
              </w:rPr>
            </w:pPr>
            <w:r w:rsidRPr="00DA376D">
              <w:rPr>
                <w:rFonts w:ascii="Arial" w:eastAsia="Arial" w:hAnsi="Arial" w:cs="Arial"/>
                <w:color w:val="000000"/>
                <w:sz w:val="20"/>
                <w:szCs w:val="20"/>
              </w:rPr>
              <w:t>Specialist Safeguarding Team</w:t>
            </w:r>
          </w:p>
        </w:tc>
        <w:tc>
          <w:tcPr>
            <w:tcW w:w="3529" w:type="dxa"/>
            <w:tcBorders>
              <w:top w:val="single" w:sz="11" w:space="0" w:color="000000"/>
              <w:left w:val="single" w:sz="11" w:space="0" w:color="000000"/>
              <w:bottom w:val="single" w:sz="11" w:space="0" w:color="000000"/>
              <w:right w:val="single" w:sz="11" w:space="0" w:color="000000"/>
            </w:tcBorders>
            <w:vAlign w:val="center"/>
          </w:tcPr>
          <w:p w14:paraId="3A0E9CA5" w14:textId="3D47B9F7" w:rsidR="0009110F" w:rsidRPr="00DA376D" w:rsidRDefault="0009110F" w:rsidP="00DA376D">
            <w:pPr>
              <w:spacing w:after="0" w:line="240" w:lineRule="auto"/>
              <w:ind w:left="144"/>
              <w:textAlignment w:val="baseline"/>
              <w:rPr>
                <w:rFonts w:ascii="Arial" w:eastAsia="Arial" w:hAnsi="Arial" w:cs="Arial"/>
                <w:color w:val="FF0000"/>
                <w:sz w:val="20"/>
                <w:szCs w:val="20"/>
              </w:rPr>
            </w:pPr>
          </w:p>
        </w:tc>
        <w:tc>
          <w:tcPr>
            <w:tcW w:w="2693" w:type="dxa"/>
            <w:tcBorders>
              <w:top w:val="single" w:sz="11" w:space="0" w:color="000000"/>
              <w:left w:val="single" w:sz="11" w:space="0" w:color="000000"/>
              <w:bottom w:val="single" w:sz="11" w:space="0" w:color="000000"/>
              <w:right w:val="single" w:sz="11" w:space="0" w:color="000000"/>
            </w:tcBorders>
          </w:tcPr>
          <w:p w14:paraId="5D9C464C" w14:textId="5D8D84A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r w:rsidR="00965993">
              <w:rPr>
                <w:rFonts w:ascii="Arial" w:eastAsia="Arial" w:hAnsi="Arial" w:cs="Arial"/>
                <w:color w:val="000000"/>
                <w:sz w:val="20"/>
                <w:szCs w:val="20"/>
              </w:rPr>
              <w:t>0300 123 4455</w:t>
            </w:r>
          </w:p>
        </w:tc>
      </w:tr>
      <w:tr w:rsidR="0009110F" w:rsidRPr="00DA376D" w14:paraId="028A9E06" w14:textId="77777777" w:rsidTr="00DA376D">
        <w:trPr>
          <w:trHeight w:hRule="exact" w:val="249"/>
        </w:trPr>
        <w:tc>
          <w:tcPr>
            <w:tcW w:w="3091" w:type="dxa"/>
            <w:vMerge/>
            <w:tcBorders>
              <w:top w:val="single" w:sz="0" w:space="0" w:color="000000"/>
              <w:left w:val="single" w:sz="11" w:space="0" w:color="000000"/>
              <w:bottom w:val="single" w:sz="0" w:space="0" w:color="000000"/>
              <w:right w:val="single" w:sz="11" w:space="0" w:color="000000"/>
            </w:tcBorders>
          </w:tcPr>
          <w:p w14:paraId="28BF4565" w14:textId="77777777" w:rsidR="0009110F" w:rsidRPr="00DA376D" w:rsidRDefault="0009110F" w:rsidP="00DA376D">
            <w:pPr>
              <w:spacing w:after="0" w:line="240" w:lineRule="auto"/>
              <w:rPr>
                <w:rFonts w:ascii="Arial" w:hAnsi="Arial" w:cs="Arial"/>
                <w:sz w:val="20"/>
                <w:szCs w:val="20"/>
              </w:rPr>
            </w:pPr>
          </w:p>
        </w:tc>
        <w:tc>
          <w:tcPr>
            <w:tcW w:w="3529" w:type="dxa"/>
            <w:tcBorders>
              <w:top w:val="single" w:sz="11" w:space="0" w:color="000000"/>
              <w:left w:val="single" w:sz="11" w:space="0" w:color="000000"/>
              <w:bottom w:val="single" w:sz="11" w:space="0" w:color="000000"/>
              <w:right w:val="single" w:sz="11" w:space="0" w:color="000000"/>
            </w:tcBorders>
          </w:tcPr>
          <w:p w14:paraId="4CD5FC26"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c>
          <w:tcPr>
            <w:tcW w:w="2693" w:type="dxa"/>
            <w:tcBorders>
              <w:top w:val="single" w:sz="11" w:space="0" w:color="000000"/>
              <w:left w:val="single" w:sz="11" w:space="0" w:color="000000"/>
              <w:bottom w:val="single" w:sz="11" w:space="0" w:color="000000"/>
              <w:right w:val="single" w:sz="11" w:space="0" w:color="000000"/>
            </w:tcBorders>
          </w:tcPr>
          <w:p w14:paraId="48370A15"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r>
    </w:tbl>
    <w:p w14:paraId="1ADD1038" w14:textId="77777777" w:rsidR="0009110F" w:rsidRPr="00A8009F" w:rsidRDefault="0009110F" w:rsidP="00F768B4">
      <w:pPr>
        <w:textAlignment w:val="baseline"/>
        <w:rPr>
          <w:rFonts w:ascii="Arial" w:eastAsia="Arial" w:hAnsi="Arial"/>
          <w:b/>
          <w:color w:val="000000"/>
          <w:spacing w:val="-1"/>
          <w:sz w:val="21"/>
        </w:rPr>
      </w:pPr>
    </w:p>
    <w:sectPr w:rsidR="0009110F" w:rsidRPr="00A8009F" w:rsidSect="00822749">
      <w:footerReference w:type="default" r:id="rId91"/>
      <w:pgSz w:w="11906" w:h="16838"/>
      <w:pgMar w:top="1440" w:right="1416" w:bottom="426"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677A9" w14:textId="77777777" w:rsidR="00466ADF" w:rsidRDefault="00466ADF" w:rsidP="002C3600">
      <w:pPr>
        <w:spacing w:after="0" w:line="240" w:lineRule="auto"/>
      </w:pPr>
      <w:r>
        <w:separator/>
      </w:r>
    </w:p>
  </w:endnote>
  <w:endnote w:type="continuationSeparator" w:id="0">
    <w:p w14:paraId="602B9492" w14:textId="77777777" w:rsidR="00466ADF" w:rsidRDefault="00466ADF" w:rsidP="002C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2C49F"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59264" behindDoc="0" locked="0" layoutInCell="1" allowOverlap="1" wp14:anchorId="1CBDDD06" wp14:editId="3AD4E341">
              <wp:simplePos x="0" y="0"/>
              <wp:positionH relativeFrom="page">
                <wp:posOffset>722630</wp:posOffset>
              </wp:positionH>
              <wp:positionV relativeFrom="page">
                <wp:posOffset>9944991</wp:posOffset>
              </wp:positionV>
              <wp:extent cx="5934710" cy="0"/>
              <wp:effectExtent l="0" t="0" r="0" b="0"/>
              <wp:wrapNone/>
              <wp:docPr id="16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F4A57" id="Line 9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" strokeweight="1.45pt">
              <w10:wrap anchorx="page" anchory="page"/>
            </v:line>
          </w:pict>
        </mc:Fallback>
      </mc:AlternateContent>
    </w:r>
  </w:p>
  <w:p w14:paraId="5A2E038B"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EDE.POL.002 - Safeguarding Children in Education Policy</w:t>
    </w:r>
  </w:p>
  <w:sdt>
    <w:sdtPr>
      <w:rPr>
        <w:rFonts w:ascii="Arial" w:hAnsi="Arial" w:cs="Arial"/>
        <w:sz w:val="16"/>
        <w:szCs w:val="16"/>
      </w:rPr>
      <w:id w:val="-1133022137"/>
      <w:docPartObj>
        <w:docPartGallery w:val="Page Numbers (Bottom of Page)"/>
        <w:docPartUnique/>
      </w:docPartObj>
    </w:sdtPr>
    <w:sdtContent>
      <w:sdt>
        <w:sdtPr>
          <w:rPr>
            <w:rFonts w:ascii="Arial" w:hAnsi="Arial" w:cs="Arial"/>
            <w:sz w:val="16"/>
            <w:szCs w:val="16"/>
          </w:rPr>
          <w:id w:val="-1705238520"/>
          <w:docPartObj>
            <w:docPartGallery w:val="Page Numbers (Top of Page)"/>
            <w:docPartUnique/>
          </w:docPartObj>
        </w:sdtPr>
        <w:sdtContent>
          <w:p w14:paraId="324AC809"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79E8C141"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73254" w14:textId="77777777" w:rsidR="00F768B4" w:rsidRDefault="00F768B4"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77696" behindDoc="0" locked="0" layoutInCell="1" allowOverlap="1" wp14:anchorId="60FA8A77" wp14:editId="069ED75E">
              <wp:simplePos x="0" y="0"/>
              <wp:positionH relativeFrom="page">
                <wp:posOffset>722630</wp:posOffset>
              </wp:positionH>
              <wp:positionV relativeFrom="page">
                <wp:posOffset>9944991</wp:posOffset>
              </wp:positionV>
              <wp:extent cx="5934710" cy="0"/>
              <wp:effectExtent l="0" t="0" r="0" b="0"/>
              <wp:wrapNone/>
              <wp:docPr id="3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86819" id="Line 97"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" strokeweight="1.45pt">
              <w10:wrap anchorx="page" anchory="page"/>
            </v:line>
          </w:pict>
        </mc:Fallback>
      </mc:AlternateContent>
    </w:r>
  </w:p>
  <w:p w14:paraId="0612A2C0" w14:textId="77777777" w:rsidR="00F768B4" w:rsidRPr="00DB7BBB" w:rsidRDefault="00F768B4"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9 – Useful Contacts within the Local Authority</w:t>
    </w:r>
  </w:p>
  <w:sdt>
    <w:sdtPr>
      <w:rPr>
        <w:rFonts w:ascii="Arial" w:hAnsi="Arial" w:cs="Arial"/>
        <w:sz w:val="16"/>
        <w:szCs w:val="16"/>
      </w:rPr>
      <w:id w:val="-1925868471"/>
      <w:docPartObj>
        <w:docPartGallery w:val="Page Numbers (Bottom of Page)"/>
        <w:docPartUnique/>
      </w:docPartObj>
    </w:sdtPr>
    <w:sdtContent>
      <w:sdt>
        <w:sdtPr>
          <w:rPr>
            <w:rFonts w:ascii="Arial" w:hAnsi="Arial" w:cs="Arial"/>
            <w:sz w:val="16"/>
            <w:szCs w:val="16"/>
          </w:rPr>
          <w:id w:val="186951882"/>
          <w:docPartObj>
            <w:docPartGallery w:val="Page Numbers (Top of Page)"/>
            <w:docPartUnique/>
          </w:docPartObj>
        </w:sdtPr>
        <w:sdtContent>
          <w:p w14:paraId="13FA5840" w14:textId="77777777" w:rsidR="00F768B4" w:rsidRPr="00DB7BBB" w:rsidRDefault="00F768B4"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06184115" w14:textId="77777777" w:rsidR="00F768B4" w:rsidRPr="002626C3" w:rsidRDefault="00F768B4"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B8DA7"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61312" behindDoc="0" locked="0" layoutInCell="1" allowOverlap="1" wp14:anchorId="141F17AC" wp14:editId="07DBD9E9">
              <wp:simplePos x="0" y="0"/>
              <wp:positionH relativeFrom="page">
                <wp:posOffset>722630</wp:posOffset>
              </wp:positionH>
              <wp:positionV relativeFrom="page">
                <wp:posOffset>9944991</wp:posOffset>
              </wp:positionV>
              <wp:extent cx="5934710" cy="0"/>
              <wp:effectExtent l="0" t="0" r="0" b="0"/>
              <wp:wrapNone/>
              <wp:docPr id="2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DB9DA" id="Line 9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" strokeweight="1.45pt">
              <w10:wrap anchorx="page" anchory="page"/>
            </v:line>
          </w:pict>
        </mc:Fallback>
      </mc:AlternateContent>
    </w:r>
  </w:p>
  <w:p w14:paraId="19262D24"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1 – Types of Abuse</w:t>
    </w:r>
  </w:p>
  <w:sdt>
    <w:sdtPr>
      <w:rPr>
        <w:rFonts w:ascii="Arial" w:hAnsi="Arial" w:cs="Arial"/>
        <w:sz w:val="16"/>
        <w:szCs w:val="16"/>
      </w:rPr>
      <w:id w:val="52516881"/>
      <w:docPartObj>
        <w:docPartGallery w:val="Page Numbers (Bottom of Page)"/>
        <w:docPartUnique/>
      </w:docPartObj>
    </w:sdtPr>
    <w:sdtContent>
      <w:sdt>
        <w:sdtPr>
          <w:rPr>
            <w:rFonts w:ascii="Arial" w:hAnsi="Arial" w:cs="Arial"/>
            <w:sz w:val="16"/>
            <w:szCs w:val="16"/>
          </w:rPr>
          <w:id w:val="-415016704"/>
          <w:docPartObj>
            <w:docPartGallery w:val="Page Numbers (Top of Page)"/>
            <w:docPartUnique/>
          </w:docPartObj>
        </w:sdtPr>
        <w:sdtContent>
          <w:p w14:paraId="689E8003"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23A1ED4D"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EDA81"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63360" behindDoc="0" locked="0" layoutInCell="1" allowOverlap="1" wp14:anchorId="18436A82" wp14:editId="6D59ACCE">
              <wp:simplePos x="0" y="0"/>
              <wp:positionH relativeFrom="page">
                <wp:posOffset>722630</wp:posOffset>
              </wp:positionH>
              <wp:positionV relativeFrom="page">
                <wp:posOffset>9944991</wp:posOffset>
              </wp:positionV>
              <wp:extent cx="5934710" cy="0"/>
              <wp:effectExtent l="0" t="0" r="0" b="0"/>
              <wp:wrapNone/>
              <wp:docPr id="2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11186" id="Line 9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" strokeweight="1.45pt">
              <w10:wrap anchorx="page" anchory="page"/>
            </v:line>
          </w:pict>
        </mc:Fallback>
      </mc:AlternateContent>
    </w:r>
  </w:p>
  <w:p w14:paraId="116183D9"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2 – Recruitment and Selection Process</w:t>
    </w:r>
  </w:p>
  <w:sdt>
    <w:sdtPr>
      <w:rPr>
        <w:rFonts w:ascii="Arial" w:hAnsi="Arial" w:cs="Arial"/>
        <w:sz w:val="16"/>
        <w:szCs w:val="16"/>
      </w:rPr>
      <w:id w:val="-1122305271"/>
      <w:docPartObj>
        <w:docPartGallery w:val="Page Numbers (Bottom of Page)"/>
        <w:docPartUnique/>
      </w:docPartObj>
    </w:sdtPr>
    <w:sdtContent>
      <w:sdt>
        <w:sdtPr>
          <w:rPr>
            <w:rFonts w:ascii="Arial" w:hAnsi="Arial" w:cs="Arial"/>
            <w:sz w:val="16"/>
            <w:szCs w:val="16"/>
          </w:rPr>
          <w:id w:val="-323665632"/>
          <w:docPartObj>
            <w:docPartGallery w:val="Page Numbers (Top of Page)"/>
            <w:docPartUnique/>
          </w:docPartObj>
        </w:sdtPr>
        <w:sdtContent>
          <w:p w14:paraId="650BCE68"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10FA5CED"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73DB5"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65408" behindDoc="0" locked="0" layoutInCell="1" allowOverlap="1" wp14:anchorId="244741CA" wp14:editId="5CB3AC09">
              <wp:simplePos x="0" y="0"/>
              <wp:positionH relativeFrom="page">
                <wp:posOffset>722630</wp:posOffset>
              </wp:positionH>
              <wp:positionV relativeFrom="page">
                <wp:posOffset>9944991</wp:posOffset>
              </wp:positionV>
              <wp:extent cx="5934710" cy="0"/>
              <wp:effectExtent l="0" t="0" r="0" b="0"/>
              <wp:wrapNone/>
              <wp:docPr id="2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21C3B" id="Line 9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" strokeweight="1.45pt">
              <w10:wrap anchorx="page" anchory="page"/>
            </v:line>
          </w:pict>
        </mc:Fallback>
      </mc:AlternateContent>
    </w:r>
  </w:p>
  <w:p w14:paraId="09373EC5"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3 – Allegations Against Staff</w:t>
    </w:r>
  </w:p>
  <w:sdt>
    <w:sdtPr>
      <w:rPr>
        <w:rFonts w:ascii="Arial" w:hAnsi="Arial" w:cs="Arial"/>
        <w:sz w:val="16"/>
        <w:szCs w:val="16"/>
      </w:rPr>
      <w:id w:val="2017730526"/>
      <w:docPartObj>
        <w:docPartGallery w:val="Page Numbers (Bottom of Page)"/>
        <w:docPartUnique/>
      </w:docPartObj>
    </w:sdtPr>
    <w:sdtContent>
      <w:sdt>
        <w:sdtPr>
          <w:rPr>
            <w:rFonts w:ascii="Arial" w:hAnsi="Arial" w:cs="Arial"/>
            <w:sz w:val="16"/>
            <w:szCs w:val="16"/>
          </w:rPr>
          <w:id w:val="-773241072"/>
          <w:docPartObj>
            <w:docPartGallery w:val="Page Numbers (Top of Page)"/>
            <w:docPartUnique/>
          </w:docPartObj>
        </w:sdtPr>
        <w:sdtContent>
          <w:p w14:paraId="276FC257"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057F54FB"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57BC"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67456" behindDoc="0" locked="0" layoutInCell="1" allowOverlap="1" wp14:anchorId="73DBC44F" wp14:editId="5107123E">
              <wp:simplePos x="0" y="0"/>
              <wp:positionH relativeFrom="page">
                <wp:posOffset>722630</wp:posOffset>
              </wp:positionH>
              <wp:positionV relativeFrom="page">
                <wp:posOffset>9944991</wp:posOffset>
              </wp:positionV>
              <wp:extent cx="5934710" cy="0"/>
              <wp:effectExtent l="0" t="0" r="0" b="0"/>
              <wp:wrapNone/>
              <wp:docPr id="2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32808" id="Line 97"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" strokeweight="1.45pt">
              <w10:wrap anchorx="page" anchory="page"/>
            </v:line>
          </w:pict>
        </mc:Fallback>
      </mc:AlternateContent>
    </w:r>
  </w:p>
  <w:p w14:paraId="5AF1B7EA"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4 – Specific Safeguarding Issues</w:t>
    </w:r>
  </w:p>
  <w:sdt>
    <w:sdtPr>
      <w:rPr>
        <w:rFonts w:ascii="Arial" w:hAnsi="Arial" w:cs="Arial"/>
        <w:sz w:val="16"/>
        <w:szCs w:val="16"/>
      </w:rPr>
      <w:id w:val="-131946366"/>
      <w:docPartObj>
        <w:docPartGallery w:val="Page Numbers (Bottom of Page)"/>
        <w:docPartUnique/>
      </w:docPartObj>
    </w:sdtPr>
    <w:sdtContent>
      <w:sdt>
        <w:sdtPr>
          <w:rPr>
            <w:rFonts w:ascii="Arial" w:hAnsi="Arial" w:cs="Arial"/>
            <w:sz w:val="16"/>
            <w:szCs w:val="16"/>
          </w:rPr>
          <w:id w:val="-338537149"/>
          <w:docPartObj>
            <w:docPartGallery w:val="Page Numbers (Top of Page)"/>
            <w:docPartUnique/>
          </w:docPartObj>
        </w:sdtPr>
        <w:sdtContent>
          <w:p w14:paraId="062971B0"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7EFB3311"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240F3"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69504" behindDoc="0" locked="0" layoutInCell="1" allowOverlap="1" wp14:anchorId="1753C4FE" wp14:editId="03B91068">
              <wp:simplePos x="0" y="0"/>
              <wp:positionH relativeFrom="page">
                <wp:posOffset>722630</wp:posOffset>
              </wp:positionH>
              <wp:positionV relativeFrom="page">
                <wp:posOffset>9944991</wp:posOffset>
              </wp:positionV>
              <wp:extent cx="5934710" cy="0"/>
              <wp:effectExtent l="0" t="0" r="0" b="0"/>
              <wp:wrapNone/>
              <wp:docPr id="2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CE0D8" id="Line 97"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" strokeweight="1.45pt">
              <w10:wrap anchorx="page" anchory="page"/>
            </v:line>
          </w:pict>
        </mc:Fallback>
      </mc:AlternateContent>
    </w:r>
  </w:p>
  <w:p w14:paraId="67029007"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5 – FORM: Safeguarding Champions</w:t>
    </w:r>
  </w:p>
  <w:sdt>
    <w:sdtPr>
      <w:rPr>
        <w:rFonts w:ascii="Arial" w:hAnsi="Arial" w:cs="Arial"/>
        <w:sz w:val="16"/>
        <w:szCs w:val="16"/>
      </w:rPr>
      <w:id w:val="-1822576933"/>
      <w:docPartObj>
        <w:docPartGallery w:val="Page Numbers (Bottom of Page)"/>
        <w:docPartUnique/>
      </w:docPartObj>
    </w:sdtPr>
    <w:sdtContent>
      <w:sdt>
        <w:sdtPr>
          <w:rPr>
            <w:rFonts w:ascii="Arial" w:hAnsi="Arial" w:cs="Arial"/>
            <w:sz w:val="16"/>
            <w:szCs w:val="16"/>
          </w:rPr>
          <w:id w:val="1658498317"/>
          <w:docPartObj>
            <w:docPartGallery w:val="Page Numbers (Top of Page)"/>
            <w:docPartUnique/>
          </w:docPartObj>
        </w:sdtPr>
        <w:sdtContent>
          <w:p w14:paraId="685C5028"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387BF2C9"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8A144"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71552" behindDoc="0" locked="0" layoutInCell="1" allowOverlap="1" wp14:anchorId="6DB707DF" wp14:editId="21B5E8A7">
              <wp:simplePos x="0" y="0"/>
              <wp:positionH relativeFrom="page">
                <wp:posOffset>722630</wp:posOffset>
              </wp:positionH>
              <wp:positionV relativeFrom="page">
                <wp:posOffset>9944991</wp:posOffset>
              </wp:positionV>
              <wp:extent cx="5934710" cy="0"/>
              <wp:effectExtent l="0" t="0" r="0" b="0"/>
              <wp:wrapNone/>
              <wp:docPr id="2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4237E" id="Line 97"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" strokeweight="1.45pt">
              <w10:wrap anchorx="page" anchory="page"/>
            </v:line>
          </w:pict>
        </mc:Fallback>
      </mc:AlternateContent>
    </w:r>
  </w:p>
  <w:p w14:paraId="02DF89A5"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6 – FORM: Allegations Against Staff</w:t>
    </w:r>
  </w:p>
  <w:sdt>
    <w:sdtPr>
      <w:rPr>
        <w:rFonts w:ascii="Arial" w:hAnsi="Arial" w:cs="Arial"/>
        <w:sz w:val="16"/>
        <w:szCs w:val="16"/>
      </w:rPr>
      <w:id w:val="-968278399"/>
      <w:docPartObj>
        <w:docPartGallery w:val="Page Numbers (Bottom of Page)"/>
        <w:docPartUnique/>
      </w:docPartObj>
    </w:sdtPr>
    <w:sdtContent>
      <w:sdt>
        <w:sdtPr>
          <w:rPr>
            <w:rFonts w:ascii="Arial" w:hAnsi="Arial" w:cs="Arial"/>
            <w:sz w:val="16"/>
            <w:szCs w:val="16"/>
          </w:rPr>
          <w:id w:val="1069147519"/>
          <w:docPartObj>
            <w:docPartGallery w:val="Page Numbers (Top of Page)"/>
            <w:docPartUnique/>
          </w:docPartObj>
        </w:sdtPr>
        <w:sdtContent>
          <w:p w14:paraId="54B02D8C"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05D02CF5"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4EACE"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73600" behindDoc="0" locked="0" layoutInCell="1" allowOverlap="1" wp14:anchorId="5AAB2535" wp14:editId="72BF5A96">
              <wp:simplePos x="0" y="0"/>
              <wp:positionH relativeFrom="page">
                <wp:posOffset>722630</wp:posOffset>
              </wp:positionH>
              <wp:positionV relativeFrom="page">
                <wp:posOffset>9944991</wp:posOffset>
              </wp:positionV>
              <wp:extent cx="5934710" cy="0"/>
              <wp:effectExtent l="0" t="0" r="0" b="0"/>
              <wp:wrapNone/>
              <wp:docPr id="2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B145E" id="Line 97"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" strokeweight="1.45pt">
              <w10:wrap anchorx="page" anchory="page"/>
            </v:line>
          </w:pict>
        </mc:Fallback>
      </mc:AlternateContent>
    </w:r>
  </w:p>
  <w:p w14:paraId="42F0D281"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7 – Contextual Safeguarding Information</w:t>
    </w:r>
  </w:p>
  <w:sdt>
    <w:sdtPr>
      <w:rPr>
        <w:rFonts w:ascii="Arial" w:hAnsi="Arial" w:cs="Arial"/>
        <w:sz w:val="16"/>
        <w:szCs w:val="16"/>
      </w:rPr>
      <w:id w:val="-2147044525"/>
      <w:docPartObj>
        <w:docPartGallery w:val="Page Numbers (Bottom of Page)"/>
        <w:docPartUnique/>
      </w:docPartObj>
    </w:sdtPr>
    <w:sdtContent>
      <w:sdt>
        <w:sdtPr>
          <w:rPr>
            <w:rFonts w:ascii="Arial" w:hAnsi="Arial" w:cs="Arial"/>
            <w:sz w:val="16"/>
            <w:szCs w:val="16"/>
          </w:rPr>
          <w:id w:val="-584688139"/>
          <w:docPartObj>
            <w:docPartGallery w:val="Page Numbers (Top of Page)"/>
            <w:docPartUnique/>
          </w:docPartObj>
        </w:sdtPr>
        <w:sdtContent>
          <w:p w14:paraId="2BC86765"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423360F0"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3D847"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75648" behindDoc="0" locked="0" layoutInCell="1" allowOverlap="1" wp14:anchorId="320321C2" wp14:editId="3D32CD4B">
              <wp:simplePos x="0" y="0"/>
              <wp:positionH relativeFrom="page">
                <wp:posOffset>722630</wp:posOffset>
              </wp:positionH>
              <wp:positionV relativeFrom="page">
                <wp:posOffset>9944991</wp:posOffset>
              </wp:positionV>
              <wp:extent cx="5934710" cy="0"/>
              <wp:effectExtent l="0" t="0" r="0" b="0"/>
              <wp:wrapNone/>
              <wp:docPr id="2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C3075" id="Line 97"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" strokeweight="1.45pt">
              <w10:wrap anchorx="page" anchory="page"/>
            </v:line>
          </w:pict>
        </mc:Fallback>
      </mc:AlternateContent>
    </w:r>
  </w:p>
  <w:p w14:paraId="5CECEF69"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 xml:space="preserve">Appendix </w:t>
    </w:r>
    <w:r w:rsidR="00F768B4">
      <w:rPr>
        <w:rFonts w:ascii="Arial" w:eastAsia="Century Gothic" w:hAnsi="Arial" w:cs="Arial"/>
        <w:color w:val="000000"/>
        <w:spacing w:val="-2"/>
        <w:sz w:val="16"/>
        <w:szCs w:val="16"/>
      </w:rPr>
      <w:t>8</w:t>
    </w:r>
    <w:r>
      <w:rPr>
        <w:rFonts w:ascii="Arial" w:eastAsia="Century Gothic" w:hAnsi="Arial" w:cs="Arial"/>
        <w:color w:val="000000"/>
        <w:spacing w:val="-2"/>
        <w:sz w:val="16"/>
        <w:szCs w:val="16"/>
      </w:rPr>
      <w:t xml:space="preserve"> – </w:t>
    </w:r>
    <w:r w:rsidR="00F768B4">
      <w:rPr>
        <w:rFonts w:ascii="Arial" w:eastAsia="Century Gothic" w:hAnsi="Arial" w:cs="Arial"/>
        <w:color w:val="000000"/>
        <w:spacing w:val="-2"/>
        <w:sz w:val="16"/>
        <w:szCs w:val="16"/>
      </w:rPr>
      <w:t>Body Map Guidance for Schools</w:t>
    </w:r>
  </w:p>
  <w:sdt>
    <w:sdtPr>
      <w:rPr>
        <w:rFonts w:ascii="Arial" w:hAnsi="Arial" w:cs="Arial"/>
        <w:sz w:val="16"/>
        <w:szCs w:val="16"/>
      </w:rPr>
      <w:id w:val="2115634336"/>
      <w:docPartObj>
        <w:docPartGallery w:val="Page Numbers (Bottom of Page)"/>
        <w:docPartUnique/>
      </w:docPartObj>
    </w:sdtPr>
    <w:sdtContent>
      <w:sdt>
        <w:sdtPr>
          <w:rPr>
            <w:rFonts w:ascii="Arial" w:hAnsi="Arial" w:cs="Arial"/>
            <w:sz w:val="16"/>
            <w:szCs w:val="16"/>
          </w:rPr>
          <w:id w:val="-1435356114"/>
          <w:docPartObj>
            <w:docPartGallery w:val="Page Numbers (Top of Page)"/>
            <w:docPartUnique/>
          </w:docPartObj>
        </w:sdtPr>
        <w:sdtContent>
          <w:p w14:paraId="08A98443"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6A43AE24"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731E4" w14:textId="77777777" w:rsidR="00466ADF" w:rsidRDefault="00466ADF" w:rsidP="002C3600">
      <w:pPr>
        <w:spacing w:after="0" w:line="240" w:lineRule="auto"/>
      </w:pPr>
      <w:r>
        <w:separator/>
      </w:r>
    </w:p>
  </w:footnote>
  <w:footnote w:type="continuationSeparator" w:id="0">
    <w:p w14:paraId="6960BD2A" w14:textId="77777777" w:rsidR="00466ADF" w:rsidRDefault="00466ADF" w:rsidP="002C3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BE3E4" w14:textId="77777777" w:rsidR="00722B5B" w:rsidRDefault="00722B5B" w:rsidP="00631543">
    <w:pPr>
      <w:pStyle w:val="Header"/>
      <w:jc w:val="both"/>
    </w:pPr>
    <w:r>
      <w:rPr>
        <w:noProof/>
      </w:rPr>
      <w:drawing>
        <wp:inline distT="0" distB="0" distL="0" distR="0" wp14:anchorId="5786F4D9" wp14:editId="6F6BFC60">
          <wp:extent cx="829310" cy="633730"/>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
                  <a:stretch>
                    <a:fillRect/>
                  </a:stretch>
                </pic:blipFill>
                <pic:spPr>
                  <a:xfrm>
                    <a:off x="0" y="0"/>
                    <a:ext cx="829310" cy="633730"/>
                  </a:xfrm>
                  <a:prstGeom prst="rect">
                    <a:avLst/>
                  </a:prstGeom>
                </pic:spPr>
              </pic:pic>
            </a:graphicData>
          </a:graphic>
        </wp:inline>
      </w:drawing>
    </w:r>
  </w:p>
  <w:p w14:paraId="5E426616" w14:textId="77777777" w:rsidR="00722B5B" w:rsidRDefault="00722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4D6"/>
    <w:multiLevelType w:val="hybridMultilevel"/>
    <w:tmpl w:val="BB52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A55CA"/>
    <w:multiLevelType w:val="multilevel"/>
    <w:tmpl w:val="F2CE75DC"/>
    <w:lvl w:ilvl="0">
      <w:start w:val="13"/>
      <w:numFmt w:val="decimal"/>
      <w:lvlText w:val="%1."/>
      <w:lvlJc w:val="left"/>
      <w:pPr>
        <w:tabs>
          <w:tab w:val="left" w:pos="432"/>
        </w:tabs>
      </w:pPr>
      <w:rPr>
        <w:rFonts w:ascii="Arial" w:eastAsia="Arial" w:hAnsi="Aria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B51744"/>
    <w:multiLevelType w:val="multilevel"/>
    <w:tmpl w:val="6906A3BA"/>
    <w:lvl w:ilvl="0">
      <w:numFmt w:val="bullet"/>
      <w:lvlText w:val="o"/>
      <w:lvlJc w:val="left"/>
      <w:pPr>
        <w:tabs>
          <w:tab w:val="left" w:pos="432"/>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962BD8"/>
    <w:multiLevelType w:val="multilevel"/>
    <w:tmpl w:val="3E387D30"/>
    <w:lvl w:ilvl="0">
      <w:start w:val="1"/>
      <w:numFmt w:val="bullet"/>
      <w:lvlText w:val=""/>
      <w:lvlJc w:val="left"/>
      <w:pPr>
        <w:tabs>
          <w:tab w:val="left" w:pos="360"/>
        </w:tabs>
      </w:pPr>
      <w:rPr>
        <w:rFonts w:ascii="Wingdings" w:hAnsi="Wingdings"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7C0002"/>
    <w:multiLevelType w:val="hybridMultilevel"/>
    <w:tmpl w:val="195A1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F3B09"/>
    <w:multiLevelType w:val="hybridMultilevel"/>
    <w:tmpl w:val="BB2ACE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C3593"/>
    <w:multiLevelType w:val="hybridMultilevel"/>
    <w:tmpl w:val="05DE6AAE"/>
    <w:lvl w:ilvl="0" w:tplc="08090003">
      <w:start w:val="1"/>
      <w:numFmt w:val="bullet"/>
      <w:lvlText w:val="o"/>
      <w:lvlJc w:val="left"/>
      <w:pPr>
        <w:ind w:left="1996" w:hanging="360"/>
      </w:pPr>
      <w:rPr>
        <w:rFonts w:ascii="Courier New" w:hAnsi="Courier New" w:cs="Courier New"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7" w15:restartNumberingAfterBreak="0">
    <w:nsid w:val="3797657D"/>
    <w:multiLevelType w:val="hybridMultilevel"/>
    <w:tmpl w:val="5B82E84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8" w15:restartNumberingAfterBreak="0">
    <w:nsid w:val="39B46E7E"/>
    <w:multiLevelType w:val="multilevel"/>
    <w:tmpl w:val="5338F7B6"/>
    <w:lvl w:ilvl="0">
      <w:numFmt w:val="bullet"/>
      <w:lvlText w:val="·"/>
      <w:lvlJc w:val="left"/>
      <w:pPr>
        <w:tabs>
          <w:tab w:val="left" w:pos="57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3157B3"/>
    <w:multiLevelType w:val="multilevel"/>
    <w:tmpl w:val="591A92B8"/>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E218E7"/>
    <w:multiLevelType w:val="multilevel"/>
    <w:tmpl w:val="E9FCF096"/>
    <w:lvl w:ilvl="0">
      <w:start w:val="1"/>
      <w:numFmt w:val="bullet"/>
      <w:lvlText w:val=""/>
      <w:lvlJc w:val="left"/>
      <w:pPr>
        <w:tabs>
          <w:tab w:val="left" w:pos="360"/>
        </w:tabs>
      </w:pPr>
      <w:rPr>
        <w:rFonts w:ascii="Wingdings" w:hAnsi="Wingdings" w:hint="default"/>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670BBE"/>
    <w:multiLevelType w:val="hybridMultilevel"/>
    <w:tmpl w:val="533E071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C656D"/>
    <w:multiLevelType w:val="hybridMultilevel"/>
    <w:tmpl w:val="C56C5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736FBD"/>
    <w:multiLevelType w:val="multilevel"/>
    <w:tmpl w:val="EDC09CA6"/>
    <w:lvl w:ilvl="0">
      <w:start w:val="1"/>
      <w:numFmt w:val="bullet"/>
      <w:lvlText w:val=""/>
      <w:lvlJc w:val="left"/>
      <w:pPr>
        <w:tabs>
          <w:tab w:val="left" w:pos="360"/>
        </w:tabs>
      </w:pPr>
      <w:rPr>
        <w:rFonts w:ascii="Wingdings" w:hAnsi="Wingdings"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0F750B"/>
    <w:multiLevelType w:val="multilevel"/>
    <w:tmpl w:val="D32E3AF8"/>
    <w:lvl w:ilvl="0">
      <w:numFmt w:val="bullet"/>
      <w:lvlText w:val="·"/>
      <w:lvlJc w:val="left"/>
      <w:pPr>
        <w:tabs>
          <w:tab w:val="left" w:pos="432"/>
        </w:tabs>
      </w:pPr>
      <w:rPr>
        <w:rFonts w:ascii="Symbol" w:eastAsia="Symbol" w:hAnsi="Symbol"/>
        <w:b/>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131566"/>
    <w:multiLevelType w:val="multilevel"/>
    <w:tmpl w:val="D214DBB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32387A"/>
    <w:multiLevelType w:val="multilevel"/>
    <w:tmpl w:val="D214DBB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CD0195"/>
    <w:multiLevelType w:val="hybridMultilevel"/>
    <w:tmpl w:val="7E9CC154"/>
    <w:lvl w:ilvl="0" w:tplc="25628EE8">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1F7960"/>
    <w:multiLevelType w:val="multilevel"/>
    <w:tmpl w:val="0D164B8C"/>
    <w:lvl w:ilvl="0">
      <w:start w:val="1"/>
      <w:numFmt w:val="decimal"/>
      <w:lvlText w:val="%1."/>
      <w:lvlJc w:val="left"/>
      <w:pPr>
        <w:tabs>
          <w:tab w:val="left" w:pos="360"/>
        </w:tabs>
      </w:pPr>
      <w:rPr>
        <w:rFonts w:ascii="Arial" w:eastAsia="Arial" w:hAnsi="Arial"/>
        <w:b w:val="0"/>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AC6359"/>
    <w:multiLevelType w:val="multilevel"/>
    <w:tmpl w:val="38E05A8A"/>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417F61"/>
    <w:multiLevelType w:val="multilevel"/>
    <w:tmpl w:val="EC900AA0"/>
    <w:lvl w:ilvl="0">
      <w:numFmt w:val="bullet"/>
      <w:lvlText w:val="·"/>
      <w:lvlJc w:val="left"/>
      <w:pPr>
        <w:tabs>
          <w:tab w:val="left" w:pos="64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D2294A"/>
    <w:multiLevelType w:val="hybridMultilevel"/>
    <w:tmpl w:val="7E32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765690"/>
    <w:multiLevelType w:val="multilevel"/>
    <w:tmpl w:val="3E387D30"/>
    <w:lvl w:ilvl="0">
      <w:start w:val="1"/>
      <w:numFmt w:val="bullet"/>
      <w:lvlText w:val=""/>
      <w:lvlJc w:val="left"/>
      <w:pPr>
        <w:tabs>
          <w:tab w:val="left" w:pos="360"/>
        </w:tabs>
      </w:pPr>
      <w:rPr>
        <w:rFonts w:ascii="Wingdings" w:hAnsi="Wingdings"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8B58EE"/>
    <w:multiLevelType w:val="multilevel"/>
    <w:tmpl w:val="3732F0FE"/>
    <w:lvl w:ilvl="0">
      <w:start w:val="1"/>
      <w:numFmt w:val="bullet"/>
      <w:lvlText w:val=""/>
      <w:lvlJc w:val="left"/>
      <w:pPr>
        <w:tabs>
          <w:tab w:val="left" w:pos="360"/>
        </w:tabs>
      </w:pPr>
      <w:rPr>
        <w:rFonts w:ascii="Symbol" w:hAnsi="Symbol" w:hint="default"/>
        <w:b/>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047A45"/>
    <w:multiLevelType w:val="multilevel"/>
    <w:tmpl w:val="E5547ADA"/>
    <w:lvl w:ilvl="0">
      <w:numFmt w:val="bullet"/>
      <w:lvlText w:val="·"/>
      <w:lvlJc w:val="left"/>
      <w:pPr>
        <w:tabs>
          <w:tab w:val="left" w:pos="50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871FCD"/>
    <w:multiLevelType w:val="multilevel"/>
    <w:tmpl w:val="5D9217A6"/>
    <w:lvl w:ilvl="0">
      <w:numFmt w:val="bullet"/>
      <w:lvlText w:val="·"/>
      <w:lvlJc w:val="left"/>
      <w:pPr>
        <w:tabs>
          <w:tab w:val="left" w:pos="14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D9356F"/>
    <w:multiLevelType w:val="multilevel"/>
    <w:tmpl w:val="4B6830A8"/>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EF7C86"/>
    <w:multiLevelType w:val="multilevel"/>
    <w:tmpl w:val="F9083BA6"/>
    <w:lvl w:ilvl="0">
      <w:numFmt w:val="bullet"/>
      <w:lvlText w:val="·"/>
      <w:lvlJc w:val="left"/>
      <w:pPr>
        <w:tabs>
          <w:tab w:val="left" w:pos="43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2585474">
    <w:abstractNumId w:val="23"/>
  </w:num>
  <w:num w:numId="2" w16cid:durableId="1683434432">
    <w:abstractNumId w:val="16"/>
  </w:num>
  <w:num w:numId="3" w16cid:durableId="1719353652">
    <w:abstractNumId w:val="20"/>
  </w:num>
  <w:num w:numId="4" w16cid:durableId="1669989110">
    <w:abstractNumId w:val="26"/>
  </w:num>
  <w:num w:numId="5" w16cid:durableId="1705059961">
    <w:abstractNumId w:val="2"/>
  </w:num>
  <w:num w:numId="6" w16cid:durableId="961037071">
    <w:abstractNumId w:val="19"/>
  </w:num>
  <w:num w:numId="7" w16cid:durableId="1923029811">
    <w:abstractNumId w:val="24"/>
  </w:num>
  <w:num w:numId="8" w16cid:durableId="51346073">
    <w:abstractNumId w:val="8"/>
  </w:num>
  <w:num w:numId="9" w16cid:durableId="1071469831">
    <w:abstractNumId w:val="9"/>
  </w:num>
  <w:num w:numId="10" w16cid:durableId="1864400628">
    <w:abstractNumId w:val="1"/>
  </w:num>
  <w:num w:numId="11" w16cid:durableId="1177648546">
    <w:abstractNumId w:val="27"/>
  </w:num>
  <w:num w:numId="12" w16cid:durableId="284041599">
    <w:abstractNumId w:val="14"/>
  </w:num>
  <w:num w:numId="13" w16cid:durableId="2145391790">
    <w:abstractNumId w:val="18"/>
  </w:num>
  <w:num w:numId="14" w16cid:durableId="697202917">
    <w:abstractNumId w:val="25"/>
  </w:num>
  <w:num w:numId="15" w16cid:durableId="1431852936">
    <w:abstractNumId w:val="21"/>
  </w:num>
  <w:num w:numId="16" w16cid:durableId="558128938">
    <w:abstractNumId w:val="0"/>
  </w:num>
  <w:num w:numId="17" w16cid:durableId="2035308455">
    <w:abstractNumId w:val="17"/>
  </w:num>
  <w:num w:numId="18" w16cid:durableId="1360887642">
    <w:abstractNumId w:val="4"/>
  </w:num>
  <w:num w:numId="19" w16cid:durableId="1571650441">
    <w:abstractNumId w:val="5"/>
  </w:num>
  <w:num w:numId="20" w16cid:durableId="1755741149">
    <w:abstractNumId w:val="6"/>
  </w:num>
  <w:num w:numId="21" w16cid:durableId="1723404440">
    <w:abstractNumId w:val="7"/>
  </w:num>
  <w:num w:numId="22" w16cid:durableId="191698315">
    <w:abstractNumId w:val="12"/>
  </w:num>
  <w:num w:numId="23" w16cid:durableId="1193376963">
    <w:abstractNumId w:val="11"/>
  </w:num>
  <w:num w:numId="24" w16cid:durableId="494301159">
    <w:abstractNumId w:val="13"/>
  </w:num>
  <w:num w:numId="25" w16cid:durableId="1644191715">
    <w:abstractNumId w:val="22"/>
  </w:num>
  <w:num w:numId="26" w16cid:durableId="507017215">
    <w:abstractNumId w:val="3"/>
  </w:num>
  <w:num w:numId="27" w16cid:durableId="1966303675">
    <w:abstractNumId w:val="10"/>
  </w:num>
  <w:num w:numId="28" w16cid:durableId="8202729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00"/>
    <w:rsid w:val="00002700"/>
    <w:rsid w:val="00036FE9"/>
    <w:rsid w:val="000402B1"/>
    <w:rsid w:val="00041CBA"/>
    <w:rsid w:val="0008440C"/>
    <w:rsid w:val="0009110F"/>
    <w:rsid w:val="0009153D"/>
    <w:rsid w:val="000B5E52"/>
    <w:rsid w:val="000C663A"/>
    <w:rsid w:val="000D048F"/>
    <w:rsid w:val="000E1493"/>
    <w:rsid w:val="000E1C58"/>
    <w:rsid w:val="000F5600"/>
    <w:rsid w:val="0015480F"/>
    <w:rsid w:val="001D7A2F"/>
    <w:rsid w:val="00263A50"/>
    <w:rsid w:val="002A630B"/>
    <w:rsid w:val="002C3600"/>
    <w:rsid w:val="002C5966"/>
    <w:rsid w:val="002D41A1"/>
    <w:rsid w:val="0038230D"/>
    <w:rsid w:val="00393C03"/>
    <w:rsid w:val="003B6B15"/>
    <w:rsid w:val="003D4194"/>
    <w:rsid w:val="003E3E97"/>
    <w:rsid w:val="003F37E2"/>
    <w:rsid w:val="0042015F"/>
    <w:rsid w:val="00440494"/>
    <w:rsid w:val="00466ADF"/>
    <w:rsid w:val="0047120E"/>
    <w:rsid w:val="004758AA"/>
    <w:rsid w:val="00492CD1"/>
    <w:rsid w:val="004A01E8"/>
    <w:rsid w:val="004B4D25"/>
    <w:rsid w:val="004D0504"/>
    <w:rsid w:val="004E73FB"/>
    <w:rsid w:val="005173AD"/>
    <w:rsid w:val="00567D72"/>
    <w:rsid w:val="005A2FB3"/>
    <w:rsid w:val="005D2363"/>
    <w:rsid w:val="005E7BDA"/>
    <w:rsid w:val="00624295"/>
    <w:rsid w:val="00631543"/>
    <w:rsid w:val="006C7F20"/>
    <w:rsid w:val="00722B5B"/>
    <w:rsid w:val="0073267D"/>
    <w:rsid w:val="007333B9"/>
    <w:rsid w:val="00756A65"/>
    <w:rsid w:val="00770A08"/>
    <w:rsid w:val="007779F4"/>
    <w:rsid w:val="00783E43"/>
    <w:rsid w:val="0079211E"/>
    <w:rsid w:val="00797260"/>
    <w:rsid w:val="007A2037"/>
    <w:rsid w:val="007A56D7"/>
    <w:rsid w:val="007B0DE1"/>
    <w:rsid w:val="007C7094"/>
    <w:rsid w:val="007F7F04"/>
    <w:rsid w:val="00811030"/>
    <w:rsid w:val="00815102"/>
    <w:rsid w:val="00822749"/>
    <w:rsid w:val="0082601D"/>
    <w:rsid w:val="008304FC"/>
    <w:rsid w:val="00845815"/>
    <w:rsid w:val="008563FF"/>
    <w:rsid w:val="0088228A"/>
    <w:rsid w:val="008855C1"/>
    <w:rsid w:val="00891E47"/>
    <w:rsid w:val="00895483"/>
    <w:rsid w:val="008C39FE"/>
    <w:rsid w:val="008F5309"/>
    <w:rsid w:val="0092346D"/>
    <w:rsid w:val="00960636"/>
    <w:rsid w:val="009618AA"/>
    <w:rsid w:val="00965993"/>
    <w:rsid w:val="00992212"/>
    <w:rsid w:val="009C2D4C"/>
    <w:rsid w:val="009C2DE2"/>
    <w:rsid w:val="009E41D7"/>
    <w:rsid w:val="00A23A76"/>
    <w:rsid w:val="00A44DA1"/>
    <w:rsid w:val="00A6403E"/>
    <w:rsid w:val="00A8009F"/>
    <w:rsid w:val="00AD04F7"/>
    <w:rsid w:val="00AD31D4"/>
    <w:rsid w:val="00AE6520"/>
    <w:rsid w:val="00AE71B4"/>
    <w:rsid w:val="00B02E72"/>
    <w:rsid w:val="00B20CD2"/>
    <w:rsid w:val="00B465E2"/>
    <w:rsid w:val="00B56604"/>
    <w:rsid w:val="00B663F5"/>
    <w:rsid w:val="00B830FA"/>
    <w:rsid w:val="00BB3DAC"/>
    <w:rsid w:val="00BD7D41"/>
    <w:rsid w:val="00C474CA"/>
    <w:rsid w:val="00C80E07"/>
    <w:rsid w:val="00CD6FBE"/>
    <w:rsid w:val="00CE7208"/>
    <w:rsid w:val="00CF244F"/>
    <w:rsid w:val="00D0563C"/>
    <w:rsid w:val="00D30695"/>
    <w:rsid w:val="00D54123"/>
    <w:rsid w:val="00D55C23"/>
    <w:rsid w:val="00DA376D"/>
    <w:rsid w:val="00DB7BBB"/>
    <w:rsid w:val="00DD3919"/>
    <w:rsid w:val="00DE494D"/>
    <w:rsid w:val="00E1509E"/>
    <w:rsid w:val="00E22C50"/>
    <w:rsid w:val="00E42EC0"/>
    <w:rsid w:val="00E61C65"/>
    <w:rsid w:val="00E92790"/>
    <w:rsid w:val="00EB5154"/>
    <w:rsid w:val="00EC0895"/>
    <w:rsid w:val="00EF6D4C"/>
    <w:rsid w:val="00F1344B"/>
    <w:rsid w:val="00F31EBC"/>
    <w:rsid w:val="00F429F3"/>
    <w:rsid w:val="00F67620"/>
    <w:rsid w:val="00F768B4"/>
    <w:rsid w:val="00FF4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C67F0"/>
  <w15:chartTrackingRefBased/>
  <w15:docId w15:val="{ABFA435B-936D-42FB-BC66-16A096B5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600"/>
    <w:pPr>
      <w:tabs>
        <w:tab w:val="center" w:pos="4513"/>
        <w:tab w:val="right" w:pos="9026"/>
      </w:tabs>
      <w:spacing w:after="0" w:line="240" w:lineRule="auto"/>
    </w:pPr>
    <w:rPr>
      <w:rFonts w:ascii="Times New Roman" w:eastAsia="PMingLiU" w:hAnsi="Times New Roman" w:cs="Times New Roman"/>
      <w:lang w:val="en-US"/>
    </w:rPr>
  </w:style>
  <w:style w:type="character" w:customStyle="1" w:styleId="HeaderChar">
    <w:name w:val="Header Char"/>
    <w:basedOn w:val="DefaultParagraphFont"/>
    <w:link w:val="Header"/>
    <w:uiPriority w:val="99"/>
    <w:rsid w:val="002C3600"/>
    <w:rPr>
      <w:rFonts w:ascii="Times New Roman" w:eastAsia="PMingLiU" w:hAnsi="Times New Roman" w:cs="Times New Roman"/>
      <w:lang w:val="en-US"/>
    </w:rPr>
  </w:style>
  <w:style w:type="paragraph" w:styleId="Footer">
    <w:name w:val="footer"/>
    <w:basedOn w:val="Normal"/>
    <w:link w:val="FooterChar"/>
    <w:uiPriority w:val="99"/>
    <w:unhideWhenUsed/>
    <w:rsid w:val="002C3600"/>
    <w:pPr>
      <w:tabs>
        <w:tab w:val="center" w:pos="4513"/>
        <w:tab w:val="right" w:pos="9026"/>
      </w:tabs>
      <w:spacing w:after="0" w:line="240" w:lineRule="auto"/>
    </w:pPr>
    <w:rPr>
      <w:rFonts w:ascii="Times New Roman" w:eastAsia="PMingLiU" w:hAnsi="Times New Roman" w:cs="Times New Roman"/>
      <w:lang w:val="en-US"/>
    </w:rPr>
  </w:style>
  <w:style w:type="character" w:customStyle="1" w:styleId="FooterChar">
    <w:name w:val="Footer Char"/>
    <w:basedOn w:val="DefaultParagraphFont"/>
    <w:link w:val="Footer"/>
    <w:uiPriority w:val="99"/>
    <w:rsid w:val="002C3600"/>
    <w:rPr>
      <w:rFonts w:ascii="Times New Roman" w:eastAsia="PMingLiU" w:hAnsi="Times New Roman" w:cs="Times New Roman"/>
      <w:lang w:val="en-US"/>
    </w:rPr>
  </w:style>
  <w:style w:type="paragraph" w:styleId="ListParagraph">
    <w:name w:val="List Paragraph"/>
    <w:basedOn w:val="Normal"/>
    <w:uiPriority w:val="34"/>
    <w:qFormat/>
    <w:rsid w:val="002C3600"/>
    <w:pPr>
      <w:spacing w:after="0" w:line="240" w:lineRule="auto"/>
      <w:ind w:left="720"/>
      <w:contextualSpacing/>
    </w:pPr>
    <w:rPr>
      <w:rFonts w:ascii="Times New Roman" w:eastAsia="PMingLiU" w:hAnsi="Times New Roman" w:cs="Times New Roman"/>
      <w:lang w:val="en-US"/>
    </w:rPr>
  </w:style>
  <w:style w:type="table" w:styleId="TableGrid">
    <w:name w:val="Table Grid"/>
    <w:basedOn w:val="TableNormal"/>
    <w:uiPriority w:val="39"/>
    <w:rsid w:val="004B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110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D55C23"/>
    <w:rPr>
      <w:color w:val="0563C1" w:themeColor="hyperlink"/>
      <w:u w:val="single"/>
    </w:rPr>
  </w:style>
  <w:style w:type="character" w:styleId="UnresolvedMention">
    <w:name w:val="Unresolved Mention"/>
    <w:basedOn w:val="DefaultParagraphFont"/>
    <w:uiPriority w:val="99"/>
    <w:semiHidden/>
    <w:unhideWhenUsed/>
    <w:rsid w:val="00D55C23"/>
    <w:rPr>
      <w:color w:val="605E5C"/>
      <w:shd w:val="clear" w:color="auto" w:fill="E1DFDD"/>
    </w:rPr>
  </w:style>
  <w:style w:type="paragraph" w:styleId="NoSpacing">
    <w:name w:val="No Spacing"/>
    <w:uiPriority w:val="1"/>
    <w:qFormat/>
    <w:rsid w:val="00D55C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event@staffordshire.pnn.police.uk" TargetMode="External"/><Relationship Id="rId18" Type="http://schemas.openxmlformats.org/officeDocument/2006/relationships/hyperlink" Target="https://www.gov.uk/government/publications/governance-handbook" TargetMode="External"/><Relationship Id="rId26" Type="http://schemas.openxmlformats.org/officeDocument/2006/relationships/hyperlink" Target="http://www.legislation.gov.uk/ukpga/2006/47/schedule/4" TargetMode="External"/><Relationship Id="rId39" Type="http://schemas.openxmlformats.org/officeDocument/2006/relationships/image" Target="media/image2.jpg"/><Relationship Id="rId21" Type="http://schemas.openxmlformats.org/officeDocument/2006/relationships/hyperlink" Target="http://www.legislation.gov.uk/ukpga/1989/41" TargetMode="External"/><Relationship Id="rId34" Type="http://schemas.openxmlformats.org/officeDocument/2006/relationships/hyperlink" Target="https://www.gov.uk/government/publications/keeping-children-safe-in-education--2" TargetMode="External"/><Relationship Id="rId42" Type="http://schemas.openxmlformats.org/officeDocument/2006/relationships/hyperlink" Target="https://live.radarhealthcare.net/27/attachment/125172" TargetMode="External"/><Relationship Id="rId47" Type="http://schemas.openxmlformats.org/officeDocument/2006/relationships/hyperlink" Target="http://www.legislation.gov.uk/uksi/2009/37/contents/made" TargetMode="External"/><Relationship Id="rId50" Type="http://schemas.openxmlformats.org/officeDocument/2006/relationships/hyperlink" Target="https://www.operationencompass.org/" TargetMode="External"/><Relationship Id="rId55" Type="http://schemas.openxmlformats.org/officeDocument/2006/relationships/footer" Target="footer5.xml"/><Relationship Id="rId63" Type="http://schemas.openxmlformats.org/officeDocument/2006/relationships/hyperlink" Target="https://assets.publishing.service.gov.uk/media/6650a1967b792ffff71a83e8/Keeping_children_safe_in_education_2024.pdf" TargetMode="External"/><Relationship Id="rId68" Type="http://schemas.openxmlformats.org/officeDocument/2006/relationships/diagramColors" Target="diagrams/colors1.xml"/><Relationship Id="rId76" Type="http://schemas.openxmlformats.org/officeDocument/2006/relationships/image" Target="media/image9.jpg"/><Relationship Id="rId84" Type="http://schemas.openxmlformats.org/officeDocument/2006/relationships/hyperlink" Target="mailto:Prevent@staffordshire.pnn.police.uk" TargetMode="External"/><Relationship Id="rId89" Type="http://schemas.openxmlformats.org/officeDocument/2006/relationships/hyperlink" Target="https://secure.ethicspoint.eu/domain/en/report_custom.asp?clientid=106960" TargetMode="External"/><Relationship Id="rId7" Type="http://schemas.openxmlformats.org/officeDocument/2006/relationships/hyperlink" Target="mailto:Emma.giles@keyseducation.ac.uk" TargetMode="External"/><Relationship Id="rId71" Type="http://schemas.openxmlformats.org/officeDocument/2006/relationships/image" Target="media/image4.jpg"/><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keeping-children-safe-in-education--2" TargetMode="External"/><Relationship Id="rId29" Type="http://schemas.openxmlformats.org/officeDocument/2006/relationships/hyperlink" Target="https://www.echr.coe.int/Pages/home.aspx?p=basictexts&amp;c" TargetMode="External"/><Relationship Id="rId11" Type="http://schemas.openxmlformats.org/officeDocument/2006/relationships/hyperlink" Target="mailto:Sscb.admin@staffordshire.gov.uk" TargetMode="External"/><Relationship Id="rId24" Type="http://schemas.openxmlformats.org/officeDocument/2006/relationships/hyperlink" Target="https://www.gov.uk/government/publications/multi-agency-statutory-guidance-on-female-genital-mutilation" TargetMode="External"/><Relationship Id="rId32" Type="http://schemas.openxmlformats.org/officeDocument/2006/relationships/hyperlink" Target="https://www.equalityhumanrights.com/en/advice-and-guidance/public-sector-equality-duty" TargetMode="External"/><Relationship Id="rId37" Type="http://schemas.openxmlformats.org/officeDocument/2006/relationships/hyperlink" Target="https://www.gov.uk/government/publications/channel-guidance" TargetMode="External"/><Relationship Id="rId40" Type="http://schemas.openxmlformats.org/officeDocument/2006/relationships/hyperlink" Target="https://www.gov.uk/government/publications/searching-screening-and-confiscation" TargetMode="External"/><Relationship Id="rId45" Type="http://schemas.openxmlformats.org/officeDocument/2006/relationships/hyperlink" Target="https://www.gov.uk/guidance/making-barring-referrals-to-the-dbs" TargetMode="External"/><Relationship Id="rId53" Type="http://schemas.openxmlformats.org/officeDocument/2006/relationships/hyperlink" Target="http://educateagainsthate.com/parents/what-are-the-warning-signs/" TargetMode="External"/><Relationship Id="rId58" Type="http://schemas.openxmlformats.org/officeDocument/2006/relationships/hyperlink" Target="mailto:Sscb.admin@staffordshire.gov.uk" TargetMode="External"/><Relationship Id="rId66" Type="http://schemas.openxmlformats.org/officeDocument/2006/relationships/diagramLayout" Target="diagrams/layout1.xml"/><Relationship Id="rId74" Type="http://schemas.openxmlformats.org/officeDocument/2006/relationships/image" Target="media/image7.jpg"/><Relationship Id="rId79" Type="http://schemas.openxmlformats.org/officeDocument/2006/relationships/hyperlink" Target="mailto:Sscb.admin@staffordshire.gov.uk" TargetMode="External"/><Relationship Id="rId87" Type="http://schemas.openxmlformats.org/officeDocument/2006/relationships/hyperlink" Target="mailto:help@nspcc.org.uk" TargetMode="External"/><Relationship Id="rId5" Type="http://schemas.openxmlformats.org/officeDocument/2006/relationships/footnotes" Target="footnotes.xml"/><Relationship Id="rId61" Type="http://schemas.openxmlformats.org/officeDocument/2006/relationships/hyperlink" Target="mailto:esas@staffordshire.gov.uk" TargetMode="External"/><Relationship Id="rId82" Type="http://schemas.openxmlformats.org/officeDocument/2006/relationships/hyperlink" Target="mailto:educationcoreoffer@staffordshire.gov.uk" TargetMode="External"/><Relationship Id="rId90" Type="http://schemas.openxmlformats.org/officeDocument/2006/relationships/hyperlink" Target="mailto:whistleblowing@ofsted.gov.uk" TargetMode="External"/><Relationship Id="rId19" Type="http://schemas.openxmlformats.org/officeDocument/2006/relationships/hyperlink" Target="http://www.legislation.gov.uk/uksi/2014/3283/schedule/part/3/made" TargetMode="External"/><Relationship Id="rId14" Type="http://schemas.openxmlformats.org/officeDocument/2006/relationships/header" Target="header1.xml"/><Relationship Id="rId22" Type="http://schemas.openxmlformats.org/officeDocument/2006/relationships/hyperlink" Target="http://www.legislation.gov.uk/ukpga/2004/31/contents" TargetMode="External"/><Relationship Id="rId27" Type="http://schemas.openxmlformats.org/officeDocument/2006/relationships/hyperlink" Target="https://www.gov.uk/government/publications/prevent-duty-guidance" TargetMode="External"/><Relationship Id="rId30" Type="http://schemas.openxmlformats.org/officeDocument/2006/relationships/hyperlink" Target="https://www.echr.coe.int/Pages/home.aspx?p=basictexts&amp;c" TargetMode="External"/><Relationship Id="rId35" Type="http://schemas.openxmlformats.org/officeDocument/2006/relationships/hyperlink" Target="https://www.gov.uk/guidance/meeting-digital-and-technology-standards-in-schools-and-colleges/filtering-and-monitoring-standards-for-schools-and-colleges" TargetMode="External"/><Relationship Id="rId43" Type="http://schemas.openxmlformats.org/officeDocument/2006/relationships/footer" Target="footer2.xml"/><Relationship Id="rId48" Type="http://schemas.openxmlformats.org/officeDocument/2006/relationships/footer" Target="footer3.xml"/><Relationship Id="rId56" Type="http://schemas.openxmlformats.org/officeDocument/2006/relationships/footer" Target="footer6.xml"/><Relationship Id="rId64" Type="http://schemas.openxmlformats.org/officeDocument/2006/relationships/footer" Target="footer8.xml"/><Relationship Id="rId69" Type="http://schemas.microsoft.com/office/2007/relationships/diagramDrawing" Target="diagrams/drawing1.xml"/><Relationship Id="rId77" Type="http://schemas.openxmlformats.org/officeDocument/2006/relationships/footer" Target="footer9.xml"/><Relationship Id="rId8" Type="http://schemas.openxmlformats.org/officeDocument/2006/relationships/hyperlink" Target="mailto:Jodie.aish@keyseducation.ac.uk" TargetMode="External"/><Relationship Id="rId51" Type="http://schemas.openxmlformats.org/officeDocument/2006/relationships/hyperlink" Target="mailto:ofmu@fco.gov.uk" TargetMode="External"/><Relationship Id="rId72" Type="http://schemas.openxmlformats.org/officeDocument/2006/relationships/image" Target="media/image5.jpg"/><Relationship Id="rId80" Type="http://schemas.openxmlformats.org/officeDocument/2006/relationships/hyperlink" Target="mailto:Eds.team.manager@staffordshire.gov.uk" TargetMode="External"/><Relationship Id="rId85" Type="http://schemas.openxmlformats.org/officeDocument/2006/relationships/hyperlink" Target="mailto:Sscb.admin@staffordshire.gov.uk"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James.madine@keyseducation.ac.uk" TargetMode="External"/><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http://www.legislation.gov.uk/ukpga/1974/53"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mailto:counter.extremism@education.gov.uk" TargetMode="External"/><Relationship Id="rId46" Type="http://schemas.openxmlformats.org/officeDocument/2006/relationships/hyperlink" Target="http://www.legislation.gov.uk/uksi/2009/37/contents/made" TargetMode="External"/><Relationship Id="rId59" Type="http://schemas.openxmlformats.org/officeDocument/2006/relationships/hyperlink" Target="mailto:Sscb.admin@staffordshire.gov.uk" TargetMode="External"/><Relationship Id="rId67" Type="http://schemas.openxmlformats.org/officeDocument/2006/relationships/diagramQuickStyle" Target="diagrams/quickStyle1.xml"/><Relationship Id="rId20" Type="http://schemas.openxmlformats.org/officeDocument/2006/relationships/hyperlink" Target="http://www.legislation.gov.uk/uksi/2014/3283/schedule/part/3/made" TargetMode="External"/><Relationship Id="rId41" Type="http://schemas.openxmlformats.org/officeDocument/2006/relationships/hyperlink" Target="https://www.gov.uk/government/publications/searching-screening-and-confiscation" TargetMode="External"/><Relationship Id="rId54" Type="http://schemas.openxmlformats.org/officeDocument/2006/relationships/hyperlink" Target="https://www.nspcc.org.uk/what-you-can-do/report-abuse/dedicated-helplines/protecting-children-from-radicalisation/" TargetMode="External"/><Relationship Id="rId62" Type="http://schemas.openxmlformats.org/officeDocument/2006/relationships/footer" Target="footer7.xml"/><Relationship Id="rId70" Type="http://schemas.openxmlformats.org/officeDocument/2006/relationships/image" Target="media/image3.jpg"/><Relationship Id="rId75" Type="http://schemas.openxmlformats.org/officeDocument/2006/relationships/image" Target="media/image8.jpg"/><Relationship Id="rId83" Type="http://schemas.openxmlformats.org/officeDocument/2006/relationships/hyperlink" Target="mailto:Sarah.rivers@staffordshire.gov.uk" TargetMode="External"/><Relationship Id="rId88" Type="http://schemas.openxmlformats.org/officeDocument/2006/relationships/hyperlink" Target="https://secure.ethicspoint.eu/domain/en/report_custom.asp?clientid=106960" TargetMode="External"/><Relationship Id="rId9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www.legislation.gov.uk/ukpga/2015/9/part/5/crossheading/female-genital-mutilation" TargetMode="External"/><Relationship Id="rId28" Type="http://schemas.openxmlformats.org/officeDocument/2006/relationships/hyperlink" Target="https://www.legislation.gov.uk/ukpga/1998/42/contents" TargetMode="External"/><Relationship Id="rId36" Type="http://schemas.openxmlformats.org/officeDocument/2006/relationships/hyperlink" Target="https://www.gov.uk/government/publications/safeguarding-practitioners-information-sharing-advice" TargetMode="External"/><Relationship Id="rId49" Type="http://schemas.openxmlformats.org/officeDocument/2006/relationships/footer" Target="footer4.xml"/><Relationship Id="rId57" Type="http://schemas.openxmlformats.org/officeDocument/2006/relationships/hyperlink" Target="mailto:Sscb.admin@staffordshire.gov.uk" TargetMode="External"/><Relationship Id="rId10" Type="http://schemas.openxmlformats.org/officeDocument/2006/relationships/hyperlink" Target="mailto:Nikki.bradley@keyseducation.ac.uk" TargetMode="External"/><Relationship Id="rId31" Type="http://schemas.openxmlformats.org/officeDocument/2006/relationships/hyperlink" Target="https://www.legislation.gov.uk/ukpga/2010/15/contents" TargetMode="External"/><Relationship Id="rId44" Type="http://schemas.openxmlformats.org/officeDocument/2006/relationships/hyperlink" Target="https://www.gov.uk/government/publications/criminal-records-checks-for-overseas-applicants" TargetMode="External"/><Relationship Id="rId52" Type="http://schemas.openxmlformats.org/officeDocument/2006/relationships/hyperlink" Target="mailto:fmu@fco.gov.uk" TargetMode="External"/><Relationship Id="rId60" Type="http://schemas.openxmlformats.org/officeDocument/2006/relationships/hyperlink" Target="mailto:Eds.team.manager@staffordshire.gov.uk" TargetMode="External"/><Relationship Id="rId65" Type="http://schemas.openxmlformats.org/officeDocument/2006/relationships/diagramData" Target="diagrams/data1.xml"/><Relationship Id="rId73" Type="http://schemas.openxmlformats.org/officeDocument/2006/relationships/image" Target="media/image6.jpg"/><Relationship Id="rId78" Type="http://schemas.openxmlformats.org/officeDocument/2006/relationships/hyperlink" Target="mailto:Sscb.admin@staffordshire.gov.uk" TargetMode="External"/><Relationship Id="rId81" Type="http://schemas.openxmlformats.org/officeDocument/2006/relationships/hyperlink" Target="mailto:esas@staffordshire.gov.uk" TargetMode="External"/><Relationship Id="rId86" Type="http://schemas.openxmlformats.org/officeDocument/2006/relationships/hyperlink" Target="mailto:help@nspcc.org.uk" TargetMode="External"/><Relationship Id="rId4" Type="http://schemas.openxmlformats.org/officeDocument/2006/relationships/webSettings" Target="webSettings.xml"/><Relationship Id="rId9" Type="http://schemas.openxmlformats.org/officeDocument/2006/relationships/hyperlink" Target="mailto:James.cumberbatch@keyseducatio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4F0FAE-49D8-44E5-9B6C-8C1F4B7EF3E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0443BB0C-2461-4488-A91F-46CDD07C2242}">
      <dgm:prSet phldrT="[Text]"/>
      <dgm:spPr/>
      <dgm:t>
        <a:bodyPr/>
        <a:lstStyle/>
        <a:p>
          <a:r>
            <a:rPr lang="en-US" b="1" dirty="0"/>
            <a:t>Safeguarding Incident</a:t>
          </a:r>
          <a:endParaRPr lang="en-GB" b="1" dirty="0"/>
        </a:p>
      </dgm:t>
    </dgm:pt>
    <dgm:pt modelId="{75002937-8C62-4438-AFE9-B2E4A2375BF5}" type="parTrans" cxnId="{ECE13AFB-6421-469E-892C-4B8192C79823}">
      <dgm:prSet/>
      <dgm:spPr/>
      <dgm:t>
        <a:bodyPr/>
        <a:lstStyle/>
        <a:p>
          <a:endParaRPr lang="en-GB"/>
        </a:p>
      </dgm:t>
    </dgm:pt>
    <dgm:pt modelId="{0CEECE2E-15BB-429D-BA9B-8785D5AD6018}" type="sibTrans" cxnId="{ECE13AFB-6421-469E-892C-4B8192C79823}">
      <dgm:prSet/>
      <dgm:spPr/>
      <dgm:t>
        <a:bodyPr/>
        <a:lstStyle/>
        <a:p>
          <a:endParaRPr lang="en-GB"/>
        </a:p>
      </dgm:t>
    </dgm:pt>
    <dgm:pt modelId="{B68E609B-984C-45DE-A3BC-16D3E8B9E0D1}">
      <dgm:prSet phldrT="[Text]"/>
      <dgm:spPr/>
      <dgm:t>
        <a:bodyPr/>
        <a:lstStyle/>
        <a:p>
          <a:r>
            <a:rPr lang="en-US" dirty="0"/>
            <a:t>Open entry on CPOMs</a:t>
          </a:r>
          <a:endParaRPr lang="en-GB" dirty="0"/>
        </a:p>
      </dgm:t>
    </dgm:pt>
    <dgm:pt modelId="{FFC51F0F-7F3C-4951-8DCC-B3CC73059506}" type="parTrans" cxnId="{DA893BE4-A7EA-4F3E-80CD-DE67FCFFF453}">
      <dgm:prSet/>
      <dgm:spPr/>
      <dgm:t>
        <a:bodyPr/>
        <a:lstStyle/>
        <a:p>
          <a:endParaRPr lang="en-GB"/>
        </a:p>
      </dgm:t>
    </dgm:pt>
    <dgm:pt modelId="{731CA4F8-AFFA-4C33-93BE-E34CC169CADD}" type="sibTrans" cxnId="{DA893BE4-A7EA-4F3E-80CD-DE67FCFFF453}">
      <dgm:prSet/>
      <dgm:spPr/>
      <dgm:t>
        <a:bodyPr/>
        <a:lstStyle/>
        <a:p>
          <a:endParaRPr lang="en-GB"/>
        </a:p>
      </dgm:t>
    </dgm:pt>
    <dgm:pt modelId="{52E8178D-B997-4B0B-82B6-AD2002B1BFFE}">
      <dgm:prSet phldrT="[Text]"/>
      <dgm:spPr/>
      <dgm:t>
        <a:bodyPr/>
        <a:lstStyle/>
        <a:p>
          <a:r>
            <a:rPr lang="en-US" dirty="0"/>
            <a:t>Has the child </a:t>
          </a:r>
          <a:br>
            <a:rPr lang="en-US" dirty="0"/>
          </a:br>
          <a:r>
            <a:rPr lang="en-US" dirty="0"/>
            <a:t>suffered or is likely </a:t>
          </a:r>
          <a:br>
            <a:rPr lang="en-US" dirty="0"/>
          </a:br>
          <a:r>
            <a:rPr lang="en-US" dirty="0"/>
            <a:t>to suffer significant </a:t>
          </a:r>
          <a:br>
            <a:rPr lang="en-US" dirty="0"/>
          </a:br>
          <a:r>
            <a:rPr lang="en-US" dirty="0"/>
            <a:t>harm?</a:t>
          </a:r>
          <a:endParaRPr lang="en-GB" dirty="0"/>
        </a:p>
      </dgm:t>
    </dgm:pt>
    <dgm:pt modelId="{F6B4E11F-3571-49F2-BC39-3D1AB07F42F0}" type="parTrans" cxnId="{A52F2659-1F20-4882-ADB8-E89CED0E9094}">
      <dgm:prSet/>
      <dgm:spPr/>
      <dgm:t>
        <a:bodyPr/>
        <a:lstStyle/>
        <a:p>
          <a:endParaRPr lang="en-GB"/>
        </a:p>
      </dgm:t>
    </dgm:pt>
    <dgm:pt modelId="{26F491CF-DE4E-4779-BD81-DDF05618E906}" type="sibTrans" cxnId="{A52F2659-1F20-4882-ADB8-E89CED0E9094}">
      <dgm:prSet/>
      <dgm:spPr/>
      <dgm:t>
        <a:bodyPr/>
        <a:lstStyle/>
        <a:p>
          <a:endParaRPr lang="en-GB"/>
        </a:p>
      </dgm:t>
    </dgm:pt>
    <dgm:pt modelId="{B54DFE94-8C6A-40F5-A27B-23DBD23504F9}">
      <dgm:prSet/>
      <dgm:spPr/>
      <dgm:t>
        <a:bodyPr/>
        <a:lstStyle/>
        <a:p>
          <a:r>
            <a:rPr lang="en-GB" dirty="0"/>
            <a:t>Yes</a:t>
          </a:r>
        </a:p>
      </dgm:t>
    </dgm:pt>
    <dgm:pt modelId="{387585F0-CBCB-4339-9F6A-8F4A16215566}" type="parTrans" cxnId="{DF132D97-8E17-4CC0-913C-6C2CF19BBBF9}">
      <dgm:prSet/>
      <dgm:spPr/>
      <dgm:t>
        <a:bodyPr/>
        <a:lstStyle/>
        <a:p>
          <a:endParaRPr lang="en-GB"/>
        </a:p>
      </dgm:t>
    </dgm:pt>
    <dgm:pt modelId="{20785C8E-25BB-4577-8BEC-7DB44C77DEA3}" type="sibTrans" cxnId="{DF132D97-8E17-4CC0-913C-6C2CF19BBBF9}">
      <dgm:prSet/>
      <dgm:spPr/>
      <dgm:t>
        <a:bodyPr/>
        <a:lstStyle/>
        <a:p>
          <a:endParaRPr lang="en-GB"/>
        </a:p>
      </dgm:t>
    </dgm:pt>
    <dgm:pt modelId="{234B8123-F28D-41C9-A287-D7988C58BA35}">
      <dgm:prSet/>
      <dgm:spPr/>
      <dgm:t>
        <a:bodyPr/>
        <a:lstStyle/>
        <a:p>
          <a:r>
            <a:rPr lang="en-GB" dirty="0"/>
            <a:t>No</a:t>
          </a:r>
        </a:p>
      </dgm:t>
    </dgm:pt>
    <dgm:pt modelId="{5006D2DE-EFD7-4C09-9822-0E6BEAB1BB9D}" type="parTrans" cxnId="{11130A87-C13B-49B8-B2A2-A6B39B3A54F4}">
      <dgm:prSet/>
      <dgm:spPr/>
      <dgm:t>
        <a:bodyPr/>
        <a:lstStyle/>
        <a:p>
          <a:endParaRPr lang="en-GB"/>
        </a:p>
      </dgm:t>
    </dgm:pt>
    <dgm:pt modelId="{4332A7C0-8DEF-4E29-B59A-5A8F7AE4C70F}" type="sibTrans" cxnId="{11130A87-C13B-49B8-B2A2-A6B39B3A54F4}">
      <dgm:prSet/>
      <dgm:spPr/>
      <dgm:t>
        <a:bodyPr/>
        <a:lstStyle/>
        <a:p>
          <a:endParaRPr lang="en-GB"/>
        </a:p>
      </dgm:t>
    </dgm:pt>
    <dgm:pt modelId="{6AB1396F-30EE-44CE-9A56-41C394AC49E8}">
      <dgm:prSet/>
      <dgm:spPr/>
      <dgm:t>
        <a:bodyPr/>
        <a:lstStyle/>
        <a:p>
          <a:r>
            <a:rPr lang="en-GB" dirty="0"/>
            <a:t>Continue to update CPOMs at every stage of the process.  Upload all relevant documentation as and when received/produced</a:t>
          </a:r>
        </a:p>
      </dgm:t>
    </dgm:pt>
    <dgm:pt modelId="{18A9040F-9A55-4A9A-8976-8D857C6478D6}" type="parTrans" cxnId="{7F70E6D6-4E29-474F-B79E-A12F69557F72}">
      <dgm:prSet/>
      <dgm:spPr/>
      <dgm:t>
        <a:bodyPr/>
        <a:lstStyle/>
        <a:p>
          <a:endParaRPr lang="en-GB"/>
        </a:p>
      </dgm:t>
    </dgm:pt>
    <dgm:pt modelId="{9534BC87-FBBD-495F-A298-A82B42FD2B75}" type="sibTrans" cxnId="{7F70E6D6-4E29-474F-B79E-A12F69557F72}">
      <dgm:prSet/>
      <dgm:spPr/>
      <dgm:t>
        <a:bodyPr/>
        <a:lstStyle/>
        <a:p>
          <a:endParaRPr lang="en-GB"/>
        </a:p>
      </dgm:t>
    </dgm:pt>
    <dgm:pt modelId="{257FD732-91CE-4B6E-B7D3-E0BA317B2519}">
      <dgm:prSet/>
      <dgm:spPr/>
      <dgm:t>
        <a:bodyPr/>
        <a:lstStyle/>
        <a:p>
          <a:r>
            <a:rPr lang="en-US"/>
            <a:t>Complete External Referral</a:t>
          </a:r>
          <a:endParaRPr lang="en-GB"/>
        </a:p>
      </dgm:t>
    </dgm:pt>
    <dgm:pt modelId="{FD0485FF-2943-4934-BCA1-3E81A7926C21}" type="parTrans" cxnId="{C5A11595-4F7B-4C11-8E67-8BAA4D7FD88F}">
      <dgm:prSet/>
      <dgm:spPr/>
      <dgm:t>
        <a:bodyPr/>
        <a:lstStyle/>
        <a:p>
          <a:endParaRPr lang="en-GB"/>
        </a:p>
      </dgm:t>
    </dgm:pt>
    <dgm:pt modelId="{BEA4F5C3-F629-4434-B11D-1FC3F26E71FC}" type="sibTrans" cxnId="{C5A11595-4F7B-4C11-8E67-8BAA4D7FD88F}">
      <dgm:prSet/>
      <dgm:spPr/>
      <dgm:t>
        <a:bodyPr/>
        <a:lstStyle/>
        <a:p>
          <a:endParaRPr lang="en-GB"/>
        </a:p>
      </dgm:t>
    </dgm:pt>
    <dgm:pt modelId="{56A1F6D0-567F-41BD-9A46-8723D27E4CC1}">
      <dgm:prSet/>
      <dgm:spPr/>
      <dgm:t>
        <a:bodyPr/>
        <a:lstStyle/>
        <a:p>
          <a:r>
            <a:rPr lang="en-GB"/>
            <a:t>Continue to update CPOMs at every stage of the process.  Upload all relevant documentation as and when received/produced</a:t>
          </a:r>
          <a:endParaRPr lang="en-GB" dirty="0"/>
        </a:p>
      </dgm:t>
    </dgm:pt>
    <dgm:pt modelId="{1D6E7D21-E6F1-4FF8-B929-DD91F0D04882}" type="parTrans" cxnId="{85D78D40-5D1C-4BDD-8EA8-2ECDA6F97466}">
      <dgm:prSet/>
      <dgm:spPr/>
      <dgm:t>
        <a:bodyPr/>
        <a:lstStyle/>
        <a:p>
          <a:endParaRPr lang="en-GB"/>
        </a:p>
      </dgm:t>
    </dgm:pt>
    <dgm:pt modelId="{E8F9C128-56EE-44FA-9E1B-5B738A060A9E}" type="sibTrans" cxnId="{85D78D40-5D1C-4BDD-8EA8-2ECDA6F97466}">
      <dgm:prSet/>
      <dgm:spPr/>
      <dgm:t>
        <a:bodyPr/>
        <a:lstStyle/>
        <a:p>
          <a:endParaRPr lang="en-GB"/>
        </a:p>
      </dgm:t>
    </dgm:pt>
    <dgm:pt modelId="{892F549A-AA1C-4253-B62B-45AF256418C9}">
      <dgm:prSet/>
      <dgm:spPr/>
      <dgm:t>
        <a:bodyPr/>
        <a:lstStyle/>
        <a:p>
          <a:r>
            <a:rPr lang="en-US"/>
            <a:t>When all actions are complete ensure that all l documents are uploaded a</a:t>
          </a:r>
          <a:r>
            <a:rPr lang="en-US" u="sng"/>
            <a:t>nd CPO</a:t>
          </a:r>
          <a:r>
            <a:rPr lang="en-US"/>
            <a:t>Ms is up to date.</a:t>
          </a:r>
          <a:endParaRPr lang="en-GB"/>
        </a:p>
      </dgm:t>
    </dgm:pt>
    <dgm:pt modelId="{05627779-8DE1-47E2-9179-9A089925858D}" type="parTrans" cxnId="{C39D9F55-6DF2-4344-A1F2-5F762655D451}">
      <dgm:prSet/>
      <dgm:spPr/>
      <dgm:t>
        <a:bodyPr/>
        <a:lstStyle/>
        <a:p>
          <a:endParaRPr lang="en-GB"/>
        </a:p>
      </dgm:t>
    </dgm:pt>
    <dgm:pt modelId="{3B54E9A6-9D27-4404-92BF-C2DC917AD917}" type="sibTrans" cxnId="{C39D9F55-6DF2-4344-A1F2-5F762655D451}">
      <dgm:prSet/>
      <dgm:spPr/>
      <dgm:t>
        <a:bodyPr/>
        <a:lstStyle/>
        <a:p>
          <a:endParaRPr lang="en-GB"/>
        </a:p>
      </dgm:t>
    </dgm:pt>
    <dgm:pt modelId="{2D482E2F-AF4F-451B-A0E4-46F4F7F3E185}" type="pres">
      <dgm:prSet presAssocID="{5F4F0FAE-49D8-44E5-9B6C-8C1F4B7EF3EE}" presName="hierChild1" presStyleCnt="0">
        <dgm:presLayoutVars>
          <dgm:chPref val="1"/>
          <dgm:dir/>
          <dgm:animOne val="branch"/>
          <dgm:animLvl val="lvl"/>
          <dgm:resizeHandles/>
        </dgm:presLayoutVars>
      </dgm:prSet>
      <dgm:spPr/>
    </dgm:pt>
    <dgm:pt modelId="{E9EF6D93-FBF1-4E98-A94E-943122CC4B73}" type="pres">
      <dgm:prSet presAssocID="{0443BB0C-2461-4488-A91F-46CDD07C2242}" presName="hierRoot1" presStyleCnt="0"/>
      <dgm:spPr/>
    </dgm:pt>
    <dgm:pt modelId="{476DDB1D-7C06-4953-886C-2BBEBDD988B7}" type="pres">
      <dgm:prSet presAssocID="{0443BB0C-2461-4488-A91F-46CDD07C2242}" presName="composite" presStyleCnt="0"/>
      <dgm:spPr/>
    </dgm:pt>
    <dgm:pt modelId="{F140B0A6-4F46-4B31-9FDA-E429410108D5}" type="pres">
      <dgm:prSet presAssocID="{0443BB0C-2461-4488-A91F-46CDD07C2242}" presName="background" presStyleLbl="node0" presStyleIdx="0" presStyleCnt="1"/>
      <dgm:spPr>
        <a:solidFill>
          <a:schemeClr val="accent1">
            <a:lumMod val="60000"/>
            <a:lumOff val="40000"/>
          </a:schemeClr>
        </a:solidFill>
      </dgm:spPr>
    </dgm:pt>
    <dgm:pt modelId="{1F530266-F547-40DB-9D83-C730A92F9F03}" type="pres">
      <dgm:prSet presAssocID="{0443BB0C-2461-4488-A91F-46CDD07C2242}" presName="text" presStyleLbl="fgAcc0" presStyleIdx="0" presStyleCnt="1">
        <dgm:presLayoutVars>
          <dgm:chPref val="3"/>
        </dgm:presLayoutVars>
      </dgm:prSet>
      <dgm:spPr/>
    </dgm:pt>
    <dgm:pt modelId="{33330BF1-EAA4-4953-A5C1-E87047A1B460}" type="pres">
      <dgm:prSet presAssocID="{0443BB0C-2461-4488-A91F-46CDD07C2242}" presName="hierChild2" presStyleCnt="0"/>
      <dgm:spPr/>
    </dgm:pt>
    <dgm:pt modelId="{9D49F9FE-9432-4141-8202-ED20039D4A2D}" type="pres">
      <dgm:prSet presAssocID="{FFC51F0F-7F3C-4951-8DCC-B3CC73059506}" presName="Name10" presStyleLbl="parChTrans1D2" presStyleIdx="0" presStyleCnt="1"/>
      <dgm:spPr/>
    </dgm:pt>
    <dgm:pt modelId="{75FF68DD-991F-4784-9F18-A2B5E4E69A19}" type="pres">
      <dgm:prSet presAssocID="{B68E609B-984C-45DE-A3BC-16D3E8B9E0D1}" presName="hierRoot2" presStyleCnt="0"/>
      <dgm:spPr/>
    </dgm:pt>
    <dgm:pt modelId="{90167B44-7B2E-4428-92B5-3CF233B51221}" type="pres">
      <dgm:prSet presAssocID="{B68E609B-984C-45DE-A3BC-16D3E8B9E0D1}" presName="composite2" presStyleCnt="0"/>
      <dgm:spPr/>
    </dgm:pt>
    <dgm:pt modelId="{A90E69DE-C0F5-47A1-9E52-5DD91F6374FB}" type="pres">
      <dgm:prSet presAssocID="{B68E609B-984C-45DE-A3BC-16D3E8B9E0D1}" presName="background2" presStyleLbl="node2" presStyleIdx="0" presStyleCnt="1"/>
      <dgm:spPr/>
    </dgm:pt>
    <dgm:pt modelId="{7E3FCF91-58A1-4AD1-A87B-EAF2600440A4}" type="pres">
      <dgm:prSet presAssocID="{B68E609B-984C-45DE-A3BC-16D3E8B9E0D1}" presName="text2" presStyleLbl="fgAcc2" presStyleIdx="0" presStyleCnt="1">
        <dgm:presLayoutVars>
          <dgm:chPref val="3"/>
        </dgm:presLayoutVars>
      </dgm:prSet>
      <dgm:spPr/>
    </dgm:pt>
    <dgm:pt modelId="{70B78DC4-5D15-4D73-A70B-78A0571CA9F4}" type="pres">
      <dgm:prSet presAssocID="{B68E609B-984C-45DE-A3BC-16D3E8B9E0D1}" presName="hierChild3" presStyleCnt="0"/>
      <dgm:spPr/>
    </dgm:pt>
    <dgm:pt modelId="{2ED3E745-FAD2-4F20-9068-85BF60D3D6C9}" type="pres">
      <dgm:prSet presAssocID="{F6B4E11F-3571-49F2-BC39-3D1AB07F42F0}" presName="Name17" presStyleLbl="parChTrans1D3" presStyleIdx="0" presStyleCnt="1"/>
      <dgm:spPr/>
    </dgm:pt>
    <dgm:pt modelId="{AC108861-A187-4762-A603-BB3288931B71}" type="pres">
      <dgm:prSet presAssocID="{52E8178D-B997-4B0B-82B6-AD2002B1BFFE}" presName="hierRoot3" presStyleCnt="0"/>
      <dgm:spPr/>
    </dgm:pt>
    <dgm:pt modelId="{EBE6236D-46E7-42F5-9639-560A13D06748}" type="pres">
      <dgm:prSet presAssocID="{52E8178D-B997-4B0B-82B6-AD2002B1BFFE}" presName="composite3" presStyleCnt="0"/>
      <dgm:spPr/>
    </dgm:pt>
    <dgm:pt modelId="{BECFE5A6-A0A1-44E6-A1B9-BBBA6FD65E1A}" type="pres">
      <dgm:prSet presAssocID="{52E8178D-B997-4B0B-82B6-AD2002B1BFFE}" presName="background3" presStyleLbl="node3" presStyleIdx="0" presStyleCnt="1"/>
      <dgm:spPr/>
    </dgm:pt>
    <dgm:pt modelId="{27B36A22-63D8-4066-B36B-C6C32EB39EC3}" type="pres">
      <dgm:prSet presAssocID="{52E8178D-B997-4B0B-82B6-AD2002B1BFFE}" presName="text3" presStyleLbl="fgAcc3" presStyleIdx="0" presStyleCnt="1">
        <dgm:presLayoutVars>
          <dgm:chPref val="3"/>
        </dgm:presLayoutVars>
      </dgm:prSet>
      <dgm:spPr/>
    </dgm:pt>
    <dgm:pt modelId="{737354D8-5701-424E-B5C6-3A1687E8BE59}" type="pres">
      <dgm:prSet presAssocID="{52E8178D-B997-4B0B-82B6-AD2002B1BFFE}" presName="hierChild4" presStyleCnt="0"/>
      <dgm:spPr/>
    </dgm:pt>
    <dgm:pt modelId="{85F8D62A-9670-4808-8623-BAA98B1F5057}" type="pres">
      <dgm:prSet presAssocID="{387585F0-CBCB-4339-9F6A-8F4A16215566}" presName="Name23" presStyleLbl="parChTrans1D4" presStyleIdx="0" presStyleCnt="6"/>
      <dgm:spPr/>
    </dgm:pt>
    <dgm:pt modelId="{1C33DFE3-941D-429E-93C5-DC41FCBA3DD0}" type="pres">
      <dgm:prSet presAssocID="{B54DFE94-8C6A-40F5-A27B-23DBD23504F9}" presName="hierRoot4" presStyleCnt="0"/>
      <dgm:spPr/>
    </dgm:pt>
    <dgm:pt modelId="{A900C4DC-9B9C-42CD-AB35-642186C60CA5}" type="pres">
      <dgm:prSet presAssocID="{B54DFE94-8C6A-40F5-A27B-23DBD23504F9}" presName="composite4" presStyleCnt="0"/>
      <dgm:spPr/>
    </dgm:pt>
    <dgm:pt modelId="{42F02D78-5F0A-4936-A5DF-8584F01DCF67}" type="pres">
      <dgm:prSet presAssocID="{B54DFE94-8C6A-40F5-A27B-23DBD23504F9}" presName="background4" presStyleLbl="node4" presStyleIdx="0" presStyleCnt="6"/>
      <dgm:spPr/>
    </dgm:pt>
    <dgm:pt modelId="{06B548D6-A40F-4642-B33F-EBB763CED95E}" type="pres">
      <dgm:prSet presAssocID="{B54DFE94-8C6A-40F5-A27B-23DBD23504F9}" presName="text4" presStyleLbl="fgAcc4" presStyleIdx="0" presStyleCnt="6">
        <dgm:presLayoutVars>
          <dgm:chPref val="3"/>
        </dgm:presLayoutVars>
      </dgm:prSet>
      <dgm:spPr/>
    </dgm:pt>
    <dgm:pt modelId="{72FFB8A9-0622-4DEF-BF5B-08537936CDF9}" type="pres">
      <dgm:prSet presAssocID="{B54DFE94-8C6A-40F5-A27B-23DBD23504F9}" presName="hierChild5" presStyleCnt="0"/>
      <dgm:spPr/>
    </dgm:pt>
    <dgm:pt modelId="{D9C5C8CD-1C13-441F-83BC-D4D5FF51A901}" type="pres">
      <dgm:prSet presAssocID="{FD0485FF-2943-4934-BCA1-3E81A7926C21}" presName="Name23" presStyleLbl="parChTrans1D4" presStyleIdx="1" presStyleCnt="6"/>
      <dgm:spPr/>
    </dgm:pt>
    <dgm:pt modelId="{69A51E09-66F0-4F2F-ABEE-8F7653FB073D}" type="pres">
      <dgm:prSet presAssocID="{257FD732-91CE-4B6E-B7D3-E0BA317B2519}" presName="hierRoot4" presStyleCnt="0"/>
      <dgm:spPr/>
    </dgm:pt>
    <dgm:pt modelId="{CCEBE7C4-0FF0-4243-9D10-5D4F4CAED451}" type="pres">
      <dgm:prSet presAssocID="{257FD732-91CE-4B6E-B7D3-E0BA317B2519}" presName="composite4" presStyleCnt="0"/>
      <dgm:spPr/>
    </dgm:pt>
    <dgm:pt modelId="{5F4D8307-D5EA-48C8-9CDA-E30676FE3B97}" type="pres">
      <dgm:prSet presAssocID="{257FD732-91CE-4B6E-B7D3-E0BA317B2519}" presName="background4" presStyleLbl="node4" presStyleIdx="1" presStyleCnt="6"/>
      <dgm:spPr/>
    </dgm:pt>
    <dgm:pt modelId="{980F622C-41FC-4155-A82E-82D716231634}" type="pres">
      <dgm:prSet presAssocID="{257FD732-91CE-4B6E-B7D3-E0BA317B2519}" presName="text4" presStyleLbl="fgAcc4" presStyleIdx="1" presStyleCnt="6">
        <dgm:presLayoutVars>
          <dgm:chPref val="3"/>
        </dgm:presLayoutVars>
      </dgm:prSet>
      <dgm:spPr/>
    </dgm:pt>
    <dgm:pt modelId="{ECFE588B-B693-40DF-9316-84863FF42820}" type="pres">
      <dgm:prSet presAssocID="{257FD732-91CE-4B6E-B7D3-E0BA317B2519}" presName="hierChild5" presStyleCnt="0"/>
      <dgm:spPr/>
    </dgm:pt>
    <dgm:pt modelId="{F6269DCE-B0C6-4F22-8881-8F664F0CB680}" type="pres">
      <dgm:prSet presAssocID="{1D6E7D21-E6F1-4FF8-B929-DD91F0D04882}" presName="Name23" presStyleLbl="parChTrans1D4" presStyleIdx="2" presStyleCnt="6"/>
      <dgm:spPr/>
    </dgm:pt>
    <dgm:pt modelId="{9519DEB7-C45D-4F2D-A329-0FED5426234B}" type="pres">
      <dgm:prSet presAssocID="{56A1F6D0-567F-41BD-9A46-8723D27E4CC1}" presName="hierRoot4" presStyleCnt="0"/>
      <dgm:spPr/>
    </dgm:pt>
    <dgm:pt modelId="{3C1D6AF1-A95E-417E-8F83-74CC45C0DB58}" type="pres">
      <dgm:prSet presAssocID="{56A1F6D0-567F-41BD-9A46-8723D27E4CC1}" presName="composite4" presStyleCnt="0"/>
      <dgm:spPr/>
    </dgm:pt>
    <dgm:pt modelId="{415720CC-5B0F-469C-9B41-BA38DC160DD1}" type="pres">
      <dgm:prSet presAssocID="{56A1F6D0-567F-41BD-9A46-8723D27E4CC1}" presName="background4" presStyleLbl="node4" presStyleIdx="2" presStyleCnt="6"/>
      <dgm:spPr/>
    </dgm:pt>
    <dgm:pt modelId="{64BF3110-27DF-4F34-9427-897FA9AE2289}" type="pres">
      <dgm:prSet presAssocID="{56A1F6D0-567F-41BD-9A46-8723D27E4CC1}" presName="text4" presStyleLbl="fgAcc4" presStyleIdx="2" presStyleCnt="6">
        <dgm:presLayoutVars>
          <dgm:chPref val="3"/>
        </dgm:presLayoutVars>
      </dgm:prSet>
      <dgm:spPr/>
    </dgm:pt>
    <dgm:pt modelId="{D3EDE9AA-75C0-467B-AD3D-5DABF86379A5}" type="pres">
      <dgm:prSet presAssocID="{56A1F6D0-567F-41BD-9A46-8723D27E4CC1}" presName="hierChild5" presStyleCnt="0"/>
      <dgm:spPr/>
    </dgm:pt>
    <dgm:pt modelId="{48915D57-5ED3-4465-9777-566DE0B6DE8F}" type="pres">
      <dgm:prSet presAssocID="{05627779-8DE1-47E2-9179-9A089925858D}" presName="Name23" presStyleLbl="parChTrans1D4" presStyleIdx="3" presStyleCnt="6"/>
      <dgm:spPr/>
    </dgm:pt>
    <dgm:pt modelId="{019F4C39-DF01-4896-8010-CF594E7BDCDE}" type="pres">
      <dgm:prSet presAssocID="{892F549A-AA1C-4253-B62B-45AF256418C9}" presName="hierRoot4" presStyleCnt="0"/>
      <dgm:spPr/>
    </dgm:pt>
    <dgm:pt modelId="{D964C758-3CCB-42A8-9E1A-EA0088F7E5FD}" type="pres">
      <dgm:prSet presAssocID="{892F549A-AA1C-4253-B62B-45AF256418C9}" presName="composite4" presStyleCnt="0"/>
      <dgm:spPr/>
    </dgm:pt>
    <dgm:pt modelId="{6A065DA0-8655-44C8-9572-94ABF7F29F7F}" type="pres">
      <dgm:prSet presAssocID="{892F549A-AA1C-4253-B62B-45AF256418C9}" presName="background4" presStyleLbl="node4" presStyleIdx="3" presStyleCnt="6"/>
      <dgm:spPr/>
    </dgm:pt>
    <dgm:pt modelId="{E6199B3F-3CE5-4CF5-BDF8-7A88C21D4A7C}" type="pres">
      <dgm:prSet presAssocID="{892F549A-AA1C-4253-B62B-45AF256418C9}" presName="text4" presStyleLbl="fgAcc4" presStyleIdx="3" presStyleCnt="6">
        <dgm:presLayoutVars>
          <dgm:chPref val="3"/>
        </dgm:presLayoutVars>
      </dgm:prSet>
      <dgm:spPr/>
    </dgm:pt>
    <dgm:pt modelId="{D3C65D38-88F5-410A-A202-2737238863AC}" type="pres">
      <dgm:prSet presAssocID="{892F549A-AA1C-4253-B62B-45AF256418C9}" presName="hierChild5" presStyleCnt="0"/>
      <dgm:spPr/>
    </dgm:pt>
    <dgm:pt modelId="{F88BC7CF-9116-4F26-9ECF-BD33E620062B}" type="pres">
      <dgm:prSet presAssocID="{5006D2DE-EFD7-4C09-9822-0E6BEAB1BB9D}" presName="Name23" presStyleLbl="parChTrans1D4" presStyleIdx="4" presStyleCnt="6"/>
      <dgm:spPr/>
    </dgm:pt>
    <dgm:pt modelId="{0C857CA8-CF64-497C-A240-882885CBAD3E}" type="pres">
      <dgm:prSet presAssocID="{234B8123-F28D-41C9-A287-D7988C58BA35}" presName="hierRoot4" presStyleCnt="0"/>
      <dgm:spPr/>
    </dgm:pt>
    <dgm:pt modelId="{C1C1494A-570B-411A-BAE2-7A8D8892D4F5}" type="pres">
      <dgm:prSet presAssocID="{234B8123-F28D-41C9-A287-D7988C58BA35}" presName="composite4" presStyleCnt="0"/>
      <dgm:spPr/>
    </dgm:pt>
    <dgm:pt modelId="{0B110847-1D8D-473F-8CF7-BF308EC7AD14}" type="pres">
      <dgm:prSet presAssocID="{234B8123-F28D-41C9-A287-D7988C58BA35}" presName="background4" presStyleLbl="node4" presStyleIdx="4" presStyleCnt="6"/>
      <dgm:spPr/>
    </dgm:pt>
    <dgm:pt modelId="{853881C3-FDA5-4063-9BCA-2CA0416525D2}" type="pres">
      <dgm:prSet presAssocID="{234B8123-F28D-41C9-A287-D7988C58BA35}" presName="text4" presStyleLbl="fgAcc4" presStyleIdx="4" presStyleCnt="6">
        <dgm:presLayoutVars>
          <dgm:chPref val="3"/>
        </dgm:presLayoutVars>
      </dgm:prSet>
      <dgm:spPr/>
    </dgm:pt>
    <dgm:pt modelId="{AE7B4ED0-4FE2-4AF2-B45E-1B301734DCD5}" type="pres">
      <dgm:prSet presAssocID="{234B8123-F28D-41C9-A287-D7988C58BA35}" presName="hierChild5" presStyleCnt="0"/>
      <dgm:spPr/>
    </dgm:pt>
    <dgm:pt modelId="{60490E40-EF3C-4FDD-9A93-42FB546B3CE8}" type="pres">
      <dgm:prSet presAssocID="{18A9040F-9A55-4A9A-8976-8D857C6478D6}" presName="Name23" presStyleLbl="parChTrans1D4" presStyleIdx="5" presStyleCnt="6"/>
      <dgm:spPr/>
    </dgm:pt>
    <dgm:pt modelId="{AFD574A1-CE8E-47A2-9C9E-46A436723A02}" type="pres">
      <dgm:prSet presAssocID="{6AB1396F-30EE-44CE-9A56-41C394AC49E8}" presName="hierRoot4" presStyleCnt="0"/>
      <dgm:spPr/>
    </dgm:pt>
    <dgm:pt modelId="{5651082C-6801-4F1E-A119-8AB8D47B4E95}" type="pres">
      <dgm:prSet presAssocID="{6AB1396F-30EE-44CE-9A56-41C394AC49E8}" presName="composite4" presStyleCnt="0"/>
      <dgm:spPr/>
    </dgm:pt>
    <dgm:pt modelId="{B1D76A96-28F3-427D-94D2-96FA38D2712C}" type="pres">
      <dgm:prSet presAssocID="{6AB1396F-30EE-44CE-9A56-41C394AC49E8}" presName="background4" presStyleLbl="node4" presStyleIdx="5" presStyleCnt="6"/>
      <dgm:spPr/>
    </dgm:pt>
    <dgm:pt modelId="{A11F8733-8703-49A6-9218-1B2E7521FDC7}" type="pres">
      <dgm:prSet presAssocID="{6AB1396F-30EE-44CE-9A56-41C394AC49E8}" presName="text4" presStyleLbl="fgAcc4" presStyleIdx="5" presStyleCnt="6" custScaleY="95103">
        <dgm:presLayoutVars>
          <dgm:chPref val="3"/>
        </dgm:presLayoutVars>
      </dgm:prSet>
      <dgm:spPr/>
    </dgm:pt>
    <dgm:pt modelId="{8F452736-0D9A-45CF-9B92-54B09F7B10B8}" type="pres">
      <dgm:prSet presAssocID="{6AB1396F-30EE-44CE-9A56-41C394AC49E8}" presName="hierChild5" presStyleCnt="0"/>
      <dgm:spPr/>
    </dgm:pt>
  </dgm:ptLst>
  <dgm:cxnLst>
    <dgm:cxn modelId="{9D7B1C04-CA96-47F1-A97D-5AE4EE41BF14}" type="presOf" srcId="{B68E609B-984C-45DE-A3BC-16D3E8B9E0D1}" destId="{7E3FCF91-58A1-4AD1-A87B-EAF2600440A4}" srcOrd="0" destOrd="0" presId="urn:microsoft.com/office/officeart/2005/8/layout/hierarchy1"/>
    <dgm:cxn modelId="{3580E70E-822B-4EBB-897A-2022B12C01E3}" type="presOf" srcId="{234B8123-F28D-41C9-A287-D7988C58BA35}" destId="{853881C3-FDA5-4063-9BCA-2CA0416525D2}" srcOrd="0" destOrd="0" presId="urn:microsoft.com/office/officeart/2005/8/layout/hierarchy1"/>
    <dgm:cxn modelId="{CDEB4312-C58E-41CD-BF36-9AA3B13BF0B0}" type="presOf" srcId="{F6B4E11F-3571-49F2-BC39-3D1AB07F42F0}" destId="{2ED3E745-FAD2-4F20-9068-85BF60D3D6C9}" srcOrd="0" destOrd="0" presId="urn:microsoft.com/office/officeart/2005/8/layout/hierarchy1"/>
    <dgm:cxn modelId="{B485E820-9F67-4801-953B-5127B0DFABB6}" type="presOf" srcId="{FD0485FF-2943-4934-BCA1-3E81A7926C21}" destId="{D9C5C8CD-1C13-441F-83BC-D4D5FF51A901}" srcOrd="0" destOrd="0" presId="urn:microsoft.com/office/officeart/2005/8/layout/hierarchy1"/>
    <dgm:cxn modelId="{94D27125-30D1-477F-81BE-67603538CBDE}" type="presOf" srcId="{FFC51F0F-7F3C-4951-8DCC-B3CC73059506}" destId="{9D49F9FE-9432-4141-8202-ED20039D4A2D}" srcOrd="0" destOrd="0" presId="urn:microsoft.com/office/officeart/2005/8/layout/hierarchy1"/>
    <dgm:cxn modelId="{2F60BA2A-DD06-492C-9CEB-018CB0024EB7}" type="presOf" srcId="{18A9040F-9A55-4A9A-8976-8D857C6478D6}" destId="{60490E40-EF3C-4FDD-9A93-42FB546B3CE8}" srcOrd="0" destOrd="0" presId="urn:microsoft.com/office/officeart/2005/8/layout/hierarchy1"/>
    <dgm:cxn modelId="{216DFC38-D89D-4BA1-BA63-BCCFC3D27FA9}" type="presOf" srcId="{257FD732-91CE-4B6E-B7D3-E0BA317B2519}" destId="{980F622C-41FC-4155-A82E-82D716231634}" srcOrd="0" destOrd="0" presId="urn:microsoft.com/office/officeart/2005/8/layout/hierarchy1"/>
    <dgm:cxn modelId="{85D78D40-5D1C-4BDD-8EA8-2ECDA6F97466}" srcId="{257FD732-91CE-4B6E-B7D3-E0BA317B2519}" destId="{56A1F6D0-567F-41BD-9A46-8723D27E4CC1}" srcOrd="0" destOrd="0" parTransId="{1D6E7D21-E6F1-4FF8-B929-DD91F0D04882}" sibTransId="{E8F9C128-56EE-44FA-9E1B-5B738A060A9E}"/>
    <dgm:cxn modelId="{28CD9D48-6B16-4033-AE79-9029712A1825}" type="presOf" srcId="{0443BB0C-2461-4488-A91F-46CDD07C2242}" destId="{1F530266-F547-40DB-9D83-C730A92F9F03}" srcOrd="0" destOrd="0" presId="urn:microsoft.com/office/officeart/2005/8/layout/hierarchy1"/>
    <dgm:cxn modelId="{C861274C-6460-4E60-9AFF-E09490454ACC}" type="presOf" srcId="{1D6E7D21-E6F1-4FF8-B929-DD91F0D04882}" destId="{F6269DCE-B0C6-4F22-8881-8F664F0CB680}" srcOrd="0" destOrd="0" presId="urn:microsoft.com/office/officeart/2005/8/layout/hierarchy1"/>
    <dgm:cxn modelId="{C39D9F55-6DF2-4344-A1F2-5F762655D451}" srcId="{56A1F6D0-567F-41BD-9A46-8723D27E4CC1}" destId="{892F549A-AA1C-4253-B62B-45AF256418C9}" srcOrd="0" destOrd="0" parTransId="{05627779-8DE1-47E2-9179-9A089925858D}" sibTransId="{3B54E9A6-9D27-4404-92BF-C2DC917AD917}"/>
    <dgm:cxn modelId="{A52F2659-1F20-4882-ADB8-E89CED0E9094}" srcId="{B68E609B-984C-45DE-A3BC-16D3E8B9E0D1}" destId="{52E8178D-B997-4B0B-82B6-AD2002B1BFFE}" srcOrd="0" destOrd="0" parTransId="{F6B4E11F-3571-49F2-BC39-3D1AB07F42F0}" sibTransId="{26F491CF-DE4E-4779-BD81-DDF05618E906}"/>
    <dgm:cxn modelId="{3A3B937C-187D-4793-AB13-F828A24B1C79}" type="presOf" srcId="{52E8178D-B997-4B0B-82B6-AD2002B1BFFE}" destId="{27B36A22-63D8-4066-B36B-C6C32EB39EC3}" srcOrd="0" destOrd="0" presId="urn:microsoft.com/office/officeart/2005/8/layout/hierarchy1"/>
    <dgm:cxn modelId="{11130A87-C13B-49B8-B2A2-A6B39B3A54F4}" srcId="{52E8178D-B997-4B0B-82B6-AD2002B1BFFE}" destId="{234B8123-F28D-41C9-A287-D7988C58BA35}" srcOrd="1" destOrd="0" parTransId="{5006D2DE-EFD7-4C09-9822-0E6BEAB1BB9D}" sibTransId="{4332A7C0-8DEF-4E29-B59A-5A8F7AE4C70F}"/>
    <dgm:cxn modelId="{3BA63F93-7AA3-410A-A9ED-35D36D704CA7}" type="presOf" srcId="{892F549A-AA1C-4253-B62B-45AF256418C9}" destId="{E6199B3F-3CE5-4CF5-BDF8-7A88C21D4A7C}" srcOrd="0" destOrd="0" presId="urn:microsoft.com/office/officeart/2005/8/layout/hierarchy1"/>
    <dgm:cxn modelId="{C5A11595-4F7B-4C11-8E67-8BAA4D7FD88F}" srcId="{B54DFE94-8C6A-40F5-A27B-23DBD23504F9}" destId="{257FD732-91CE-4B6E-B7D3-E0BA317B2519}" srcOrd="0" destOrd="0" parTransId="{FD0485FF-2943-4934-BCA1-3E81A7926C21}" sibTransId="{BEA4F5C3-F629-4434-B11D-1FC3F26E71FC}"/>
    <dgm:cxn modelId="{DF132D97-8E17-4CC0-913C-6C2CF19BBBF9}" srcId="{52E8178D-B997-4B0B-82B6-AD2002B1BFFE}" destId="{B54DFE94-8C6A-40F5-A27B-23DBD23504F9}" srcOrd="0" destOrd="0" parTransId="{387585F0-CBCB-4339-9F6A-8F4A16215566}" sibTransId="{20785C8E-25BB-4577-8BEC-7DB44C77DEA3}"/>
    <dgm:cxn modelId="{8A423AAD-9D47-4D60-91A1-219D64E5B903}" type="presOf" srcId="{5006D2DE-EFD7-4C09-9822-0E6BEAB1BB9D}" destId="{F88BC7CF-9116-4F26-9ECF-BD33E620062B}" srcOrd="0" destOrd="0" presId="urn:microsoft.com/office/officeart/2005/8/layout/hierarchy1"/>
    <dgm:cxn modelId="{EE0047B6-A69E-4401-B4F4-68C722E71F44}" type="presOf" srcId="{387585F0-CBCB-4339-9F6A-8F4A16215566}" destId="{85F8D62A-9670-4808-8623-BAA98B1F5057}" srcOrd="0" destOrd="0" presId="urn:microsoft.com/office/officeart/2005/8/layout/hierarchy1"/>
    <dgm:cxn modelId="{D58949C2-3C65-4F20-B79C-196005371ED5}" type="presOf" srcId="{B54DFE94-8C6A-40F5-A27B-23DBD23504F9}" destId="{06B548D6-A40F-4642-B33F-EBB763CED95E}" srcOrd="0" destOrd="0" presId="urn:microsoft.com/office/officeart/2005/8/layout/hierarchy1"/>
    <dgm:cxn modelId="{716D87D4-49D5-4012-A5A2-333CFF6E70D6}" type="presOf" srcId="{5F4F0FAE-49D8-44E5-9B6C-8C1F4B7EF3EE}" destId="{2D482E2F-AF4F-451B-A0E4-46F4F7F3E185}" srcOrd="0" destOrd="0" presId="urn:microsoft.com/office/officeart/2005/8/layout/hierarchy1"/>
    <dgm:cxn modelId="{AAB893D5-7664-41E9-ACE6-91A45803DD70}" type="presOf" srcId="{56A1F6D0-567F-41BD-9A46-8723D27E4CC1}" destId="{64BF3110-27DF-4F34-9427-897FA9AE2289}" srcOrd="0" destOrd="0" presId="urn:microsoft.com/office/officeart/2005/8/layout/hierarchy1"/>
    <dgm:cxn modelId="{7F70E6D6-4E29-474F-B79E-A12F69557F72}" srcId="{234B8123-F28D-41C9-A287-D7988C58BA35}" destId="{6AB1396F-30EE-44CE-9A56-41C394AC49E8}" srcOrd="0" destOrd="0" parTransId="{18A9040F-9A55-4A9A-8976-8D857C6478D6}" sibTransId="{9534BC87-FBBD-495F-A298-A82B42FD2B75}"/>
    <dgm:cxn modelId="{BECDC0D9-9B73-426C-A87E-3AEE6A0108BD}" type="presOf" srcId="{6AB1396F-30EE-44CE-9A56-41C394AC49E8}" destId="{A11F8733-8703-49A6-9218-1B2E7521FDC7}" srcOrd="0" destOrd="0" presId="urn:microsoft.com/office/officeart/2005/8/layout/hierarchy1"/>
    <dgm:cxn modelId="{DA893BE4-A7EA-4F3E-80CD-DE67FCFFF453}" srcId="{0443BB0C-2461-4488-A91F-46CDD07C2242}" destId="{B68E609B-984C-45DE-A3BC-16D3E8B9E0D1}" srcOrd="0" destOrd="0" parTransId="{FFC51F0F-7F3C-4951-8DCC-B3CC73059506}" sibTransId="{731CA4F8-AFFA-4C33-93BE-E34CC169CADD}"/>
    <dgm:cxn modelId="{5CC467F2-FEF4-4188-B6EC-04E78BEF12B5}" type="presOf" srcId="{05627779-8DE1-47E2-9179-9A089925858D}" destId="{48915D57-5ED3-4465-9777-566DE0B6DE8F}" srcOrd="0" destOrd="0" presId="urn:microsoft.com/office/officeart/2005/8/layout/hierarchy1"/>
    <dgm:cxn modelId="{ECE13AFB-6421-469E-892C-4B8192C79823}" srcId="{5F4F0FAE-49D8-44E5-9B6C-8C1F4B7EF3EE}" destId="{0443BB0C-2461-4488-A91F-46CDD07C2242}" srcOrd="0" destOrd="0" parTransId="{75002937-8C62-4438-AFE9-B2E4A2375BF5}" sibTransId="{0CEECE2E-15BB-429D-BA9B-8785D5AD6018}"/>
    <dgm:cxn modelId="{DC7E8818-5976-4DD6-8D6E-3FC5D2FE9161}" type="presParOf" srcId="{2D482E2F-AF4F-451B-A0E4-46F4F7F3E185}" destId="{E9EF6D93-FBF1-4E98-A94E-943122CC4B73}" srcOrd="0" destOrd="0" presId="urn:microsoft.com/office/officeart/2005/8/layout/hierarchy1"/>
    <dgm:cxn modelId="{4403EBC9-B645-4C00-B0E8-6B9F55806FA3}" type="presParOf" srcId="{E9EF6D93-FBF1-4E98-A94E-943122CC4B73}" destId="{476DDB1D-7C06-4953-886C-2BBEBDD988B7}" srcOrd="0" destOrd="0" presId="urn:microsoft.com/office/officeart/2005/8/layout/hierarchy1"/>
    <dgm:cxn modelId="{8DB456E3-F59B-487C-B6C5-D84B7EA72E96}" type="presParOf" srcId="{476DDB1D-7C06-4953-886C-2BBEBDD988B7}" destId="{F140B0A6-4F46-4B31-9FDA-E429410108D5}" srcOrd="0" destOrd="0" presId="urn:microsoft.com/office/officeart/2005/8/layout/hierarchy1"/>
    <dgm:cxn modelId="{561D3E69-7FA6-4F3E-BE80-F0F33F9AE50C}" type="presParOf" srcId="{476DDB1D-7C06-4953-886C-2BBEBDD988B7}" destId="{1F530266-F547-40DB-9D83-C730A92F9F03}" srcOrd="1" destOrd="0" presId="urn:microsoft.com/office/officeart/2005/8/layout/hierarchy1"/>
    <dgm:cxn modelId="{02F2F425-C83F-4209-8AA0-CD562229AB45}" type="presParOf" srcId="{E9EF6D93-FBF1-4E98-A94E-943122CC4B73}" destId="{33330BF1-EAA4-4953-A5C1-E87047A1B460}" srcOrd="1" destOrd="0" presId="urn:microsoft.com/office/officeart/2005/8/layout/hierarchy1"/>
    <dgm:cxn modelId="{EBC386F8-955E-4FE8-A6D7-91C9F79AFAD3}" type="presParOf" srcId="{33330BF1-EAA4-4953-A5C1-E87047A1B460}" destId="{9D49F9FE-9432-4141-8202-ED20039D4A2D}" srcOrd="0" destOrd="0" presId="urn:microsoft.com/office/officeart/2005/8/layout/hierarchy1"/>
    <dgm:cxn modelId="{44269DCC-E0F2-4C15-8AEC-C783E3448D29}" type="presParOf" srcId="{33330BF1-EAA4-4953-A5C1-E87047A1B460}" destId="{75FF68DD-991F-4784-9F18-A2B5E4E69A19}" srcOrd="1" destOrd="0" presId="urn:microsoft.com/office/officeart/2005/8/layout/hierarchy1"/>
    <dgm:cxn modelId="{97373313-C3D7-4EAF-A75D-A8AFD6AD7336}" type="presParOf" srcId="{75FF68DD-991F-4784-9F18-A2B5E4E69A19}" destId="{90167B44-7B2E-4428-92B5-3CF233B51221}" srcOrd="0" destOrd="0" presId="urn:microsoft.com/office/officeart/2005/8/layout/hierarchy1"/>
    <dgm:cxn modelId="{81F7D022-01C6-4500-A4F3-91EACC7BC39E}" type="presParOf" srcId="{90167B44-7B2E-4428-92B5-3CF233B51221}" destId="{A90E69DE-C0F5-47A1-9E52-5DD91F6374FB}" srcOrd="0" destOrd="0" presId="urn:microsoft.com/office/officeart/2005/8/layout/hierarchy1"/>
    <dgm:cxn modelId="{8A64A81C-66DF-4726-9205-33580AAEA6F1}" type="presParOf" srcId="{90167B44-7B2E-4428-92B5-3CF233B51221}" destId="{7E3FCF91-58A1-4AD1-A87B-EAF2600440A4}" srcOrd="1" destOrd="0" presId="urn:microsoft.com/office/officeart/2005/8/layout/hierarchy1"/>
    <dgm:cxn modelId="{515EA718-9075-4C54-B9B5-B35C320F9A5B}" type="presParOf" srcId="{75FF68DD-991F-4784-9F18-A2B5E4E69A19}" destId="{70B78DC4-5D15-4D73-A70B-78A0571CA9F4}" srcOrd="1" destOrd="0" presId="urn:microsoft.com/office/officeart/2005/8/layout/hierarchy1"/>
    <dgm:cxn modelId="{CD551CFC-081F-458A-8D5C-34996B2B0847}" type="presParOf" srcId="{70B78DC4-5D15-4D73-A70B-78A0571CA9F4}" destId="{2ED3E745-FAD2-4F20-9068-85BF60D3D6C9}" srcOrd="0" destOrd="0" presId="urn:microsoft.com/office/officeart/2005/8/layout/hierarchy1"/>
    <dgm:cxn modelId="{99B3B513-FB37-40E1-B1E7-A66ECB5D7EF6}" type="presParOf" srcId="{70B78DC4-5D15-4D73-A70B-78A0571CA9F4}" destId="{AC108861-A187-4762-A603-BB3288931B71}" srcOrd="1" destOrd="0" presId="urn:microsoft.com/office/officeart/2005/8/layout/hierarchy1"/>
    <dgm:cxn modelId="{6E817DA1-418A-4DE7-95E2-B0776A1363A8}" type="presParOf" srcId="{AC108861-A187-4762-A603-BB3288931B71}" destId="{EBE6236D-46E7-42F5-9639-560A13D06748}" srcOrd="0" destOrd="0" presId="urn:microsoft.com/office/officeart/2005/8/layout/hierarchy1"/>
    <dgm:cxn modelId="{AB94A579-F85C-4743-8B75-768DBF34EB67}" type="presParOf" srcId="{EBE6236D-46E7-42F5-9639-560A13D06748}" destId="{BECFE5A6-A0A1-44E6-A1B9-BBBA6FD65E1A}" srcOrd="0" destOrd="0" presId="urn:microsoft.com/office/officeart/2005/8/layout/hierarchy1"/>
    <dgm:cxn modelId="{DC04E24E-27A4-469E-9C85-791C25A1A657}" type="presParOf" srcId="{EBE6236D-46E7-42F5-9639-560A13D06748}" destId="{27B36A22-63D8-4066-B36B-C6C32EB39EC3}" srcOrd="1" destOrd="0" presId="urn:microsoft.com/office/officeart/2005/8/layout/hierarchy1"/>
    <dgm:cxn modelId="{E5C0F7D5-4EB8-42E1-9900-CA03DD69090F}" type="presParOf" srcId="{AC108861-A187-4762-A603-BB3288931B71}" destId="{737354D8-5701-424E-B5C6-3A1687E8BE59}" srcOrd="1" destOrd="0" presId="urn:microsoft.com/office/officeart/2005/8/layout/hierarchy1"/>
    <dgm:cxn modelId="{C903469E-8847-4372-BDFF-DFA2B5C8DF53}" type="presParOf" srcId="{737354D8-5701-424E-B5C6-3A1687E8BE59}" destId="{85F8D62A-9670-4808-8623-BAA98B1F5057}" srcOrd="0" destOrd="0" presId="urn:microsoft.com/office/officeart/2005/8/layout/hierarchy1"/>
    <dgm:cxn modelId="{34452709-20AC-4D2C-9E69-6EE13EA2661A}" type="presParOf" srcId="{737354D8-5701-424E-B5C6-3A1687E8BE59}" destId="{1C33DFE3-941D-429E-93C5-DC41FCBA3DD0}" srcOrd="1" destOrd="0" presId="urn:microsoft.com/office/officeart/2005/8/layout/hierarchy1"/>
    <dgm:cxn modelId="{DFD5566F-0E0D-487F-912E-E23057000DE8}" type="presParOf" srcId="{1C33DFE3-941D-429E-93C5-DC41FCBA3DD0}" destId="{A900C4DC-9B9C-42CD-AB35-642186C60CA5}" srcOrd="0" destOrd="0" presId="urn:microsoft.com/office/officeart/2005/8/layout/hierarchy1"/>
    <dgm:cxn modelId="{5E915B41-E3B4-47D0-A09E-9EB2646C130A}" type="presParOf" srcId="{A900C4DC-9B9C-42CD-AB35-642186C60CA5}" destId="{42F02D78-5F0A-4936-A5DF-8584F01DCF67}" srcOrd="0" destOrd="0" presId="urn:microsoft.com/office/officeart/2005/8/layout/hierarchy1"/>
    <dgm:cxn modelId="{07F1FC4C-ABC5-47BC-B13A-7BB87E334531}" type="presParOf" srcId="{A900C4DC-9B9C-42CD-AB35-642186C60CA5}" destId="{06B548D6-A40F-4642-B33F-EBB763CED95E}" srcOrd="1" destOrd="0" presId="urn:microsoft.com/office/officeart/2005/8/layout/hierarchy1"/>
    <dgm:cxn modelId="{9D968743-361F-47B2-9834-E20DD25D051F}" type="presParOf" srcId="{1C33DFE3-941D-429E-93C5-DC41FCBA3DD0}" destId="{72FFB8A9-0622-4DEF-BF5B-08537936CDF9}" srcOrd="1" destOrd="0" presId="urn:microsoft.com/office/officeart/2005/8/layout/hierarchy1"/>
    <dgm:cxn modelId="{E93A81CB-A5F2-40EA-AD8F-F9EFEF9E0330}" type="presParOf" srcId="{72FFB8A9-0622-4DEF-BF5B-08537936CDF9}" destId="{D9C5C8CD-1C13-441F-83BC-D4D5FF51A901}" srcOrd="0" destOrd="0" presId="urn:microsoft.com/office/officeart/2005/8/layout/hierarchy1"/>
    <dgm:cxn modelId="{21C47196-BBFA-481C-8F3C-8CEC1778800C}" type="presParOf" srcId="{72FFB8A9-0622-4DEF-BF5B-08537936CDF9}" destId="{69A51E09-66F0-4F2F-ABEE-8F7653FB073D}" srcOrd="1" destOrd="0" presId="urn:microsoft.com/office/officeart/2005/8/layout/hierarchy1"/>
    <dgm:cxn modelId="{CFE5BAB9-E22B-4A27-A3A9-66B27FFF6D74}" type="presParOf" srcId="{69A51E09-66F0-4F2F-ABEE-8F7653FB073D}" destId="{CCEBE7C4-0FF0-4243-9D10-5D4F4CAED451}" srcOrd="0" destOrd="0" presId="urn:microsoft.com/office/officeart/2005/8/layout/hierarchy1"/>
    <dgm:cxn modelId="{ECE5C05F-A604-4F61-9B10-A8C43BE928E7}" type="presParOf" srcId="{CCEBE7C4-0FF0-4243-9D10-5D4F4CAED451}" destId="{5F4D8307-D5EA-48C8-9CDA-E30676FE3B97}" srcOrd="0" destOrd="0" presId="urn:microsoft.com/office/officeart/2005/8/layout/hierarchy1"/>
    <dgm:cxn modelId="{F3017922-CA3B-49A2-B74E-A5C5EBD32755}" type="presParOf" srcId="{CCEBE7C4-0FF0-4243-9D10-5D4F4CAED451}" destId="{980F622C-41FC-4155-A82E-82D716231634}" srcOrd="1" destOrd="0" presId="urn:microsoft.com/office/officeart/2005/8/layout/hierarchy1"/>
    <dgm:cxn modelId="{C4504A70-9D68-46DC-BF44-E0E3EF658915}" type="presParOf" srcId="{69A51E09-66F0-4F2F-ABEE-8F7653FB073D}" destId="{ECFE588B-B693-40DF-9316-84863FF42820}" srcOrd="1" destOrd="0" presId="urn:microsoft.com/office/officeart/2005/8/layout/hierarchy1"/>
    <dgm:cxn modelId="{8BA4F774-ED34-4DC3-8BB1-248B9400B1F3}" type="presParOf" srcId="{ECFE588B-B693-40DF-9316-84863FF42820}" destId="{F6269DCE-B0C6-4F22-8881-8F664F0CB680}" srcOrd="0" destOrd="0" presId="urn:microsoft.com/office/officeart/2005/8/layout/hierarchy1"/>
    <dgm:cxn modelId="{1CB3032B-F2B4-49C4-BF07-DE19EF4B4F8E}" type="presParOf" srcId="{ECFE588B-B693-40DF-9316-84863FF42820}" destId="{9519DEB7-C45D-4F2D-A329-0FED5426234B}" srcOrd="1" destOrd="0" presId="urn:microsoft.com/office/officeart/2005/8/layout/hierarchy1"/>
    <dgm:cxn modelId="{53791467-4CAD-4F63-BB2C-003043A866FE}" type="presParOf" srcId="{9519DEB7-C45D-4F2D-A329-0FED5426234B}" destId="{3C1D6AF1-A95E-417E-8F83-74CC45C0DB58}" srcOrd="0" destOrd="0" presId="urn:microsoft.com/office/officeart/2005/8/layout/hierarchy1"/>
    <dgm:cxn modelId="{FDF7C338-246C-46EF-814B-126266FC5AB7}" type="presParOf" srcId="{3C1D6AF1-A95E-417E-8F83-74CC45C0DB58}" destId="{415720CC-5B0F-469C-9B41-BA38DC160DD1}" srcOrd="0" destOrd="0" presId="urn:microsoft.com/office/officeart/2005/8/layout/hierarchy1"/>
    <dgm:cxn modelId="{51F1FC83-C3AA-463E-93C1-85CDBE1AB0A7}" type="presParOf" srcId="{3C1D6AF1-A95E-417E-8F83-74CC45C0DB58}" destId="{64BF3110-27DF-4F34-9427-897FA9AE2289}" srcOrd="1" destOrd="0" presId="urn:microsoft.com/office/officeart/2005/8/layout/hierarchy1"/>
    <dgm:cxn modelId="{FE2311F1-7E24-4601-91E6-6D77E7E7D4A3}" type="presParOf" srcId="{9519DEB7-C45D-4F2D-A329-0FED5426234B}" destId="{D3EDE9AA-75C0-467B-AD3D-5DABF86379A5}" srcOrd="1" destOrd="0" presId="urn:microsoft.com/office/officeart/2005/8/layout/hierarchy1"/>
    <dgm:cxn modelId="{BD6BAD9F-C479-46C3-BE95-A7681B32F3D2}" type="presParOf" srcId="{D3EDE9AA-75C0-467B-AD3D-5DABF86379A5}" destId="{48915D57-5ED3-4465-9777-566DE0B6DE8F}" srcOrd="0" destOrd="0" presId="urn:microsoft.com/office/officeart/2005/8/layout/hierarchy1"/>
    <dgm:cxn modelId="{E2675F30-298F-494F-92DC-D213D09F44C8}" type="presParOf" srcId="{D3EDE9AA-75C0-467B-AD3D-5DABF86379A5}" destId="{019F4C39-DF01-4896-8010-CF594E7BDCDE}" srcOrd="1" destOrd="0" presId="urn:microsoft.com/office/officeart/2005/8/layout/hierarchy1"/>
    <dgm:cxn modelId="{9E51DA6C-A0D2-4779-8BD3-D3F99735ABBA}" type="presParOf" srcId="{019F4C39-DF01-4896-8010-CF594E7BDCDE}" destId="{D964C758-3CCB-42A8-9E1A-EA0088F7E5FD}" srcOrd="0" destOrd="0" presId="urn:microsoft.com/office/officeart/2005/8/layout/hierarchy1"/>
    <dgm:cxn modelId="{3EB4E021-5871-490B-9D97-5D0B770180AB}" type="presParOf" srcId="{D964C758-3CCB-42A8-9E1A-EA0088F7E5FD}" destId="{6A065DA0-8655-44C8-9572-94ABF7F29F7F}" srcOrd="0" destOrd="0" presId="urn:microsoft.com/office/officeart/2005/8/layout/hierarchy1"/>
    <dgm:cxn modelId="{EB29F6EF-853D-4F6A-A6F7-36F217CE4EB1}" type="presParOf" srcId="{D964C758-3CCB-42A8-9E1A-EA0088F7E5FD}" destId="{E6199B3F-3CE5-4CF5-BDF8-7A88C21D4A7C}" srcOrd="1" destOrd="0" presId="urn:microsoft.com/office/officeart/2005/8/layout/hierarchy1"/>
    <dgm:cxn modelId="{D84BDF6F-F802-4AA3-B1DC-0F812E2140AA}" type="presParOf" srcId="{019F4C39-DF01-4896-8010-CF594E7BDCDE}" destId="{D3C65D38-88F5-410A-A202-2737238863AC}" srcOrd="1" destOrd="0" presId="urn:microsoft.com/office/officeart/2005/8/layout/hierarchy1"/>
    <dgm:cxn modelId="{2E950273-BEF5-428B-A660-BEC094DD6752}" type="presParOf" srcId="{737354D8-5701-424E-B5C6-3A1687E8BE59}" destId="{F88BC7CF-9116-4F26-9ECF-BD33E620062B}" srcOrd="2" destOrd="0" presId="urn:microsoft.com/office/officeart/2005/8/layout/hierarchy1"/>
    <dgm:cxn modelId="{01E8267C-C8E5-471E-83E8-BBF5669EFE6E}" type="presParOf" srcId="{737354D8-5701-424E-B5C6-3A1687E8BE59}" destId="{0C857CA8-CF64-497C-A240-882885CBAD3E}" srcOrd="3" destOrd="0" presId="urn:microsoft.com/office/officeart/2005/8/layout/hierarchy1"/>
    <dgm:cxn modelId="{D5C75AF4-98D8-43F5-93FD-DE49F1317496}" type="presParOf" srcId="{0C857CA8-CF64-497C-A240-882885CBAD3E}" destId="{C1C1494A-570B-411A-BAE2-7A8D8892D4F5}" srcOrd="0" destOrd="0" presId="urn:microsoft.com/office/officeart/2005/8/layout/hierarchy1"/>
    <dgm:cxn modelId="{B1E1269D-7BD0-459E-A5A8-52CF3339376B}" type="presParOf" srcId="{C1C1494A-570B-411A-BAE2-7A8D8892D4F5}" destId="{0B110847-1D8D-473F-8CF7-BF308EC7AD14}" srcOrd="0" destOrd="0" presId="urn:microsoft.com/office/officeart/2005/8/layout/hierarchy1"/>
    <dgm:cxn modelId="{EA43D166-9281-4FF3-A5D7-9711D7E7B02F}" type="presParOf" srcId="{C1C1494A-570B-411A-BAE2-7A8D8892D4F5}" destId="{853881C3-FDA5-4063-9BCA-2CA0416525D2}" srcOrd="1" destOrd="0" presId="urn:microsoft.com/office/officeart/2005/8/layout/hierarchy1"/>
    <dgm:cxn modelId="{ED62467D-2968-4FAE-9E82-98A7AB1C2298}" type="presParOf" srcId="{0C857CA8-CF64-497C-A240-882885CBAD3E}" destId="{AE7B4ED0-4FE2-4AF2-B45E-1B301734DCD5}" srcOrd="1" destOrd="0" presId="urn:microsoft.com/office/officeart/2005/8/layout/hierarchy1"/>
    <dgm:cxn modelId="{3D12E772-4996-4C14-9A63-B0F1D41FD22C}" type="presParOf" srcId="{AE7B4ED0-4FE2-4AF2-B45E-1B301734DCD5}" destId="{60490E40-EF3C-4FDD-9A93-42FB546B3CE8}" srcOrd="0" destOrd="0" presId="urn:microsoft.com/office/officeart/2005/8/layout/hierarchy1"/>
    <dgm:cxn modelId="{C412EB4C-6FB0-405B-B271-4FFCC790A8F1}" type="presParOf" srcId="{AE7B4ED0-4FE2-4AF2-B45E-1B301734DCD5}" destId="{AFD574A1-CE8E-47A2-9C9E-46A436723A02}" srcOrd="1" destOrd="0" presId="urn:microsoft.com/office/officeart/2005/8/layout/hierarchy1"/>
    <dgm:cxn modelId="{EB4FD78D-99D2-4558-8527-123950CE0DB7}" type="presParOf" srcId="{AFD574A1-CE8E-47A2-9C9E-46A436723A02}" destId="{5651082C-6801-4F1E-A119-8AB8D47B4E95}" srcOrd="0" destOrd="0" presId="urn:microsoft.com/office/officeart/2005/8/layout/hierarchy1"/>
    <dgm:cxn modelId="{E4AE6D0A-38A5-42A3-852F-9B4044519A07}" type="presParOf" srcId="{5651082C-6801-4F1E-A119-8AB8D47B4E95}" destId="{B1D76A96-28F3-427D-94D2-96FA38D2712C}" srcOrd="0" destOrd="0" presId="urn:microsoft.com/office/officeart/2005/8/layout/hierarchy1"/>
    <dgm:cxn modelId="{31B66CC4-5784-4A34-98B9-821AC0B7D29C}" type="presParOf" srcId="{5651082C-6801-4F1E-A119-8AB8D47B4E95}" destId="{A11F8733-8703-49A6-9218-1B2E7521FDC7}" srcOrd="1" destOrd="0" presId="urn:microsoft.com/office/officeart/2005/8/layout/hierarchy1"/>
    <dgm:cxn modelId="{E743E0E3-1B2D-4A42-8E04-7400069DF45F}" type="presParOf" srcId="{AFD574A1-CE8E-47A2-9C9E-46A436723A02}" destId="{8F452736-0D9A-45CF-9B92-54B09F7B10B8}" srcOrd="1" destOrd="0" presId="urn:microsoft.com/office/officeart/2005/8/layout/hierarchy1"/>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490E40-EF3C-4FDD-9A93-42FB546B3CE8}">
      <dsp:nvSpPr>
        <dsp:cNvPr id="0" name=""/>
        <dsp:cNvSpPr/>
      </dsp:nvSpPr>
      <dsp:spPr>
        <a:xfrm>
          <a:off x="3729382" y="4351339"/>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8BC7CF-9116-4F26-9ECF-BD33E620062B}">
      <dsp:nvSpPr>
        <dsp:cNvPr id="0" name=""/>
        <dsp:cNvSpPr/>
      </dsp:nvSpPr>
      <dsp:spPr>
        <a:xfrm>
          <a:off x="2995972" y="3170958"/>
          <a:ext cx="779129" cy="370794"/>
        </a:xfrm>
        <a:custGeom>
          <a:avLst/>
          <a:gdLst/>
          <a:ahLst/>
          <a:cxnLst/>
          <a:rect l="0" t="0" r="0" b="0"/>
          <a:pathLst>
            <a:path>
              <a:moveTo>
                <a:pt x="0" y="0"/>
              </a:moveTo>
              <a:lnTo>
                <a:pt x="0" y="252685"/>
              </a:lnTo>
              <a:lnTo>
                <a:pt x="779129" y="252685"/>
              </a:lnTo>
              <a:lnTo>
                <a:pt x="779129"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915D57-5ED3-4465-9777-566DE0B6DE8F}">
      <dsp:nvSpPr>
        <dsp:cNvPr id="0" name=""/>
        <dsp:cNvSpPr/>
      </dsp:nvSpPr>
      <dsp:spPr>
        <a:xfrm>
          <a:off x="2171122" y="6712102"/>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269DCE-B0C6-4F22-8881-8F664F0CB680}">
      <dsp:nvSpPr>
        <dsp:cNvPr id="0" name=""/>
        <dsp:cNvSpPr/>
      </dsp:nvSpPr>
      <dsp:spPr>
        <a:xfrm>
          <a:off x="2171122" y="5531721"/>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C5C8CD-1C13-441F-83BC-D4D5FF51A901}">
      <dsp:nvSpPr>
        <dsp:cNvPr id="0" name=""/>
        <dsp:cNvSpPr/>
      </dsp:nvSpPr>
      <dsp:spPr>
        <a:xfrm>
          <a:off x="2171122" y="4351339"/>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F8D62A-9670-4808-8623-BAA98B1F5057}">
      <dsp:nvSpPr>
        <dsp:cNvPr id="0" name=""/>
        <dsp:cNvSpPr/>
      </dsp:nvSpPr>
      <dsp:spPr>
        <a:xfrm>
          <a:off x="2216842" y="3170958"/>
          <a:ext cx="779129" cy="370794"/>
        </a:xfrm>
        <a:custGeom>
          <a:avLst/>
          <a:gdLst/>
          <a:ahLst/>
          <a:cxnLst/>
          <a:rect l="0" t="0" r="0" b="0"/>
          <a:pathLst>
            <a:path>
              <a:moveTo>
                <a:pt x="779129" y="0"/>
              </a:moveTo>
              <a:lnTo>
                <a:pt x="779129" y="252685"/>
              </a:lnTo>
              <a:lnTo>
                <a:pt x="0" y="252685"/>
              </a:lnTo>
              <a:lnTo>
                <a:pt x="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D3E745-FAD2-4F20-9068-85BF60D3D6C9}">
      <dsp:nvSpPr>
        <dsp:cNvPr id="0" name=""/>
        <dsp:cNvSpPr/>
      </dsp:nvSpPr>
      <dsp:spPr>
        <a:xfrm>
          <a:off x="2950252" y="1990577"/>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49F9FE-9432-4141-8202-ED20039D4A2D}">
      <dsp:nvSpPr>
        <dsp:cNvPr id="0" name=""/>
        <dsp:cNvSpPr/>
      </dsp:nvSpPr>
      <dsp:spPr>
        <a:xfrm>
          <a:off x="2950252" y="810195"/>
          <a:ext cx="91440" cy="370794"/>
        </a:xfrm>
        <a:custGeom>
          <a:avLst/>
          <a:gdLst/>
          <a:ahLst/>
          <a:cxnLst/>
          <a:rect l="0" t="0" r="0" b="0"/>
          <a:pathLst>
            <a:path>
              <a:moveTo>
                <a:pt x="45720" y="0"/>
              </a:moveTo>
              <a:lnTo>
                <a:pt x="45720" y="3707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40B0A6-4F46-4B31-9FDA-E429410108D5}">
      <dsp:nvSpPr>
        <dsp:cNvPr id="0" name=""/>
        <dsp:cNvSpPr/>
      </dsp:nvSpPr>
      <dsp:spPr>
        <a:xfrm>
          <a:off x="2358502" y="609"/>
          <a:ext cx="1274939" cy="809586"/>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530266-F547-40DB-9D83-C730A92F9F03}">
      <dsp:nvSpPr>
        <dsp:cNvPr id="0" name=""/>
        <dsp:cNvSpPr/>
      </dsp:nvSpPr>
      <dsp:spPr>
        <a:xfrm>
          <a:off x="2500162" y="135186"/>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t>Safeguarding Incident</a:t>
          </a:r>
          <a:endParaRPr lang="en-GB" sz="800" b="1" kern="1200" dirty="0"/>
        </a:p>
      </dsp:txBody>
      <dsp:txXfrm>
        <a:off x="2523874" y="158898"/>
        <a:ext cx="1227515" cy="762162"/>
      </dsp:txXfrm>
    </dsp:sp>
    <dsp:sp modelId="{A90E69DE-C0F5-47A1-9E52-5DD91F6374FB}">
      <dsp:nvSpPr>
        <dsp:cNvPr id="0" name=""/>
        <dsp:cNvSpPr/>
      </dsp:nvSpPr>
      <dsp:spPr>
        <a:xfrm>
          <a:off x="2358502" y="1180990"/>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E3FCF91-58A1-4AD1-A87B-EAF2600440A4}">
      <dsp:nvSpPr>
        <dsp:cNvPr id="0" name=""/>
        <dsp:cNvSpPr/>
      </dsp:nvSpPr>
      <dsp:spPr>
        <a:xfrm>
          <a:off x="2500162" y="1315567"/>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Open entry on CPOMs</a:t>
          </a:r>
          <a:endParaRPr lang="en-GB" sz="800" kern="1200" dirty="0"/>
        </a:p>
      </dsp:txBody>
      <dsp:txXfrm>
        <a:off x="2523874" y="1339279"/>
        <a:ext cx="1227515" cy="762162"/>
      </dsp:txXfrm>
    </dsp:sp>
    <dsp:sp modelId="{BECFE5A6-A0A1-44E6-A1B9-BBBA6FD65E1A}">
      <dsp:nvSpPr>
        <dsp:cNvPr id="0" name=""/>
        <dsp:cNvSpPr/>
      </dsp:nvSpPr>
      <dsp:spPr>
        <a:xfrm>
          <a:off x="2358502" y="2361372"/>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7B36A22-63D8-4066-B36B-C6C32EB39EC3}">
      <dsp:nvSpPr>
        <dsp:cNvPr id="0" name=""/>
        <dsp:cNvSpPr/>
      </dsp:nvSpPr>
      <dsp:spPr>
        <a:xfrm>
          <a:off x="2500162" y="2495948"/>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Has the child </a:t>
          </a:r>
          <a:br>
            <a:rPr lang="en-US" sz="800" kern="1200" dirty="0"/>
          </a:br>
          <a:r>
            <a:rPr lang="en-US" sz="800" kern="1200" dirty="0"/>
            <a:t>suffered or is likely </a:t>
          </a:r>
          <a:br>
            <a:rPr lang="en-US" sz="800" kern="1200" dirty="0"/>
          </a:br>
          <a:r>
            <a:rPr lang="en-US" sz="800" kern="1200" dirty="0"/>
            <a:t>to suffer significant </a:t>
          </a:r>
          <a:br>
            <a:rPr lang="en-US" sz="800" kern="1200" dirty="0"/>
          </a:br>
          <a:r>
            <a:rPr lang="en-US" sz="800" kern="1200" dirty="0"/>
            <a:t>harm?</a:t>
          </a:r>
          <a:endParaRPr lang="en-GB" sz="800" kern="1200" dirty="0"/>
        </a:p>
      </dsp:txBody>
      <dsp:txXfrm>
        <a:off x="2523874" y="2519660"/>
        <a:ext cx="1227515" cy="762162"/>
      </dsp:txXfrm>
    </dsp:sp>
    <dsp:sp modelId="{42F02D78-5F0A-4936-A5DF-8584F01DCF67}">
      <dsp:nvSpPr>
        <dsp:cNvPr id="0" name=""/>
        <dsp:cNvSpPr/>
      </dsp:nvSpPr>
      <dsp:spPr>
        <a:xfrm>
          <a:off x="1579373" y="3541753"/>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B548D6-A40F-4642-B33F-EBB763CED95E}">
      <dsp:nvSpPr>
        <dsp:cNvPr id="0" name=""/>
        <dsp:cNvSpPr/>
      </dsp:nvSpPr>
      <dsp:spPr>
        <a:xfrm>
          <a:off x="1721033" y="3676330"/>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Yes</a:t>
          </a:r>
        </a:p>
      </dsp:txBody>
      <dsp:txXfrm>
        <a:off x="1744745" y="3700042"/>
        <a:ext cx="1227515" cy="762162"/>
      </dsp:txXfrm>
    </dsp:sp>
    <dsp:sp modelId="{5F4D8307-D5EA-48C8-9CDA-E30676FE3B97}">
      <dsp:nvSpPr>
        <dsp:cNvPr id="0" name=""/>
        <dsp:cNvSpPr/>
      </dsp:nvSpPr>
      <dsp:spPr>
        <a:xfrm>
          <a:off x="1579373" y="4722134"/>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80F622C-41FC-4155-A82E-82D716231634}">
      <dsp:nvSpPr>
        <dsp:cNvPr id="0" name=""/>
        <dsp:cNvSpPr/>
      </dsp:nvSpPr>
      <dsp:spPr>
        <a:xfrm>
          <a:off x="1721033" y="4856711"/>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Complete External Referral</a:t>
          </a:r>
          <a:endParaRPr lang="en-GB" sz="800" kern="1200"/>
        </a:p>
      </dsp:txBody>
      <dsp:txXfrm>
        <a:off x="1744745" y="4880423"/>
        <a:ext cx="1227515" cy="762162"/>
      </dsp:txXfrm>
    </dsp:sp>
    <dsp:sp modelId="{415720CC-5B0F-469C-9B41-BA38DC160DD1}">
      <dsp:nvSpPr>
        <dsp:cNvPr id="0" name=""/>
        <dsp:cNvSpPr/>
      </dsp:nvSpPr>
      <dsp:spPr>
        <a:xfrm>
          <a:off x="1579373" y="5902515"/>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BF3110-27DF-4F34-9427-897FA9AE2289}">
      <dsp:nvSpPr>
        <dsp:cNvPr id="0" name=""/>
        <dsp:cNvSpPr/>
      </dsp:nvSpPr>
      <dsp:spPr>
        <a:xfrm>
          <a:off x="1721033" y="6037092"/>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Continue to update CPOMs at every stage of the process.  Upload all relevant documentation as and when received/produced</a:t>
          </a:r>
          <a:endParaRPr lang="en-GB" sz="800" kern="1200" dirty="0"/>
        </a:p>
      </dsp:txBody>
      <dsp:txXfrm>
        <a:off x="1744745" y="6060804"/>
        <a:ext cx="1227515" cy="762162"/>
      </dsp:txXfrm>
    </dsp:sp>
    <dsp:sp modelId="{6A065DA0-8655-44C8-9572-94ABF7F29F7F}">
      <dsp:nvSpPr>
        <dsp:cNvPr id="0" name=""/>
        <dsp:cNvSpPr/>
      </dsp:nvSpPr>
      <dsp:spPr>
        <a:xfrm>
          <a:off x="1579373" y="7082897"/>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6199B3F-3CE5-4CF5-BDF8-7A88C21D4A7C}">
      <dsp:nvSpPr>
        <dsp:cNvPr id="0" name=""/>
        <dsp:cNvSpPr/>
      </dsp:nvSpPr>
      <dsp:spPr>
        <a:xfrm>
          <a:off x="1721033" y="7217474"/>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When all actions are complete ensure that all l documents are uploaded a</a:t>
          </a:r>
          <a:r>
            <a:rPr lang="en-US" sz="800" u="sng" kern="1200"/>
            <a:t>nd CPO</a:t>
          </a:r>
          <a:r>
            <a:rPr lang="en-US" sz="800" kern="1200"/>
            <a:t>Ms is up to date.</a:t>
          </a:r>
          <a:endParaRPr lang="en-GB" sz="800" kern="1200"/>
        </a:p>
      </dsp:txBody>
      <dsp:txXfrm>
        <a:off x="1744745" y="7241186"/>
        <a:ext cx="1227515" cy="762162"/>
      </dsp:txXfrm>
    </dsp:sp>
    <dsp:sp modelId="{0B110847-1D8D-473F-8CF7-BF308EC7AD14}">
      <dsp:nvSpPr>
        <dsp:cNvPr id="0" name=""/>
        <dsp:cNvSpPr/>
      </dsp:nvSpPr>
      <dsp:spPr>
        <a:xfrm>
          <a:off x="3137632" y="3541753"/>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3881C3-FDA5-4063-9BCA-2CA0416525D2}">
      <dsp:nvSpPr>
        <dsp:cNvPr id="0" name=""/>
        <dsp:cNvSpPr/>
      </dsp:nvSpPr>
      <dsp:spPr>
        <a:xfrm>
          <a:off x="3279292" y="3676330"/>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No</a:t>
          </a:r>
        </a:p>
      </dsp:txBody>
      <dsp:txXfrm>
        <a:off x="3303004" y="3700042"/>
        <a:ext cx="1227515" cy="762162"/>
      </dsp:txXfrm>
    </dsp:sp>
    <dsp:sp modelId="{B1D76A96-28F3-427D-94D2-96FA38D2712C}">
      <dsp:nvSpPr>
        <dsp:cNvPr id="0" name=""/>
        <dsp:cNvSpPr/>
      </dsp:nvSpPr>
      <dsp:spPr>
        <a:xfrm>
          <a:off x="3137632" y="4722134"/>
          <a:ext cx="1274939" cy="7699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1F8733-8703-49A6-9218-1B2E7521FDC7}">
      <dsp:nvSpPr>
        <dsp:cNvPr id="0" name=""/>
        <dsp:cNvSpPr/>
      </dsp:nvSpPr>
      <dsp:spPr>
        <a:xfrm>
          <a:off x="3279292" y="4856711"/>
          <a:ext cx="1274939" cy="76994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Continue to update CPOMs at every stage of the process.  Upload all relevant documentation as and when received/produced</a:t>
          </a:r>
        </a:p>
      </dsp:txBody>
      <dsp:txXfrm>
        <a:off x="3301843" y="4879262"/>
        <a:ext cx="1229837" cy="7248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56</Pages>
  <Words>18250</Words>
  <Characters>104027</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
    </vt:vector>
  </TitlesOfParts>
  <Company>Keys Group</Company>
  <LinksUpToDate>false</LinksUpToDate>
  <CharactersWithSpaces>122033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Kennedy</dc:creator>
  <cp:keywords/>
  <dc:description/>
  <cp:lastModifiedBy>Emma Giles</cp:lastModifiedBy>
  <cp:revision>35</cp:revision>
  <dcterms:created xsi:type="dcterms:W3CDTF">2024-09-09T13:00:00Z</dcterms:created>
  <dcterms:modified xsi:type="dcterms:W3CDTF">2024-09-13T08:06:00Z</dcterms:modified>
</cp:coreProperties>
</file>